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2328B" w14:textId="67696787" w:rsidR="00FA0BB5" w:rsidRDefault="2E818A46" w:rsidP="001D1609">
      <w:pPr>
        <w:rPr>
          <w:rFonts w:eastAsia="ariel nova"/>
          <w:sz w:val="48"/>
          <w:szCs w:val="48"/>
          <w:lang w:val="en-US"/>
        </w:rPr>
      </w:pPr>
      <w:r>
        <w:rPr>
          <w:noProof/>
        </w:rPr>
        <w:drawing>
          <wp:inline distT="0" distB="0" distL="0" distR="0" wp14:anchorId="51B595D6" wp14:editId="34208073">
            <wp:extent cx="3898900" cy="527719"/>
            <wp:effectExtent l="0" t="0" r="0" b="5715"/>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screen">
                      <a:extLst>
                        <a:ext uri="{28A0092B-C50C-407E-A947-70E740481C1C}">
                          <a14:useLocalDpi xmlns:a14="http://schemas.microsoft.com/office/drawing/2010/main"/>
                        </a:ext>
                      </a:extLst>
                    </a:blip>
                    <a:stretch>
                      <a:fillRect/>
                    </a:stretch>
                  </pic:blipFill>
                  <pic:spPr>
                    <a:xfrm>
                      <a:off x="0" y="0"/>
                      <a:ext cx="3898900" cy="527719"/>
                    </a:xfrm>
                    <a:prstGeom prst="rect">
                      <a:avLst/>
                    </a:prstGeom>
                  </pic:spPr>
                </pic:pic>
              </a:graphicData>
            </a:graphic>
          </wp:inline>
        </w:drawing>
      </w:r>
      <w:r w:rsidR="00706300">
        <w:br/>
      </w:r>
    </w:p>
    <w:p w14:paraId="32756F24" w14:textId="77777777" w:rsidR="00271C37" w:rsidRDefault="00271C37" w:rsidP="00271C37">
      <w:pPr>
        <w:rPr>
          <w:rFonts w:eastAsia="ariel nova"/>
          <w:lang w:val="en-US"/>
        </w:rPr>
      </w:pPr>
    </w:p>
    <w:p w14:paraId="238DFE60" w14:textId="77777777" w:rsidR="00271C37" w:rsidRPr="00271C37" w:rsidRDefault="00271C37" w:rsidP="00271C37">
      <w:pPr>
        <w:rPr>
          <w:rFonts w:eastAsia="ariel nova"/>
          <w:lang w:val="en-US"/>
        </w:rPr>
      </w:pPr>
    </w:p>
    <w:p w14:paraId="39ABEA2C" w14:textId="08EC96A8" w:rsidR="008945B2" w:rsidRDefault="00DE003D" w:rsidP="005203C8">
      <w:pPr>
        <w:pStyle w:val="Heading1"/>
      </w:pPr>
      <w:r>
        <w:tab/>
      </w:r>
    </w:p>
    <w:p w14:paraId="42605F80" w14:textId="64484535" w:rsidR="00BB70C5" w:rsidRPr="00CA3DDA" w:rsidRDefault="245C47FE" w:rsidP="00CA3DDA">
      <w:pPr>
        <w:rPr>
          <w:rFonts w:eastAsia="ariel nova"/>
          <w:b/>
          <w:bCs/>
          <w:sz w:val="36"/>
          <w:szCs w:val="36"/>
          <w:lang w:val="en-US"/>
        </w:rPr>
      </w:pPr>
      <w:r w:rsidRPr="00CA3DDA">
        <w:rPr>
          <w:b/>
          <w:bCs/>
          <w:sz w:val="36"/>
          <w:szCs w:val="36"/>
        </w:rPr>
        <w:t>Theatre Network Australia</w:t>
      </w:r>
      <w:r w:rsidR="00D4451C" w:rsidRPr="00CA3DDA">
        <w:rPr>
          <w:b/>
          <w:bCs/>
          <w:sz w:val="36"/>
          <w:szCs w:val="36"/>
        </w:rPr>
        <w:br/>
      </w:r>
    </w:p>
    <w:p w14:paraId="3A3C3752" w14:textId="601541F5" w:rsidR="00BB70C5" w:rsidRPr="006A31AE" w:rsidRDefault="65AEB33B" w:rsidP="009C44BA">
      <w:pPr>
        <w:pStyle w:val="Title1"/>
        <w:rPr>
          <w:rFonts w:eastAsia="ariel nova"/>
          <w:b w:val="0"/>
        </w:rPr>
      </w:pPr>
      <w:r w:rsidRPr="00271C37">
        <w:t>Annual Report</w:t>
      </w:r>
      <w:r w:rsidR="00970246" w:rsidRPr="00271C37">
        <w:t xml:space="preserve"> </w:t>
      </w:r>
      <w:r w:rsidRPr="00271C37">
        <w:t>202</w:t>
      </w:r>
      <w:r w:rsidR="00271C37" w:rsidRPr="00271C37">
        <w:t>3</w:t>
      </w:r>
      <w:r w:rsidR="4D73F1CC" w:rsidRPr="00271C37">
        <w:t xml:space="preserve"> </w:t>
      </w:r>
    </w:p>
    <w:p w14:paraId="76A84202" w14:textId="784F3472" w:rsidR="1FD22250" w:rsidRPr="00271C37" w:rsidRDefault="00BB70C5" w:rsidP="005203C8">
      <w:pPr>
        <w:pStyle w:val="Heading1"/>
      </w:pPr>
      <w:r w:rsidRPr="1CC44E56">
        <w:br w:type="page"/>
      </w:r>
    </w:p>
    <w:p w14:paraId="19BBB8AA" w14:textId="6051DA29" w:rsidR="1FD22250" w:rsidRDefault="1FD22250" w:rsidP="1FD22250"/>
    <w:p w14:paraId="72453A07" w14:textId="5F9CBA4D" w:rsidR="00BB70C5" w:rsidRPr="00CA3DDA" w:rsidRDefault="1E188D0C" w:rsidP="00CA3DDA">
      <w:pPr>
        <w:spacing w:after="240"/>
        <w:rPr>
          <w:rFonts w:eastAsia="ariel nova"/>
          <w:b/>
          <w:bCs/>
          <w:sz w:val="36"/>
          <w:szCs w:val="36"/>
        </w:rPr>
      </w:pPr>
      <w:r w:rsidRPr="00CA3DDA">
        <w:rPr>
          <w:b/>
          <w:bCs/>
          <w:sz w:val="36"/>
          <w:szCs w:val="36"/>
        </w:rPr>
        <w:t>Acknowledgement</w:t>
      </w:r>
      <w:r w:rsidRPr="00CA3DDA">
        <w:rPr>
          <w:rFonts w:eastAsia="ariel nova"/>
          <w:b/>
          <w:bCs/>
          <w:sz w:val="36"/>
          <w:szCs w:val="36"/>
        </w:rPr>
        <w:t xml:space="preserve"> of Country</w:t>
      </w:r>
    </w:p>
    <w:p w14:paraId="5DD7F24A" w14:textId="609B6E47" w:rsidR="00BB70C5" w:rsidRPr="006A31AE" w:rsidRDefault="1E188D0C" w:rsidP="00495869">
      <w:r w:rsidRPr="1CC44E56">
        <w:t>Wherever we are in Australia, TNA acknowledges the traditional custodians of the lands</w:t>
      </w:r>
      <w:r w:rsidR="00271C37">
        <w:t xml:space="preserve"> we live on. W</w:t>
      </w:r>
      <w:r w:rsidRPr="1CC44E56">
        <w:t>e give thanks for the care and custodianship of the land</w:t>
      </w:r>
      <w:r w:rsidR="00271C37">
        <w:t>s</w:t>
      </w:r>
      <w:r w:rsidRPr="1CC44E56">
        <w:t xml:space="preserve"> and waterways by Aboriginal and Torres Strait Islander people for tens of thousands of years.</w:t>
      </w:r>
      <w:r w:rsidR="00271C37">
        <w:t xml:space="preserve"> O</w:t>
      </w:r>
      <w:r w:rsidR="00271C37" w:rsidRPr="1CC44E56">
        <w:t>ur office is based on the southern banks of the Birrarung</w:t>
      </w:r>
      <w:r w:rsidR="00271C37">
        <w:t>, so w</w:t>
      </w:r>
      <w:r w:rsidRPr="1CC44E56">
        <w:t xml:space="preserve">e especially acknowledge the </w:t>
      </w:r>
      <w:r w:rsidR="00271C37">
        <w:t xml:space="preserve">Wurundjeri and Boon Wurrung </w:t>
      </w:r>
      <w:r w:rsidRPr="1CC44E56">
        <w:t>people of the Kulin nation. We pay our respects to Elders past and present.</w:t>
      </w:r>
      <w:r w:rsidR="00271C37">
        <w:t xml:space="preserve"> Sovereignty was never ceded.</w:t>
      </w:r>
      <w:r w:rsidR="00C70B95">
        <w:br/>
      </w:r>
      <w:r w:rsidR="00C70B95">
        <w:br/>
      </w:r>
    </w:p>
    <w:p w14:paraId="24694D9C" w14:textId="77777777" w:rsidR="00C70B95" w:rsidRDefault="00C70B95" w:rsidP="005203C8">
      <w:r>
        <w:rPr>
          <w:noProof/>
        </w:rPr>
        <w:drawing>
          <wp:inline distT="0" distB="0" distL="0" distR="0" wp14:anchorId="0D7E6CCA" wp14:editId="2F42E38E">
            <wp:extent cx="5728335" cy="3818890"/>
            <wp:effectExtent l="0" t="0" r="0" b="3810"/>
            <wp:docPr id="2139188938" name="Picture 1" descr="A man holds wet leaves and a bucket. Smoke is coming out of it. People stand around him. This was part of the Welcome to Country at the Australian Performing Arts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88938" name="Picture 1" descr="A man holds wet leaves and a bucket. Smoke is coming out of it. People stand around him. This was part of the Welcome to Country at the Australian Performing Arts Forum. "/>
                    <pic:cNvPicPr/>
                  </pic:nvPicPr>
                  <pic:blipFill>
                    <a:blip r:embed="rId12" cstate="screen">
                      <a:extLst>
                        <a:ext uri="{28A0092B-C50C-407E-A947-70E740481C1C}">
                          <a14:useLocalDpi xmlns:a14="http://schemas.microsoft.com/office/drawing/2010/main"/>
                        </a:ext>
                      </a:extLst>
                    </a:blip>
                    <a:stretch>
                      <a:fillRect/>
                    </a:stretch>
                  </pic:blipFill>
                  <pic:spPr>
                    <a:xfrm>
                      <a:off x="0" y="0"/>
                      <a:ext cx="5728335" cy="3818890"/>
                    </a:xfrm>
                    <a:prstGeom prst="rect">
                      <a:avLst/>
                    </a:prstGeom>
                  </pic:spPr>
                </pic:pic>
              </a:graphicData>
            </a:graphic>
          </wp:inline>
        </w:drawing>
      </w:r>
    </w:p>
    <w:p w14:paraId="4645EAB0" w14:textId="0709C223" w:rsidR="00BB70C5" w:rsidRPr="00495869" w:rsidRDefault="00F32F57" w:rsidP="009C44BA">
      <w:pPr>
        <w:pStyle w:val="Subtitle"/>
        <w:rPr>
          <w:sz w:val="28"/>
          <w:szCs w:val="28"/>
        </w:rPr>
      </w:pPr>
      <w:r>
        <w:t>The</w:t>
      </w:r>
      <w:r w:rsidR="000E149A">
        <w:t xml:space="preserve"> </w:t>
      </w:r>
      <w:r w:rsidR="00C70B95" w:rsidRPr="00495869">
        <w:t xml:space="preserve">Australian Performing Arts Forum 2023. Image Credit: </w:t>
      </w:r>
      <w:r w:rsidR="00495869" w:rsidRPr="00495869">
        <w:t xml:space="preserve">Jade Ellis. </w:t>
      </w:r>
    </w:p>
    <w:p w14:paraId="6E1E9F7A" w14:textId="77777777" w:rsidR="009C44BA" w:rsidRDefault="009C44BA">
      <w:pPr>
        <w:rPr>
          <w:rFonts w:eastAsia="ariel nova"/>
        </w:rPr>
      </w:pPr>
      <w:r>
        <w:rPr>
          <w:rFonts w:eastAsia="ariel nova"/>
        </w:rPr>
        <w:br w:type="page"/>
      </w:r>
    </w:p>
    <w:p w14:paraId="5DCBDD04" w14:textId="6A4A0DC6" w:rsidR="00BB70C5" w:rsidRPr="00CA3DDA" w:rsidRDefault="112C9A03" w:rsidP="00CA3DDA">
      <w:pPr>
        <w:rPr>
          <w:b/>
          <w:bCs/>
          <w:sz w:val="36"/>
          <w:szCs w:val="36"/>
        </w:rPr>
      </w:pPr>
      <w:r w:rsidRPr="00CA3DDA">
        <w:rPr>
          <w:b/>
          <w:bCs/>
          <w:sz w:val="36"/>
          <w:szCs w:val="36"/>
        </w:rPr>
        <w:lastRenderedPageBreak/>
        <w:t>Contents</w:t>
      </w:r>
    </w:p>
    <w:p w14:paraId="75D7CAC2" w14:textId="3DC232B4" w:rsidR="00124C41" w:rsidRDefault="001D1609">
      <w:pPr>
        <w:pStyle w:val="TOC1"/>
        <w:rPr>
          <w:rFonts w:asciiTheme="minorHAnsi" w:eastAsiaTheme="minorEastAsia" w:hAnsiTheme="minorHAnsi" w:cstheme="minorBidi"/>
          <w:b w:val="0"/>
          <w:bCs w:val="0"/>
          <w:noProof/>
          <w:kern w:val="2"/>
          <w14:ligatures w14:val="standardContextual"/>
        </w:rPr>
      </w:pPr>
      <w:r w:rsidRPr="002A1574">
        <w:fldChar w:fldCharType="begin"/>
      </w:r>
      <w:r w:rsidRPr="002A1574">
        <w:instrText xml:space="preserve"> TOC \o "1-1" \h \z \u </w:instrText>
      </w:r>
      <w:r w:rsidRPr="002A1574">
        <w:fldChar w:fldCharType="separate"/>
      </w:r>
      <w:hyperlink w:anchor="_Toc164857066" w:history="1">
        <w:r w:rsidR="00124C41" w:rsidRPr="00096516">
          <w:rPr>
            <w:rStyle w:val="Hyperlink"/>
            <w:noProof/>
          </w:rPr>
          <w:t>About TNA</w:t>
        </w:r>
        <w:r w:rsidR="00124C41">
          <w:rPr>
            <w:noProof/>
            <w:webHidden/>
          </w:rPr>
          <w:tab/>
        </w:r>
        <w:r w:rsidR="00124C41">
          <w:rPr>
            <w:noProof/>
            <w:webHidden/>
          </w:rPr>
          <w:fldChar w:fldCharType="begin"/>
        </w:r>
        <w:r w:rsidR="00124C41">
          <w:rPr>
            <w:noProof/>
            <w:webHidden/>
          </w:rPr>
          <w:instrText xml:space="preserve"> PAGEREF _Toc164857066 \h </w:instrText>
        </w:r>
        <w:r w:rsidR="00124C41">
          <w:rPr>
            <w:noProof/>
            <w:webHidden/>
          </w:rPr>
        </w:r>
        <w:r w:rsidR="00124C41">
          <w:rPr>
            <w:noProof/>
            <w:webHidden/>
          </w:rPr>
          <w:fldChar w:fldCharType="separate"/>
        </w:r>
        <w:r w:rsidR="00FD40E6">
          <w:rPr>
            <w:noProof/>
            <w:webHidden/>
          </w:rPr>
          <w:t>4</w:t>
        </w:r>
        <w:r w:rsidR="00124C41">
          <w:rPr>
            <w:noProof/>
            <w:webHidden/>
          </w:rPr>
          <w:fldChar w:fldCharType="end"/>
        </w:r>
      </w:hyperlink>
    </w:p>
    <w:p w14:paraId="728A7AD2" w14:textId="3209DE16"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67" w:history="1">
        <w:r w:rsidR="00124C41" w:rsidRPr="00096516">
          <w:rPr>
            <w:rStyle w:val="Hyperlink"/>
            <w:noProof/>
          </w:rPr>
          <w:t>Reports</w:t>
        </w:r>
        <w:r w:rsidR="00124C41">
          <w:rPr>
            <w:noProof/>
            <w:webHidden/>
          </w:rPr>
          <w:tab/>
        </w:r>
        <w:r w:rsidR="00124C41">
          <w:rPr>
            <w:noProof/>
            <w:webHidden/>
          </w:rPr>
          <w:fldChar w:fldCharType="begin"/>
        </w:r>
        <w:r w:rsidR="00124C41">
          <w:rPr>
            <w:noProof/>
            <w:webHidden/>
          </w:rPr>
          <w:instrText xml:space="preserve"> PAGEREF _Toc164857067 \h </w:instrText>
        </w:r>
        <w:r w:rsidR="00124C41">
          <w:rPr>
            <w:noProof/>
            <w:webHidden/>
          </w:rPr>
        </w:r>
        <w:r w:rsidR="00124C41">
          <w:rPr>
            <w:noProof/>
            <w:webHidden/>
          </w:rPr>
          <w:fldChar w:fldCharType="separate"/>
        </w:r>
        <w:r w:rsidR="00FD40E6">
          <w:rPr>
            <w:noProof/>
            <w:webHidden/>
          </w:rPr>
          <w:t>5</w:t>
        </w:r>
        <w:r w:rsidR="00124C41">
          <w:rPr>
            <w:noProof/>
            <w:webHidden/>
          </w:rPr>
          <w:fldChar w:fldCharType="end"/>
        </w:r>
      </w:hyperlink>
    </w:p>
    <w:p w14:paraId="4596BE5A" w14:textId="318E3705"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68" w:history="1">
        <w:r w:rsidR="00124C41" w:rsidRPr="00096516">
          <w:rPr>
            <w:rStyle w:val="Hyperlink"/>
            <w:noProof/>
          </w:rPr>
          <w:t>Advocacy</w:t>
        </w:r>
        <w:r w:rsidR="00124C41">
          <w:rPr>
            <w:noProof/>
            <w:webHidden/>
          </w:rPr>
          <w:tab/>
        </w:r>
        <w:r w:rsidR="00124C41">
          <w:rPr>
            <w:noProof/>
            <w:webHidden/>
          </w:rPr>
          <w:fldChar w:fldCharType="begin"/>
        </w:r>
        <w:r w:rsidR="00124C41">
          <w:rPr>
            <w:noProof/>
            <w:webHidden/>
          </w:rPr>
          <w:instrText xml:space="preserve"> PAGEREF _Toc164857068 \h </w:instrText>
        </w:r>
        <w:r w:rsidR="00124C41">
          <w:rPr>
            <w:noProof/>
            <w:webHidden/>
          </w:rPr>
        </w:r>
        <w:r w:rsidR="00124C41">
          <w:rPr>
            <w:noProof/>
            <w:webHidden/>
          </w:rPr>
          <w:fldChar w:fldCharType="separate"/>
        </w:r>
        <w:r w:rsidR="00FD40E6">
          <w:rPr>
            <w:noProof/>
            <w:webHidden/>
          </w:rPr>
          <w:t>11</w:t>
        </w:r>
        <w:r w:rsidR="00124C41">
          <w:rPr>
            <w:noProof/>
            <w:webHidden/>
          </w:rPr>
          <w:fldChar w:fldCharType="end"/>
        </w:r>
      </w:hyperlink>
    </w:p>
    <w:p w14:paraId="43116A79" w14:textId="16F43BF4"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69" w:history="1">
        <w:r w:rsidR="00124C41" w:rsidRPr="00096516">
          <w:rPr>
            <w:rStyle w:val="Hyperlink"/>
            <w:noProof/>
          </w:rPr>
          <w:t>Capacity Building</w:t>
        </w:r>
        <w:r w:rsidR="00124C41">
          <w:rPr>
            <w:noProof/>
            <w:webHidden/>
          </w:rPr>
          <w:tab/>
        </w:r>
        <w:r w:rsidR="00124C41">
          <w:rPr>
            <w:noProof/>
            <w:webHidden/>
          </w:rPr>
          <w:fldChar w:fldCharType="begin"/>
        </w:r>
        <w:r w:rsidR="00124C41">
          <w:rPr>
            <w:noProof/>
            <w:webHidden/>
          </w:rPr>
          <w:instrText xml:space="preserve"> PAGEREF _Toc164857069 \h </w:instrText>
        </w:r>
        <w:r w:rsidR="00124C41">
          <w:rPr>
            <w:noProof/>
            <w:webHidden/>
          </w:rPr>
        </w:r>
        <w:r w:rsidR="00124C41">
          <w:rPr>
            <w:noProof/>
            <w:webHidden/>
          </w:rPr>
          <w:fldChar w:fldCharType="separate"/>
        </w:r>
        <w:r w:rsidR="00FD40E6">
          <w:rPr>
            <w:noProof/>
            <w:webHidden/>
          </w:rPr>
          <w:t>13</w:t>
        </w:r>
        <w:r w:rsidR="00124C41">
          <w:rPr>
            <w:noProof/>
            <w:webHidden/>
          </w:rPr>
          <w:fldChar w:fldCharType="end"/>
        </w:r>
      </w:hyperlink>
    </w:p>
    <w:p w14:paraId="0E2E6D64" w14:textId="7C8F85F3"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70" w:history="1">
        <w:r w:rsidR="00124C41" w:rsidRPr="00096516">
          <w:rPr>
            <w:rStyle w:val="Hyperlink"/>
            <w:noProof/>
            <w:lang w:val="en-US"/>
          </w:rPr>
          <w:t>Circus and Physical Theatre</w:t>
        </w:r>
        <w:r w:rsidR="00124C41">
          <w:rPr>
            <w:noProof/>
            <w:webHidden/>
          </w:rPr>
          <w:tab/>
        </w:r>
        <w:r w:rsidR="00124C41">
          <w:rPr>
            <w:noProof/>
            <w:webHidden/>
          </w:rPr>
          <w:fldChar w:fldCharType="begin"/>
        </w:r>
        <w:r w:rsidR="00124C41">
          <w:rPr>
            <w:noProof/>
            <w:webHidden/>
          </w:rPr>
          <w:instrText xml:space="preserve"> PAGEREF _Toc164857070 \h </w:instrText>
        </w:r>
        <w:r w:rsidR="00124C41">
          <w:rPr>
            <w:noProof/>
            <w:webHidden/>
          </w:rPr>
        </w:r>
        <w:r w:rsidR="00124C41">
          <w:rPr>
            <w:noProof/>
            <w:webHidden/>
          </w:rPr>
          <w:fldChar w:fldCharType="separate"/>
        </w:r>
        <w:r w:rsidR="00FD40E6">
          <w:rPr>
            <w:noProof/>
            <w:webHidden/>
          </w:rPr>
          <w:t>16</w:t>
        </w:r>
        <w:r w:rsidR="00124C41">
          <w:rPr>
            <w:noProof/>
            <w:webHidden/>
          </w:rPr>
          <w:fldChar w:fldCharType="end"/>
        </w:r>
      </w:hyperlink>
    </w:p>
    <w:p w14:paraId="2627491B" w14:textId="4CBCB49B"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71" w:history="1">
        <w:r w:rsidR="00124C41" w:rsidRPr="00096516">
          <w:rPr>
            <w:rStyle w:val="Hyperlink"/>
            <w:noProof/>
          </w:rPr>
          <w:t>Young People and the Arts</w:t>
        </w:r>
        <w:r w:rsidR="00124C41">
          <w:rPr>
            <w:noProof/>
            <w:webHidden/>
          </w:rPr>
          <w:tab/>
        </w:r>
        <w:r w:rsidR="00124C41">
          <w:rPr>
            <w:noProof/>
            <w:webHidden/>
          </w:rPr>
          <w:fldChar w:fldCharType="begin"/>
        </w:r>
        <w:r w:rsidR="00124C41">
          <w:rPr>
            <w:noProof/>
            <w:webHidden/>
          </w:rPr>
          <w:instrText xml:space="preserve"> PAGEREF _Toc164857071 \h </w:instrText>
        </w:r>
        <w:r w:rsidR="00124C41">
          <w:rPr>
            <w:noProof/>
            <w:webHidden/>
          </w:rPr>
        </w:r>
        <w:r w:rsidR="00124C41">
          <w:rPr>
            <w:noProof/>
            <w:webHidden/>
          </w:rPr>
          <w:fldChar w:fldCharType="separate"/>
        </w:r>
        <w:r w:rsidR="00FD40E6">
          <w:rPr>
            <w:noProof/>
            <w:webHidden/>
          </w:rPr>
          <w:t>22</w:t>
        </w:r>
        <w:r w:rsidR="00124C41">
          <w:rPr>
            <w:noProof/>
            <w:webHidden/>
          </w:rPr>
          <w:fldChar w:fldCharType="end"/>
        </w:r>
      </w:hyperlink>
    </w:p>
    <w:p w14:paraId="4C2C57FD" w14:textId="34BC9E98"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72" w:history="1">
        <w:r w:rsidR="00124C41" w:rsidRPr="00096516">
          <w:rPr>
            <w:rStyle w:val="Hyperlink"/>
            <w:noProof/>
          </w:rPr>
          <w:t>Networks and Connections</w:t>
        </w:r>
        <w:r w:rsidR="00124C41">
          <w:rPr>
            <w:noProof/>
            <w:webHidden/>
          </w:rPr>
          <w:tab/>
        </w:r>
        <w:r w:rsidR="00124C41">
          <w:rPr>
            <w:noProof/>
            <w:webHidden/>
          </w:rPr>
          <w:fldChar w:fldCharType="begin"/>
        </w:r>
        <w:r w:rsidR="00124C41">
          <w:rPr>
            <w:noProof/>
            <w:webHidden/>
          </w:rPr>
          <w:instrText xml:space="preserve"> PAGEREF _Toc164857072 \h </w:instrText>
        </w:r>
        <w:r w:rsidR="00124C41">
          <w:rPr>
            <w:noProof/>
            <w:webHidden/>
          </w:rPr>
        </w:r>
        <w:r w:rsidR="00124C41">
          <w:rPr>
            <w:noProof/>
            <w:webHidden/>
          </w:rPr>
          <w:fldChar w:fldCharType="separate"/>
        </w:r>
        <w:r w:rsidR="00FD40E6">
          <w:rPr>
            <w:noProof/>
            <w:webHidden/>
          </w:rPr>
          <w:t>24</w:t>
        </w:r>
        <w:r w:rsidR="00124C41">
          <w:rPr>
            <w:noProof/>
            <w:webHidden/>
          </w:rPr>
          <w:fldChar w:fldCharType="end"/>
        </w:r>
      </w:hyperlink>
    </w:p>
    <w:p w14:paraId="5C38742D" w14:textId="7DDD325B"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73" w:history="1">
        <w:r w:rsidR="00124C41" w:rsidRPr="00096516">
          <w:rPr>
            <w:rStyle w:val="Hyperlink"/>
            <w:noProof/>
          </w:rPr>
          <w:t>Research and Resources</w:t>
        </w:r>
        <w:r w:rsidR="00124C41">
          <w:rPr>
            <w:noProof/>
            <w:webHidden/>
          </w:rPr>
          <w:tab/>
        </w:r>
        <w:r w:rsidR="00124C41">
          <w:rPr>
            <w:noProof/>
            <w:webHidden/>
          </w:rPr>
          <w:fldChar w:fldCharType="begin"/>
        </w:r>
        <w:r w:rsidR="00124C41">
          <w:rPr>
            <w:noProof/>
            <w:webHidden/>
          </w:rPr>
          <w:instrText xml:space="preserve"> PAGEREF _Toc164857073 \h </w:instrText>
        </w:r>
        <w:r w:rsidR="00124C41">
          <w:rPr>
            <w:noProof/>
            <w:webHidden/>
          </w:rPr>
        </w:r>
        <w:r w:rsidR="00124C41">
          <w:rPr>
            <w:noProof/>
            <w:webHidden/>
          </w:rPr>
          <w:fldChar w:fldCharType="separate"/>
        </w:r>
        <w:r w:rsidR="00FD40E6">
          <w:rPr>
            <w:noProof/>
            <w:webHidden/>
          </w:rPr>
          <w:t>29</w:t>
        </w:r>
        <w:r w:rsidR="00124C41">
          <w:rPr>
            <w:noProof/>
            <w:webHidden/>
          </w:rPr>
          <w:fldChar w:fldCharType="end"/>
        </w:r>
      </w:hyperlink>
    </w:p>
    <w:p w14:paraId="7CCDD86E" w14:textId="12937C85"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74" w:history="1">
        <w:r w:rsidR="00124C41" w:rsidRPr="00096516">
          <w:rPr>
            <w:rStyle w:val="Hyperlink"/>
            <w:noProof/>
          </w:rPr>
          <w:t>Reach</w:t>
        </w:r>
        <w:r w:rsidR="00124C41">
          <w:rPr>
            <w:noProof/>
            <w:webHidden/>
          </w:rPr>
          <w:tab/>
        </w:r>
        <w:r w:rsidR="00124C41">
          <w:rPr>
            <w:noProof/>
            <w:webHidden/>
          </w:rPr>
          <w:fldChar w:fldCharType="begin"/>
        </w:r>
        <w:r w:rsidR="00124C41">
          <w:rPr>
            <w:noProof/>
            <w:webHidden/>
          </w:rPr>
          <w:instrText xml:space="preserve"> PAGEREF _Toc164857074 \h </w:instrText>
        </w:r>
        <w:r w:rsidR="00124C41">
          <w:rPr>
            <w:noProof/>
            <w:webHidden/>
          </w:rPr>
        </w:r>
        <w:r w:rsidR="00124C41">
          <w:rPr>
            <w:noProof/>
            <w:webHidden/>
          </w:rPr>
          <w:fldChar w:fldCharType="separate"/>
        </w:r>
        <w:r w:rsidR="00FD40E6">
          <w:rPr>
            <w:noProof/>
            <w:webHidden/>
          </w:rPr>
          <w:t>31</w:t>
        </w:r>
        <w:r w:rsidR="00124C41">
          <w:rPr>
            <w:noProof/>
            <w:webHidden/>
          </w:rPr>
          <w:fldChar w:fldCharType="end"/>
        </w:r>
      </w:hyperlink>
    </w:p>
    <w:p w14:paraId="7FF4FE5A" w14:textId="4E0738A3"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75" w:history="1">
        <w:r w:rsidR="00124C41" w:rsidRPr="00096516">
          <w:rPr>
            <w:rStyle w:val="Hyperlink"/>
            <w:noProof/>
          </w:rPr>
          <w:t>Communications</w:t>
        </w:r>
        <w:r w:rsidR="00124C41">
          <w:rPr>
            <w:noProof/>
            <w:webHidden/>
          </w:rPr>
          <w:tab/>
        </w:r>
        <w:r w:rsidR="00124C41">
          <w:rPr>
            <w:noProof/>
            <w:webHidden/>
          </w:rPr>
          <w:fldChar w:fldCharType="begin"/>
        </w:r>
        <w:r w:rsidR="00124C41">
          <w:rPr>
            <w:noProof/>
            <w:webHidden/>
          </w:rPr>
          <w:instrText xml:space="preserve"> PAGEREF _Toc164857075 \h </w:instrText>
        </w:r>
        <w:r w:rsidR="00124C41">
          <w:rPr>
            <w:noProof/>
            <w:webHidden/>
          </w:rPr>
        </w:r>
        <w:r w:rsidR="00124C41">
          <w:rPr>
            <w:noProof/>
            <w:webHidden/>
          </w:rPr>
          <w:fldChar w:fldCharType="separate"/>
        </w:r>
        <w:r w:rsidR="00FD40E6">
          <w:rPr>
            <w:noProof/>
            <w:webHidden/>
          </w:rPr>
          <w:t>32</w:t>
        </w:r>
        <w:r w:rsidR="00124C41">
          <w:rPr>
            <w:noProof/>
            <w:webHidden/>
          </w:rPr>
          <w:fldChar w:fldCharType="end"/>
        </w:r>
      </w:hyperlink>
    </w:p>
    <w:p w14:paraId="74CEAF6A" w14:textId="70C587C2"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76" w:history="1">
        <w:r w:rsidR="00124C41" w:rsidRPr="00096516">
          <w:rPr>
            <w:rStyle w:val="Hyperlink"/>
            <w:noProof/>
            <w:shd w:val="clear" w:color="auto" w:fill="FFFFFF"/>
          </w:rPr>
          <w:t>Governance and Management</w:t>
        </w:r>
        <w:r w:rsidR="00124C41">
          <w:rPr>
            <w:noProof/>
            <w:webHidden/>
          </w:rPr>
          <w:tab/>
        </w:r>
        <w:r w:rsidR="00124C41">
          <w:rPr>
            <w:noProof/>
            <w:webHidden/>
          </w:rPr>
          <w:fldChar w:fldCharType="begin"/>
        </w:r>
        <w:r w:rsidR="00124C41">
          <w:rPr>
            <w:noProof/>
            <w:webHidden/>
          </w:rPr>
          <w:instrText xml:space="preserve"> PAGEREF _Toc164857076 \h </w:instrText>
        </w:r>
        <w:r w:rsidR="00124C41">
          <w:rPr>
            <w:noProof/>
            <w:webHidden/>
          </w:rPr>
        </w:r>
        <w:r w:rsidR="00124C41">
          <w:rPr>
            <w:noProof/>
            <w:webHidden/>
          </w:rPr>
          <w:fldChar w:fldCharType="separate"/>
        </w:r>
        <w:r w:rsidR="00FD40E6">
          <w:rPr>
            <w:noProof/>
            <w:webHidden/>
          </w:rPr>
          <w:t>34</w:t>
        </w:r>
        <w:r w:rsidR="00124C41">
          <w:rPr>
            <w:noProof/>
            <w:webHidden/>
          </w:rPr>
          <w:fldChar w:fldCharType="end"/>
        </w:r>
      </w:hyperlink>
    </w:p>
    <w:p w14:paraId="382C64ED" w14:textId="3D951CD7" w:rsidR="00124C41" w:rsidRDefault="009F35CB">
      <w:pPr>
        <w:pStyle w:val="TOC1"/>
        <w:rPr>
          <w:rFonts w:asciiTheme="minorHAnsi" w:eastAsiaTheme="minorEastAsia" w:hAnsiTheme="minorHAnsi" w:cstheme="minorBidi"/>
          <w:b w:val="0"/>
          <w:bCs w:val="0"/>
          <w:noProof/>
          <w:kern w:val="2"/>
          <w14:ligatures w14:val="standardContextual"/>
        </w:rPr>
      </w:pPr>
      <w:hyperlink w:anchor="_Toc164857077" w:history="1">
        <w:r w:rsidR="00124C41" w:rsidRPr="00096516">
          <w:rPr>
            <w:rStyle w:val="Hyperlink"/>
            <w:noProof/>
          </w:rPr>
          <w:t>Contact Us</w:t>
        </w:r>
        <w:r w:rsidR="00124C41">
          <w:rPr>
            <w:noProof/>
            <w:webHidden/>
          </w:rPr>
          <w:tab/>
        </w:r>
        <w:r w:rsidR="00124C41">
          <w:rPr>
            <w:noProof/>
            <w:webHidden/>
          </w:rPr>
          <w:fldChar w:fldCharType="begin"/>
        </w:r>
        <w:r w:rsidR="00124C41">
          <w:rPr>
            <w:noProof/>
            <w:webHidden/>
          </w:rPr>
          <w:instrText xml:space="preserve"> PAGEREF _Toc164857077 \h </w:instrText>
        </w:r>
        <w:r w:rsidR="00124C41">
          <w:rPr>
            <w:noProof/>
            <w:webHidden/>
          </w:rPr>
        </w:r>
        <w:r w:rsidR="00124C41">
          <w:rPr>
            <w:noProof/>
            <w:webHidden/>
          </w:rPr>
          <w:fldChar w:fldCharType="separate"/>
        </w:r>
        <w:r w:rsidR="00FD40E6">
          <w:rPr>
            <w:noProof/>
            <w:webHidden/>
          </w:rPr>
          <w:t>38</w:t>
        </w:r>
        <w:r w:rsidR="00124C41">
          <w:rPr>
            <w:noProof/>
            <w:webHidden/>
          </w:rPr>
          <w:fldChar w:fldCharType="end"/>
        </w:r>
      </w:hyperlink>
    </w:p>
    <w:p w14:paraId="55C38728" w14:textId="1A28B5D6" w:rsidR="001D1609" w:rsidRPr="002A1574" w:rsidRDefault="001D1609" w:rsidP="002A1574">
      <w:pPr>
        <w:pStyle w:val="TOC1"/>
      </w:pPr>
      <w:r w:rsidRPr="002A1574">
        <w:fldChar w:fldCharType="end"/>
      </w:r>
    </w:p>
    <w:p w14:paraId="43B5AFA3" w14:textId="77777777" w:rsidR="00280D2F" w:rsidRPr="001D1609" w:rsidRDefault="00280D2F" w:rsidP="173CCBEB"/>
    <w:p w14:paraId="5B8D2D4F" w14:textId="77777777" w:rsidR="00280D2F" w:rsidRPr="001D1609" w:rsidRDefault="00280D2F" w:rsidP="173CCBEB"/>
    <w:p w14:paraId="6134D9DE" w14:textId="77777777" w:rsidR="00BB70C5" w:rsidRPr="001D1609" w:rsidRDefault="00BB70C5" w:rsidP="1CC44E56">
      <w:pPr>
        <w:rPr>
          <w:rFonts w:eastAsia="ariel nova"/>
        </w:rPr>
      </w:pPr>
      <w:r w:rsidRPr="001D1609">
        <w:rPr>
          <w:rFonts w:eastAsia="ariel nova"/>
        </w:rPr>
        <w:br w:type="page"/>
      </w:r>
    </w:p>
    <w:p w14:paraId="744B6B78" w14:textId="73871597" w:rsidR="00880CCA" w:rsidRDefault="063AD7B0" w:rsidP="009C44BA">
      <w:pPr>
        <w:pStyle w:val="Heading1"/>
      </w:pPr>
      <w:bookmarkStart w:id="0" w:name="_Toc164857066"/>
      <w:r w:rsidRPr="006A3855">
        <w:lastRenderedPageBreak/>
        <w:t>About TNA</w:t>
      </w:r>
      <w:bookmarkEnd w:id="0"/>
    </w:p>
    <w:p w14:paraId="18ABDDFD" w14:textId="77777777" w:rsidR="00880CCA" w:rsidRDefault="0091B37A" w:rsidP="0039020D">
      <w:pPr>
        <w:rPr>
          <w:rFonts w:eastAsia="ariel nova"/>
        </w:rPr>
      </w:pPr>
      <w:r w:rsidRPr="1CC44E56">
        <w:rPr>
          <w:rFonts w:eastAsia="ariel nova"/>
        </w:rPr>
        <w:t xml:space="preserve">Founded by the sector in 2009, TNA </w:t>
      </w:r>
      <w:r w:rsidR="306D480A" w:rsidRPr="1CC44E56">
        <w:rPr>
          <w:rFonts w:eastAsia="ariel nova"/>
        </w:rPr>
        <w:t xml:space="preserve">is a leading service organisation for the small to medium and independent performing arts sector. TNA </w:t>
      </w:r>
      <w:r w:rsidRPr="1CC44E56">
        <w:rPr>
          <w:rFonts w:eastAsia="ariel nova"/>
        </w:rPr>
        <w:t xml:space="preserve">strengthens artists and arts organisations, influences cultural policy, facilitates critical debate and networking, and advocates for a safe, </w:t>
      </w:r>
      <w:r w:rsidR="00C0532D" w:rsidRPr="1CC44E56">
        <w:rPr>
          <w:rFonts w:eastAsia="ariel nova"/>
        </w:rPr>
        <w:t>healthy,</w:t>
      </w:r>
      <w:r w:rsidRPr="1CC44E56">
        <w:rPr>
          <w:rFonts w:eastAsia="ariel nova"/>
        </w:rPr>
        <w:t xml:space="preserve"> and relevant sector. </w:t>
      </w:r>
    </w:p>
    <w:p w14:paraId="24AC8CB7" w14:textId="77777777" w:rsidR="009C44BA" w:rsidRDefault="009C44BA" w:rsidP="009C44BA"/>
    <w:p w14:paraId="5BB67C0A" w14:textId="146FEB8F" w:rsidR="00070CEA" w:rsidRPr="0088678A" w:rsidRDefault="171395BE" w:rsidP="009C44BA">
      <w:pPr>
        <w:rPr>
          <w:rFonts w:eastAsia="ariel nova"/>
          <w:b/>
          <w:bCs/>
        </w:rPr>
      </w:pPr>
      <w:r w:rsidRPr="009C44BA">
        <w:rPr>
          <w:b/>
        </w:rPr>
        <w:t xml:space="preserve">TNA believes in the central role that creativity plays in a society. </w:t>
      </w:r>
    </w:p>
    <w:p w14:paraId="0147DB43" w14:textId="77777777" w:rsidR="00070CEA" w:rsidRPr="0088678A" w:rsidRDefault="00070CEA" w:rsidP="0039020D">
      <w:pPr>
        <w:rPr>
          <w:rFonts w:eastAsia="ariel nova"/>
        </w:rPr>
      </w:pPr>
    </w:p>
    <w:p w14:paraId="02C17E21" w14:textId="7EC7E95B" w:rsidR="00070CEA" w:rsidRPr="009C44BA" w:rsidRDefault="171395BE" w:rsidP="009C44BA">
      <w:pPr>
        <w:pStyle w:val="ListParagraph"/>
      </w:pPr>
      <w:r w:rsidRPr="009C44BA">
        <w:t>We work towards a more diverse and fairer performing arts sector that puts First Nations people first</w:t>
      </w:r>
    </w:p>
    <w:p w14:paraId="54105A14" w14:textId="5F2238FB" w:rsidR="00070CEA" w:rsidRPr="009C44BA" w:rsidRDefault="171395BE" w:rsidP="009C44BA">
      <w:pPr>
        <w:pStyle w:val="ListParagraph"/>
      </w:pPr>
      <w:r w:rsidRPr="009C44BA">
        <w:t>We value independent artists, small to medium companies and large organisations, and we want greater interconnections between them</w:t>
      </w:r>
    </w:p>
    <w:p w14:paraId="125CA3E9" w14:textId="3AFA600C" w:rsidR="00070CEA" w:rsidRPr="009C44BA" w:rsidRDefault="171395BE" w:rsidP="009C44BA">
      <w:pPr>
        <w:pStyle w:val="ListParagraph"/>
      </w:pPr>
      <w:r w:rsidRPr="009C44BA">
        <w:t>We believe in life-long learning. We support different models of working, and we value flexibility</w:t>
      </w:r>
    </w:p>
    <w:p w14:paraId="0708E8AE" w14:textId="603BA9D5" w:rsidR="00070CEA" w:rsidRPr="009C44BA" w:rsidRDefault="171395BE" w:rsidP="009C44BA">
      <w:pPr>
        <w:pStyle w:val="ListParagraph"/>
      </w:pPr>
      <w:r w:rsidRPr="009C44BA">
        <w:t>We advocate for fair pay and conditions for our sector. We know that risk and experimentation are important</w:t>
      </w:r>
    </w:p>
    <w:p w14:paraId="00B583C7" w14:textId="77777777" w:rsidR="00243762" w:rsidRDefault="171395BE" w:rsidP="00DA6121">
      <w:pPr>
        <w:pStyle w:val="ListParagraph"/>
      </w:pPr>
      <w:r w:rsidRPr="009C44BA">
        <w:t xml:space="preserve">We foster ongoing, </w:t>
      </w:r>
      <w:r w:rsidR="00C0532D" w:rsidRPr="009C44BA">
        <w:t>respectful,</w:t>
      </w:r>
      <w:r w:rsidRPr="009C44BA">
        <w:t xml:space="preserve"> and challenging conversations that connect us, open new ideas, and lead to a stronger sector</w:t>
      </w:r>
    </w:p>
    <w:p w14:paraId="6CF10B71" w14:textId="77777777" w:rsidR="00243762" w:rsidRDefault="00243762" w:rsidP="00243762"/>
    <w:p w14:paraId="7B7A659E" w14:textId="5B83DE39" w:rsidR="00492E0E" w:rsidRPr="00243762" w:rsidRDefault="263522BE" w:rsidP="00243762">
      <w:pPr>
        <w:rPr>
          <w:b/>
          <w:bCs/>
        </w:rPr>
      </w:pPr>
      <w:r w:rsidRPr="00243762">
        <w:rPr>
          <w:b/>
          <w:bCs/>
        </w:rPr>
        <w:t>In practical terms</w:t>
      </w:r>
      <w:r w:rsidR="009408C3" w:rsidRPr="00243762">
        <w:rPr>
          <w:b/>
          <w:bCs/>
        </w:rPr>
        <w:t>,</w:t>
      </w:r>
      <w:r w:rsidRPr="00243762">
        <w:rPr>
          <w:b/>
          <w:bCs/>
        </w:rPr>
        <w:t xml:space="preserve"> this means TNA: </w:t>
      </w:r>
    </w:p>
    <w:p w14:paraId="33C17118" w14:textId="77777777" w:rsidR="00492E0E" w:rsidRPr="0088678A" w:rsidRDefault="00492E0E" w:rsidP="0039020D">
      <w:pPr>
        <w:rPr>
          <w:rFonts w:eastAsia="ariel nova"/>
        </w:rPr>
      </w:pPr>
    </w:p>
    <w:p w14:paraId="21996A98" w14:textId="33E2622A" w:rsidR="00492E0E" w:rsidRPr="0088678A" w:rsidRDefault="263522BE" w:rsidP="009F15D9">
      <w:pPr>
        <w:pStyle w:val="ListParagraph"/>
        <w:numPr>
          <w:ilvl w:val="0"/>
          <w:numId w:val="12"/>
        </w:numPr>
      </w:pPr>
      <w:r w:rsidRPr="1CC44E56">
        <w:t xml:space="preserve">Runs industry forums </w:t>
      </w:r>
      <w:r w:rsidR="22EEC82D" w:rsidRPr="1CC44E56">
        <w:t>and gatherings</w:t>
      </w:r>
    </w:p>
    <w:p w14:paraId="159B0564" w14:textId="0EDCBBE1" w:rsidR="00492E0E" w:rsidRPr="0088678A" w:rsidRDefault="263522BE" w:rsidP="009F15D9">
      <w:pPr>
        <w:pStyle w:val="ListParagraph"/>
        <w:numPr>
          <w:ilvl w:val="0"/>
          <w:numId w:val="12"/>
        </w:numPr>
      </w:pPr>
      <w:r w:rsidRPr="1CC44E56">
        <w:t>Delivers workshops on current issues for the sector</w:t>
      </w:r>
    </w:p>
    <w:p w14:paraId="772A7B55" w14:textId="050F4335" w:rsidR="00492E0E" w:rsidRPr="0088678A" w:rsidRDefault="263522BE" w:rsidP="009F15D9">
      <w:pPr>
        <w:pStyle w:val="ListParagraph"/>
        <w:numPr>
          <w:ilvl w:val="0"/>
          <w:numId w:val="12"/>
        </w:numPr>
      </w:pPr>
      <w:r w:rsidRPr="1CC44E56">
        <w:t>Drives advocacy campaigns in partnership with other service organisations and the sector</w:t>
      </w:r>
    </w:p>
    <w:p w14:paraId="476DDBCF" w14:textId="3E0B343E" w:rsidR="00492E0E" w:rsidRPr="0088678A" w:rsidRDefault="263522BE" w:rsidP="009F15D9">
      <w:pPr>
        <w:pStyle w:val="ListParagraph"/>
        <w:numPr>
          <w:ilvl w:val="0"/>
          <w:numId w:val="12"/>
        </w:numPr>
      </w:pPr>
      <w:r w:rsidRPr="1CC44E56">
        <w:t>Undertakes and promotes research and benchmarking</w:t>
      </w:r>
    </w:p>
    <w:p w14:paraId="74E992AB" w14:textId="0226BB0D" w:rsidR="00492E0E" w:rsidRPr="0088678A" w:rsidRDefault="263522BE" w:rsidP="009F15D9">
      <w:pPr>
        <w:pStyle w:val="ListParagraph"/>
        <w:numPr>
          <w:ilvl w:val="0"/>
          <w:numId w:val="12"/>
        </w:numPr>
      </w:pPr>
      <w:r w:rsidRPr="1CC44E56">
        <w:t>Provides advice to industry, the education sector and government</w:t>
      </w:r>
    </w:p>
    <w:p w14:paraId="3FACB0B1" w14:textId="22E285C4" w:rsidR="00492E0E" w:rsidRPr="0088678A" w:rsidRDefault="263522BE" w:rsidP="009F15D9">
      <w:pPr>
        <w:pStyle w:val="ListParagraph"/>
        <w:numPr>
          <w:ilvl w:val="0"/>
          <w:numId w:val="12"/>
        </w:numPr>
      </w:pPr>
      <w:r w:rsidRPr="1CC44E56">
        <w:t xml:space="preserve">Provides information and resources through our popular </w:t>
      </w:r>
      <w:r w:rsidR="06389BBE" w:rsidRPr="1CC44E56">
        <w:t>E</w:t>
      </w:r>
      <w:r w:rsidRPr="1CC44E56">
        <w:t>-</w:t>
      </w:r>
      <w:r w:rsidR="06389BBE" w:rsidRPr="1CC44E56">
        <w:t>N</w:t>
      </w:r>
      <w:r w:rsidRPr="1CC44E56">
        <w:t>ews and the online resource library</w:t>
      </w:r>
    </w:p>
    <w:p w14:paraId="16702E27" w14:textId="77777777" w:rsidR="00492E0E" w:rsidRPr="00492E0E" w:rsidRDefault="00492E0E" w:rsidP="0039020D">
      <w:pPr>
        <w:rPr>
          <w:rFonts w:eastAsia="ariel nova"/>
        </w:rPr>
      </w:pPr>
    </w:p>
    <w:p w14:paraId="79C2AB5C" w14:textId="296AFC6F" w:rsidR="00CD2F92" w:rsidRDefault="263522BE" w:rsidP="0039020D">
      <w:pPr>
        <w:rPr>
          <w:rFonts w:eastAsia="ariel nova"/>
        </w:rPr>
      </w:pPr>
      <w:r w:rsidRPr="1CC44E56">
        <w:rPr>
          <w:rFonts w:eastAsia="ariel nova"/>
        </w:rPr>
        <w:t>We design our work to address the gaps</w:t>
      </w:r>
      <w:r w:rsidR="007B3FCA">
        <w:rPr>
          <w:rFonts w:eastAsia="ariel nova"/>
        </w:rPr>
        <w:t>. O</w:t>
      </w:r>
      <w:r w:rsidRPr="1CC44E56">
        <w:rPr>
          <w:rFonts w:eastAsia="ariel nova"/>
        </w:rPr>
        <w:t xml:space="preserve">ur approach is underpinned by a spirit of care, deep listening, and trust in the sector’s capacity to make progress. </w:t>
      </w:r>
    </w:p>
    <w:p w14:paraId="19A0277D" w14:textId="77777777" w:rsidR="00243762" w:rsidRPr="00492E0E" w:rsidRDefault="00243762" w:rsidP="0039020D">
      <w:pPr>
        <w:rPr>
          <w:rFonts w:eastAsia="ariel nova"/>
        </w:rPr>
      </w:pPr>
    </w:p>
    <w:p w14:paraId="4A22BA9E" w14:textId="26211A14" w:rsidR="0085211A" w:rsidRDefault="0085211A" w:rsidP="0039020D">
      <w:pPr>
        <w:rPr>
          <w:rFonts w:eastAsia="ariel nova"/>
        </w:rPr>
      </w:pPr>
    </w:p>
    <w:p w14:paraId="03A39EFF" w14:textId="77777777" w:rsidR="00CA3DDA" w:rsidRDefault="00DD7345" w:rsidP="00CA3DDA">
      <w:r>
        <w:rPr>
          <w:noProof/>
        </w:rPr>
        <mc:AlternateContent>
          <mc:Choice Requires="wps">
            <w:drawing>
              <wp:inline distT="0" distB="0" distL="0" distR="0" wp14:anchorId="26B7BC98" wp14:editId="71CAD023">
                <wp:extent cx="5635256" cy="977915"/>
                <wp:effectExtent l="0" t="0" r="16510" b="12700"/>
                <wp:docPr id="1079464862" name="Double Bracket 1"/>
                <wp:cNvGraphicFramePr/>
                <a:graphic xmlns:a="http://schemas.openxmlformats.org/drawingml/2006/main">
                  <a:graphicData uri="http://schemas.microsoft.com/office/word/2010/wordprocessingShape">
                    <wps:wsp>
                      <wps:cNvSpPr/>
                      <wps:spPr>
                        <a:xfrm>
                          <a:off x="0" y="0"/>
                          <a:ext cx="5635256" cy="977915"/>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2BFC544B" w14:textId="77777777" w:rsidR="00DD7345" w:rsidRPr="008A2633" w:rsidRDefault="00DD7345" w:rsidP="00CA3DDA">
                            <w:pPr>
                              <w:rPr>
                                <w:b/>
                                <w:bCs/>
                                <w:color w:val="3B857F"/>
                              </w:rPr>
                            </w:pPr>
                            <w:r w:rsidRPr="008A2633">
                              <w:rPr>
                                <w:b/>
                                <w:bCs/>
                                <w:color w:val="3B857F"/>
                              </w:rPr>
                              <w:t>‘Australia's creative arts industry is incredibly diverse and separated by vast distances. TNA connects us.’</w:t>
                            </w:r>
                          </w:p>
                          <w:p w14:paraId="0A3A8848" w14:textId="77777777" w:rsidR="00DD7345" w:rsidRPr="008A2633" w:rsidRDefault="00DD7345" w:rsidP="00CA3DDA">
                            <w:pPr>
                              <w:rPr>
                                <w:b/>
                                <w:bCs/>
                                <w:color w:val="000000" w:themeColor="text1"/>
                              </w:rPr>
                            </w:pPr>
                            <w:r w:rsidRPr="008A2633">
                              <w:rPr>
                                <w:b/>
                                <w:bCs/>
                                <w:color w:val="000000" w:themeColor="text1"/>
                              </w:rPr>
                              <w:t>—Jessica Blaxland Ashby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type w14:anchorId="26B7BC9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 o:spid="_x0000_s1026" type="#_x0000_t185" style="width:443.7pt;height: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39UwIAAAIFAAAOAAAAZHJzL2Uyb0RvYy54bWysVN9v2yAQfp+0/wHxvjrOmnSN6lRRq06T&#10;qrZqO/WZYGjQMMcOEjv763dgJ6mySdOmveCD+8Hdx/f54rJrLNsoDAZcxcuTEWfKSaiNe6341+eb&#10;D584C1G4WlhwquJbFfjl/P27i9bP1BhWYGuFjIq4MGt9xVcx+llRBLlSjQgn4JUjpwZsRKQtvhY1&#10;ipaqN7YYj0bTogWsPYJUIdDpde/k81xfayXjvdZBRWYrTr3FvGJel2kt5hdi9orCr4wc2hD/0EUj&#10;jKNL96WuRRRsjeaXUo2RCAF0PJHQFKC1kSrPQNOUo6NpnlbCqzwLgRP8Hqbw/8rKu82Tf0CCofVh&#10;FshMU3Qam/Sl/liXwdruwVJdZJIOJ9OPk/Fkypkk3/nZ2Xk5SWgWh2yPIX5W0LBkVHyJQn5T8UEY&#10;zFCJzW2IfcYuktIPbWQrbq1KnVj3qDQzNV1c5uzMEHVlkW0Eva2QUrk4HTrI0SlNG2v3iaM/Jw7x&#10;KVVl9vxN8j4j3wwu7pMb46Af+qjt2JVDy7qP3yHQz50giN2yG55nCfX2ARlCT+Pg5Y0haG9FIFSR&#10;eEsMJy3Ge1q0hbbiMFicrQB//O48xROdyMtZSzqoePi+Fqg4s18cEe28PD1Nwsmb08nZmDb41rN8&#10;63Hr5groOUpSvZfZTPHR7kyN0LyQZBfpVnIJJ+nuisuIu81V7PVJopdqschhJBYv4q178nJHgMSZ&#10;5+5FoB/4FYmZd7DTjJgd8auPTU/jYLGOoE0mX4K4x3WAnoSWWTz8FJKS3+5z1OHXNf8JAAD//wMA&#10;UEsDBBQABgAIAAAAIQDFybm83gAAAAUBAAAPAAAAZHJzL2Rvd25yZXYueG1sTI9BSwMxEIXvgv8h&#10;jOCltNlqtcu62SKKCCpCWxWP6WbcLE0m6yZt13/v6EUvD4b3eO+bcjF4J/bYxzaQgukkA4FUB9NS&#10;o+BlfTfOQcSkyWgXCBV8YYRFdXxU6sKEAy1xv0qN4BKKhVZgU+oKKWNt0es4CR0Sex+h9zrx2TfS&#10;9PrA5d7Jsyy7lF63xAtWd3hjsd6udl6Be1s+3D6F0ef7dI2v28fRuX0e7pU6PRmur0AkHNJfGH7w&#10;GR0qZtqEHZkonAJ+JP0qe3k+n4HYcOhiloGsSvmfvvoGAAD//wMAUEsBAi0AFAAGAAgAAAAhALaD&#10;OJL+AAAA4QEAABMAAAAAAAAAAAAAAAAAAAAAAFtDb250ZW50X1R5cGVzXS54bWxQSwECLQAUAAYA&#10;CAAAACEAOP0h/9YAAACUAQAACwAAAAAAAAAAAAAAAAAvAQAAX3JlbHMvLnJlbHNQSwECLQAUAAYA&#10;CAAAACEAEJGt/VMCAAACBQAADgAAAAAAAAAAAAAAAAAuAgAAZHJzL2Uyb0RvYy54bWxQSwECLQAU&#10;AAYACAAAACEAxcm5vN4AAAAFAQAADwAAAAAAAAAAAAAAAACtBAAAZHJzL2Rvd25yZXYueG1sUEsF&#10;BgAAAAAEAAQA8wAAALgFAAAAAA==&#10;" strokecolor="#f68c36 [3049]">
                <v:textbox>
                  <w:txbxContent>
                    <w:p w14:paraId="2BFC544B" w14:textId="77777777" w:rsidR="00DD7345" w:rsidRPr="008A2633" w:rsidRDefault="00DD7345" w:rsidP="00CA3DDA">
                      <w:pPr>
                        <w:rPr>
                          <w:b/>
                          <w:bCs/>
                          <w:color w:val="3B857F"/>
                        </w:rPr>
                      </w:pPr>
                      <w:r w:rsidRPr="008A2633">
                        <w:rPr>
                          <w:b/>
                          <w:bCs/>
                          <w:color w:val="3B857F"/>
                        </w:rPr>
                        <w:t>‘Australia's creative arts industry is incredibly diverse and separated by vast distances. TNA connects us.’</w:t>
                      </w:r>
                    </w:p>
                    <w:p w14:paraId="0A3A8848" w14:textId="77777777" w:rsidR="00DD7345" w:rsidRPr="008A2633" w:rsidRDefault="00DD7345" w:rsidP="00CA3DDA">
                      <w:pPr>
                        <w:rPr>
                          <w:b/>
                          <w:bCs/>
                          <w:color w:val="000000" w:themeColor="text1"/>
                        </w:rPr>
                      </w:pPr>
                      <w:r w:rsidRPr="008A2633">
                        <w:rPr>
                          <w:b/>
                          <w:bCs/>
                          <w:color w:val="000000" w:themeColor="text1"/>
                        </w:rPr>
                        <w:t>—Jessica Blaxland Ashby</w:t>
                      </w:r>
                    </w:p>
                  </w:txbxContent>
                </v:textbox>
                <w10:anchorlock/>
              </v:shape>
            </w:pict>
          </mc:Fallback>
        </mc:AlternateContent>
      </w:r>
    </w:p>
    <w:p w14:paraId="121634FB" w14:textId="77777777" w:rsidR="00CA3DDA" w:rsidRDefault="00CA3DDA" w:rsidP="00CA3DDA"/>
    <w:p w14:paraId="596A9A31" w14:textId="77777777" w:rsidR="00CA3DDA" w:rsidRDefault="00CA3DDA" w:rsidP="00CA3DDA"/>
    <w:p w14:paraId="6ECEAB3F" w14:textId="78FB3D46" w:rsidR="006A3855" w:rsidRDefault="00CD2F92" w:rsidP="006A3855">
      <w:pPr>
        <w:pStyle w:val="Heading1"/>
      </w:pPr>
      <w:r>
        <w:br w:type="page"/>
      </w:r>
      <w:bookmarkStart w:id="1" w:name="_Toc164857067"/>
      <w:r w:rsidR="5DD44859" w:rsidRPr="006A3855">
        <w:lastRenderedPageBreak/>
        <w:t>Reports</w:t>
      </w:r>
      <w:bookmarkEnd w:id="1"/>
    </w:p>
    <w:p w14:paraId="4E4CF252" w14:textId="4B5C717A" w:rsidR="002B4960" w:rsidRPr="002B4960" w:rsidRDefault="003423A3" w:rsidP="00B369B1">
      <w:pPr>
        <w:pStyle w:val="Heading2"/>
        <w:rPr>
          <w:sz w:val="24"/>
          <w:szCs w:val="24"/>
        </w:rPr>
      </w:pPr>
      <w:r>
        <w:t>Chair</w:t>
      </w:r>
      <w:r w:rsidR="00F93B01">
        <w:t>’s Report</w:t>
      </w:r>
    </w:p>
    <w:p w14:paraId="78F910C6" w14:textId="4C0497F3" w:rsidR="002B4960" w:rsidRPr="002B4960" w:rsidRDefault="00B369B1" w:rsidP="002B4960">
      <w:pPr>
        <w:textAlignment w:val="baseline"/>
      </w:pPr>
      <w:r>
        <w:br/>
      </w:r>
      <w:r w:rsidR="002B4960" w:rsidRPr="002B4960">
        <w:t xml:space="preserve">2023 was a year of beginnings and endings at </w:t>
      </w:r>
      <w:r w:rsidR="008462E2">
        <w:t>Theatre Network Australia</w:t>
      </w:r>
      <w:r w:rsidR="002B4960" w:rsidRPr="002B4960">
        <w:t>.  </w:t>
      </w:r>
    </w:p>
    <w:p w14:paraId="060565BB" w14:textId="77777777" w:rsidR="002B4960" w:rsidRPr="002B4960" w:rsidRDefault="002B4960" w:rsidP="002B4960">
      <w:pPr>
        <w:textAlignment w:val="baseline"/>
      </w:pPr>
      <w:r w:rsidRPr="002B4960">
        <w:t> </w:t>
      </w:r>
    </w:p>
    <w:p w14:paraId="181C7CB2" w14:textId="7440A41D" w:rsidR="002B4960" w:rsidRPr="002B4960" w:rsidRDefault="002B4960" w:rsidP="002B4960">
      <w:pPr>
        <w:textAlignment w:val="baseline"/>
      </w:pPr>
      <w:r w:rsidRPr="002B4960">
        <w:t>We began our two-year program of Circus and Physical Theatre (CaPT) capacity building initiatives, bringing four new dedicated staff members into TNA. The CaPT initiatives have created new pathways for riggers</w:t>
      </w:r>
      <w:r w:rsidR="006021F1">
        <w:t xml:space="preserve"> and</w:t>
      </w:r>
      <w:r w:rsidRPr="002B4960">
        <w:t xml:space="preserve"> independent producers, </w:t>
      </w:r>
      <w:r w:rsidR="00481E88">
        <w:t>new</w:t>
      </w:r>
      <w:r w:rsidR="002012C0">
        <w:t xml:space="preserve"> </w:t>
      </w:r>
      <w:r w:rsidRPr="002B4960">
        <w:t>advocacy and research resources</w:t>
      </w:r>
      <w:r w:rsidR="00481E88">
        <w:t xml:space="preserve">, and </w:t>
      </w:r>
      <w:r w:rsidRPr="002B4960">
        <w:t>the beginnings of a First Nations Circle for the CaPT sector.  </w:t>
      </w:r>
    </w:p>
    <w:p w14:paraId="17E87043" w14:textId="77777777" w:rsidR="002B4960" w:rsidRPr="002B4960" w:rsidRDefault="002B4960" w:rsidP="002B4960">
      <w:pPr>
        <w:textAlignment w:val="baseline"/>
      </w:pPr>
      <w:r w:rsidRPr="002B4960">
        <w:t> </w:t>
      </w:r>
    </w:p>
    <w:p w14:paraId="4B278BA3" w14:textId="37BDCEEB" w:rsidR="002B4960" w:rsidRPr="002B4960" w:rsidRDefault="002B4960" w:rsidP="002B4960">
      <w:pPr>
        <w:textAlignment w:val="baseline"/>
      </w:pPr>
      <w:r w:rsidRPr="002B4960">
        <w:t xml:space="preserve">After nearly a decade of advice, consultation and indefatigable work by TNA, </w:t>
      </w:r>
      <w:proofErr w:type="gramStart"/>
      <w:r w:rsidRPr="002B4960">
        <w:t>artists</w:t>
      </w:r>
      <w:proofErr w:type="gramEnd"/>
      <w:r w:rsidRPr="002B4960">
        <w:t xml:space="preserve"> and colleagues across the sector, </w:t>
      </w:r>
      <w:r w:rsidR="00481E88">
        <w:t>we also</w:t>
      </w:r>
      <w:r w:rsidR="00221609">
        <w:t xml:space="preserve"> saw </w:t>
      </w:r>
      <w:r w:rsidRPr="002B4960">
        <w:t>a new National Cultural Policy launched.  </w:t>
      </w:r>
    </w:p>
    <w:p w14:paraId="4724C920" w14:textId="77777777" w:rsidR="002B4960" w:rsidRPr="002B4960" w:rsidRDefault="002B4960" w:rsidP="002B4960">
      <w:pPr>
        <w:textAlignment w:val="baseline"/>
      </w:pPr>
      <w:r w:rsidRPr="002B4960">
        <w:t> </w:t>
      </w:r>
    </w:p>
    <w:p w14:paraId="6944B374" w14:textId="297A40E8" w:rsidR="002B4960" w:rsidRPr="002B4960" w:rsidRDefault="002B4960" w:rsidP="002B4960">
      <w:pPr>
        <w:textAlignment w:val="baseline"/>
      </w:pPr>
      <w:r w:rsidRPr="002B4960">
        <w:t xml:space="preserve">We piloted LeaderShift, a new </w:t>
      </w:r>
      <w:r w:rsidR="005070E8">
        <w:t>c</w:t>
      </w:r>
      <w:r w:rsidRPr="002B4960">
        <w:t xml:space="preserve">ulturally </w:t>
      </w:r>
      <w:r w:rsidR="005070E8">
        <w:t>s</w:t>
      </w:r>
      <w:r w:rsidRPr="002B4960">
        <w:t xml:space="preserve">afe </w:t>
      </w:r>
      <w:r w:rsidR="005070E8">
        <w:t>l</w:t>
      </w:r>
      <w:r w:rsidRPr="002B4960">
        <w:t>eadership program delivered by Veronica Pardo. Eleven arts organisations from around the country journeyed though improving their practices and building a more equitable future.  </w:t>
      </w:r>
    </w:p>
    <w:p w14:paraId="0BA55963" w14:textId="77777777" w:rsidR="002B4960" w:rsidRPr="002B4960" w:rsidRDefault="002B4960" w:rsidP="002B4960">
      <w:pPr>
        <w:textAlignment w:val="baseline"/>
      </w:pPr>
      <w:r w:rsidRPr="002B4960">
        <w:t> </w:t>
      </w:r>
    </w:p>
    <w:p w14:paraId="6162E22F" w14:textId="2B5F231A" w:rsidR="002B4960" w:rsidRPr="002B4960" w:rsidRDefault="00505DBA" w:rsidP="002B4960">
      <w:pPr>
        <w:textAlignment w:val="baseline"/>
      </w:pPr>
      <w:r>
        <w:t>In</w:t>
      </w:r>
      <w:r w:rsidR="002B4960" w:rsidRPr="002B4960">
        <w:t xml:space="preserve"> September, we brought </w:t>
      </w:r>
      <w:r w:rsidR="00A84A03">
        <w:t>342</w:t>
      </w:r>
      <w:r w:rsidR="002B4960" w:rsidRPr="002B4960">
        <w:t xml:space="preserve"> artists, arts workers, </w:t>
      </w:r>
      <w:proofErr w:type="gramStart"/>
      <w:r w:rsidR="002B4960" w:rsidRPr="002B4960">
        <w:t>creatives</w:t>
      </w:r>
      <w:proofErr w:type="gramEnd"/>
      <w:r w:rsidR="002B4960" w:rsidRPr="002B4960">
        <w:t xml:space="preserve"> and elders together under the Brisbane sun for the Australian Performing Arts Forum. </w:t>
      </w:r>
      <w:r w:rsidR="002C5720">
        <w:t xml:space="preserve">We welcomed old and new faces into the fold. </w:t>
      </w:r>
      <w:r w:rsidR="002B4960" w:rsidRPr="002B4960">
        <w:t>It was an inspiring three days of exchange, robust discussion, reconnecting with friends and collaborators not seen since before the pandemic</w:t>
      </w:r>
      <w:r w:rsidR="002C5720">
        <w:t>.</w:t>
      </w:r>
    </w:p>
    <w:p w14:paraId="298C2042" w14:textId="77777777" w:rsidR="002B4960" w:rsidRPr="002B4960" w:rsidRDefault="002B4960" w:rsidP="002B4960">
      <w:pPr>
        <w:textAlignment w:val="baseline"/>
      </w:pPr>
      <w:r w:rsidRPr="002B4960">
        <w:t> </w:t>
      </w:r>
    </w:p>
    <w:p w14:paraId="7FBE4F20" w14:textId="44E9B987" w:rsidR="002B4960" w:rsidRPr="002B4960" w:rsidRDefault="002B4960" w:rsidP="002B4960">
      <w:pPr>
        <w:textAlignment w:val="baseline"/>
      </w:pPr>
      <w:r w:rsidRPr="002B4960">
        <w:t xml:space="preserve">After 14 years at the helm, Nicole Beyer gave notice of her intention to step down as Executive Director at the end of the year, initiating a national recruitment process led by the TNA </w:t>
      </w:r>
      <w:r w:rsidR="00E13C7A">
        <w:t>B</w:t>
      </w:r>
      <w:r w:rsidRPr="002B4960">
        <w:t xml:space="preserve">oard. Sue Giles stepped up to become </w:t>
      </w:r>
      <w:r w:rsidR="00D50A91">
        <w:t>I</w:t>
      </w:r>
      <w:r w:rsidRPr="002B4960">
        <w:t xml:space="preserve">nterim Chair. The Board showed its commitment and care during this time, being deeply </w:t>
      </w:r>
      <w:proofErr w:type="gramStart"/>
      <w:r w:rsidRPr="002B4960">
        <w:t>involved</w:t>
      </w:r>
      <w:proofErr w:type="gramEnd"/>
      <w:r w:rsidRPr="002B4960">
        <w:t xml:space="preserve"> and connected, with all sharing the responsibility for maintaining a consistent and communicative approach.  </w:t>
      </w:r>
    </w:p>
    <w:p w14:paraId="42EE85F2" w14:textId="77777777" w:rsidR="002B4960" w:rsidRPr="002B4960" w:rsidRDefault="002B4960" w:rsidP="002B4960">
      <w:pPr>
        <w:textAlignment w:val="baseline"/>
      </w:pPr>
      <w:r w:rsidRPr="002B4960">
        <w:t> </w:t>
      </w:r>
    </w:p>
    <w:p w14:paraId="5395708D" w14:textId="1C426FAB" w:rsidR="002B4960" w:rsidRPr="002B4960" w:rsidRDefault="002B4960" w:rsidP="002B4960">
      <w:pPr>
        <w:textAlignment w:val="baseline"/>
      </w:pPr>
      <w:r w:rsidRPr="002B4960">
        <w:t>The appointment of Erica McCalman and Joshua Lowe as Co-CEOs was announced just before the farewell party for Nicole Beyer. A new era had begun. Nicole’s party was a true acknowledgement of the spirit, energy, love</w:t>
      </w:r>
      <w:r w:rsidR="002F01E3">
        <w:t>,</w:t>
      </w:r>
      <w:r w:rsidRPr="002B4960">
        <w:t xml:space="preserve"> and care Nicole brought to the organisation</w:t>
      </w:r>
      <w:r w:rsidR="005048FC">
        <w:t xml:space="preserve">. We </w:t>
      </w:r>
      <w:r w:rsidR="00DB06BD">
        <w:t>celebrated</w:t>
      </w:r>
      <w:r w:rsidR="005048FC">
        <w:t xml:space="preserve"> </w:t>
      </w:r>
      <w:r w:rsidR="00DB06BD">
        <w:t xml:space="preserve">her </w:t>
      </w:r>
      <w:r w:rsidRPr="002B4960">
        <w:t>astute</w:t>
      </w:r>
      <w:r w:rsidR="000613DD">
        <w:t>,</w:t>
      </w:r>
      <w:r w:rsidRPr="002B4960">
        <w:t xml:space="preserve"> strategic mind</w:t>
      </w:r>
      <w:r w:rsidR="00851F01">
        <w:t xml:space="preserve"> and </w:t>
      </w:r>
      <w:r w:rsidR="000613DD">
        <w:t xml:space="preserve">her </w:t>
      </w:r>
      <w:r w:rsidRPr="002B4960">
        <w:t>instinct for relationships that made her lobbying and communication legendary. </w:t>
      </w:r>
    </w:p>
    <w:p w14:paraId="464410C0" w14:textId="45F74A6B" w:rsidR="002320CA" w:rsidRPr="002B4960" w:rsidRDefault="002B4960" w:rsidP="002320CA">
      <w:pPr>
        <w:textAlignment w:val="baseline"/>
      </w:pPr>
      <w:r w:rsidRPr="002B4960">
        <w:t> </w:t>
      </w:r>
    </w:p>
    <w:p w14:paraId="6C97921E" w14:textId="61F1A7A1" w:rsidR="002B4960" w:rsidRPr="002B4960" w:rsidRDefault="002B4960" w:rsidP="002B4960">
      <w:pPr>
        <w:textAlignment w:val="baseline"/>
      </w:pPr>
      <w:r w:rsidRPr="002B4960">
        <w:t xml:space="preserve">We would like to extend our heartfelt thanks to the TNA staff: Josh, Steph, Yuhui, </w:t>
      </w:r>
      <w:r w:rsidR="00E0415A">
        <w:t xml:space="preserve">and </w:t>
      </w:r>
      <w:r w:rsidRPr="002B4960">
        <w:t>Wen-Juenn, as well as our CaPT team Christy, Lauren, Charice</w:t>
      </w:r>
      <w:r w:rsidR="009D69D3">
        <w:t>,</w:t>
      </w:r>
      <w:r w:rsidRPr="002B4960">
        <w:t xml:space="preserve"> and Christian for </w:t>
      </w:r>
      <w:r w:rsidR="00E0415A">
        <w:t>their</w:t>
      </w:r>
      <w:r w:rsidRPr="002B4960">
        <w:t xml:space="preserve"> hard work, trust in the process</w:t>
      </w:r>
      <w:r w:rsidR="00E0415A">
        <w:t>,</w:t>
      </w:r>
      <w:r w:rsidRPr="002B4960">
        <w:t xml:space="preserve"> and steadfast loyalty to the sector this year. </w:t>
      </w:r>
    </w:p>
    <w:p w14:paraId="0DCD7F70" w14:textId="77777777" w:rsidR="002B4960" w:rsidRPr="002B4960" w:rsidRDefault="002B4960" w:rsidP="002B4960">
      <w:pPr>
        <w:textAlignment w:val="baseline"/>
      </w:pPr>
      <w:r w:rsidRPr="002B4960">
        <w:t> </w:t>
      </w:r>
    </w:p>
    <w:p w14:paraId="1F9EACF4" w14:textId="77777777" w:rsidR="002B4960" w:rsidRPr="002B4960" w:rsidRDefault="002B4960" w:rsidP="002B4960">
      <w:pPr>
        <w:textAlignment w:val="baseline"/>
      </w:pPr>
      <w:r w:rsidRPr="002B4960">
        <w:lastRenderedPageBreak/>
        <w:t>To our members and fellow travellers, we are always honoured to serve you and the sector. </w:t>
      </w:r>
    </w:p>
    <w:p w14:paraId="255DC823" w14:textId="77777777" w:rsidR="002B4960" w:rsidRPr="002B4960" w:rsidRDefault="002B4960" w:rsidP="002B4960">
      <w:pPr>
        <w:textAlignment w:val="baseline"/>
      </w:pPr>
      <w:r w:rsidRPr="002B4960">
        <w:t> </w:t>
      </w:r>
    </w:p>
    <w:p w14:paraId="19D3A2BC" w14:textId="25197570" w:rsidR="002B4960" w:rsidRPr="002B4960" w:rsidRDefault="002B4960" w:rsidP="002B4960">
      <w:pPr>
        <w:textAlignment w:val="baseline"/>
      </w:pPr>
      <w:r w:rsidRPr="002B4960">
        <w:t xml:space="preserve">The </w:t>
      </w:r>
      <w:r w:rsidR="008462E2">
        <w:t>TNA</w:t>
      </w:r>
      <w:r w:rsidRPr="002B4960">
        <w:t xml:space="preserve"> board is a collection of beautiful minds with experience in a broad range of areas that serve the sector strongly and with great insight. It's a fascinating board to be part of and we thank you all for your commitment.  </w:t>
      </w:r>
    </w:p>
    <w:p w14:paraId="6716CCBA" w14:textId="77777777" w:rsidR="002B4960" w:rsidRPr="002B4960" w:rsidRDefault="002B4960" w:rsidP="002B4960">
      <w:pPr>
        <w:textAlignment w:val="baseline"/>
      </w:pPr>
      <w:r w:rsidRPr="002B4960">
        <w:t> </w:t>
      </w:r>
    </w:p>
    <w:p w14:paraId="70B8F1E1" w14:textId="3BA36C32" w:rsidR="002B4960" w:rsidRPr="002B4960" w:rsidRDefault="002B4960" w:rsidP="002B4960">
      <w:pPr>
        <w:textAlignment w:val="baseline"/>
      </w:pPr>
      <w:r w:rsidRPr="002B4960">
        <w:t xml:space="preserve">We are proud of the year that has been and the process we have all been part of; good careful transition planning, </w:t>
      </w:r>
      <w:r w:rsidR="00113A4A">
        <w:t>having the</w:t>
      </w:r>
      <w:r w:rsidR="000111FC" w:rsidRPr="002B4960">
        <w:t xml:space="preserve"> right people in the right places</w:t>
      </w:r>
      <w:r w:rsidR="000111FC">
        <w:t xml:space="preserve">, </w:t>
      </w:r>
      <w:r w:rsidRPr="002B4960">
        <w:t>effective work with government and with Creative Australia</w:t>
      </w:r>
      <w:r w:rsidR="00020CE9">
        <w:t xml:space="preserve">, </w:t>
      </w:r>
      <w:r w:rsidR="0092278A">
        <w:t xml:space="preserve">and </w:t>
      </w:r>
      <w:r w:rsidR="00020CE9" w:rsidRPr="002B4960">
        <w:t>work</w:t>
      </w:r>
      <w:r w:rsidR="0092278A">
        <w:t>ing</w:t>
      </w:r>
      <w:r w:rsidR="00020CE9" w:rsidRPr="002B4960">
        <w:t xml:space="preserve"> on issues that strike at our strength and unity</w:t>
      </w:r>
      <w:r w:rsidR="006C7A2F">
        <w:t xml:space="preserve">. </w:t>
      </w:r>
    </w:p>
    <w:p w14:paraId="275B3B73" w14:textId="39CCC2DC" w:rsidR="002B4960" w:rsidRPr="002B4960" w:rsidRDefault="002B4960" w:rsidP="002B4960">
      <w:pPr>
        <w:textAlignment w:val="baseline"/>
      </w:pPr>
      <w:r w:rsidRPr="002B4960">
        <w:t>  </w:t>
      </w:r>
    </w:p>
    <w:p w14:paraId="10F33F1D" w14:textId="7006E37C" w:rsidR="00F4292F" w:rsidRPr="00F4292F" w:rsidRDefault="002B4960" w:rsidP="002B4960">
      <w:pPr>
        <w:textAlignment w:val="baseline"/>
        <w:rPr>
          <w:b/>
          <w:bCs/>
        </w:rPr>
      </w:pPr>
      <w:r w:rsidRPr="00F4292F">
        <w:rPr>
          <w:b/>
          <w:bCs/>
        </w:rPr>
        <w:t>Erica McCalman</w:t>
      </w:r>
      <w:r w:rsidR="00F4292F">
        <w:rPr>
          <w:b/>
          <w:bCs/>
        </w:rPr>
        <w:tab/>
      </w:r>
      <w:r w:rsidR="00F4292F">
        <w:rPr>
          <w:b/>
          <w:bCs/>
        </w:rPr>
        <w:tab/>
      </w:r>
      <w:r w:rsidR="00F4292F">
        <w:rPr>
          <w:b/>
          <w:bCs/>
        </w:rPr>
        <w:tab/>
      </w:r>
      <w:r w:rsidR="00F4292F">
        <w:rPr>
          <w:b/>
          <w:bCs/>
        </w:rPr>
        <w:tab/>
      </w:r>
      <w:r w:rsidR="00F4292F" w:rsidRPr="00F4292F">
        <w:rPr>
          <w:b/>
          <w:bCs/>
        </w:rPr>
        <w:t>Sue Giles</w:t>
      </w:r>
    </w:p>
    <w:p w14:paraId="1FC12728" w14:textId="6BB0EEC4" w:rsidR="00F4292F" w:rsidRPr="002B4960" w:rsidRDefault="002B4960" w:rsidP="00F4292F">
      <w:pPr>
        <w:textAlignment w:val="baseline"/>
      </w:pPr>
      <w:r w:rsidRPr="002B4960">
        <w:t xml:space="preserve">Chair </w:t>
      </w:r>
      <w:r w:rsidR="00F4292F">
        <w:t>(</w:t>
      </w:r>
      <w:r w:rsidRPr="002B4960">
        <w:t>May 2022</w:t>
      </w:r>
      <w:r w:rsidR="00791F59">
        <w:t>–</w:t>
      </w:r>
      <w:r w:rsidRPr="002B4960">
        <w:t>Oct 2023</w:t>
      </w:r>
      <w:r w:rsidR="00F4292F">
        <w:t>)</w:t>
      </w:r>
      <w:r w:rsidR="00F4292F">
        <w:tab/>
      </w:r>
      <w:r w:rsidR="00273B2A">
        <w:tab/>
      </w:r>
      <w:r w:rsidR="00F4292F">
        <w:t xml:space="preserve">Interim </w:t>
      </w:r>
      <w:r w:rsidR="00F4292F" w:rsidRPr="002B4960">
        <w:t xml:space="preserve">Chair </w:t>
      </w:r>
      <w:r w:rsidR="00F4292F">
        <w:t>(</w:t>
      </w:r>
      <w:r w:rsidR="00F4292F" w:rsidRPr="002B4960">
        <w:t>Oct 2023</w:t>
      </w:r>
      <w:r w:rsidR="00F4292F">
        <w:t>–</w:t>
      </w:r>
      <w:r w:rsidR="00F4292F" w:rsidRPr="002B4960">
        <w:t>Mar 2024</w:t>
      </w:r>
      <w:r w:rsidR="00F4292F">
        <w:t>)</w:t>
      </w:r>
    </w:p>
    <w:p w14:paraId="5D1E9C6A" w14:textId="77777777" w:rsidR="00F4292F" w:rsidRPr="00F4292F" w:rsidRDefault="00F4292F" w:rsidP="002B4960">
      <w:pPr>
        <w:textAlignment w:val="baseline"/>
        <w:rPr>
          <w:b/>
          <w:bCs/>
        </w:rPr>
      </w:pPr>
    </w:p>
    <w:p w14:paraId="3A575816" w14:textId="77777777" w:rsidR="00242D1A" w:rsidRDefault="008170A5" w:rsidP="1CC44E56">
      <w:pPr>
        <w:pStyle w:val="Heading2"/>
      </w:pPr>
      <w:r>
        <w:rPr>
          <w:noProof/>
        </w:rPr>
        <w:drawing>
          <wp:inline distT="0" distB="0" distL="0" distR="0" wp14:anchorId="107A96D7" wp14:editId="615FB22A">
            <wp:extent cx="5728247" cy="4698749"/>
            <wp:effectExtent l="0" t="0" r="0" b="635"/>
            <wp:docPr id="1728799037" name="Picture 2" descr="A person sitting on a bench holding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99037" name="Picture 2" descr="A person sitting on a bench holding a microphon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728335" cy="4698821"/>
                    </a:xfrm>
                    <a:prstGeom prst="rect">
                      <a:avLst/>
                    </a:prstGeom>
                    <a:ln>
                      <a:noFill/>
                    </a:ln>
                    <a:extLst>
                      <a:ext uri="{53640926-AAD7-44D8-BBD7-CCE9431645EC}">
                        <a14:shadowObscured xmlns:a14="http://schemas.microsoft.com/office/drawing/2010/main"/>
                      </a:ext>
                    </a:extLst>
                  </pic:spPr>
                </pic:pic>
              </a:graphicData>
            </a:graphic>
          </wp:inline>
        </w:drawing>
      </w:r>
    </w:p>
    <w:p w14:paraId="469E96DD" w14:textId="0105B44A" w:rsidR="00242D1A" w:rsidRPr="00242D1A" w:rsidRDefault="00242D1A" w:rsidP="00242D1A">
      <w:pPr>
        <w:pStyle w:val="Subtitle"/>
      </w:pPr>
      <w:r w:rsidRPr="00242D1A">
        <w:t xml:space="preserve">Erica McCalman speaking at the Australian Performing Arts Forum. Image </w:t>
      </w:r>
      <w:r w:rsidR="006D1CA5">
        <w:t>C</w:t>
      </w:r>
      <w:r w:rsidRPr="00242D1A">
        <w:t>redit: Jade Ellis.</w:t>
      </w:r>
    </w:p>
    <w:p w14:paraId="0F194ACD" w14:textId="3D2472DD" w:rsidR="7C477D54" w:rsidRPr="006A31AE" w:rsidRDefault="7C477D54" w:rsidP="1CC44E56">
      <w:pPr>
        <w:pStyle w:val="Heading2"/>
      </w:pPr>
      <w:r>
        <w:br w:type="page"/>
      </w:r>
      <w:r w:rsidR="6AD78225" w:rsidRPr="006A3855">
        <w:lastRenderedPageBreak/>
        <w:t>Executive Director’s Report</w:t>
      </w:r>
    </w:p>
    <w:p w14:paraId="031402EB" w14:textId="77777777" w:rsidR="005B5569" w:rsidRPr="006A31AE" w:rsidRDefault="005B5569" w:rsidP="0039020D"/>
    <w:p w14:paraId="1A63299E" w14:textId="77777777" w:rsidR="00495869" w:rsidRPr="00495869" w:rsidRDefault="00495869" w:rsidP="00495869">
      <w:r w:rsidRPr="00495869">
        <w:t xml:space="preserve">So here it is, my last Annual Report with TNA. Please indulge me if I reflect on more than just the year of 2023. </w:t>
      </w:r>
    </w:p>
    <w:p w14:paraId="694053F5" w14:textId="77777777" w:rsidR="00495869" w:rsidRPr="00495869" w:rsidRDefault="00495869" w:rsidP="00495869"/>
    <w:p w14:paraId="63E1DBBB" w14:textId="58DAE569" w:rsidR="00495869" w:rsidRPr="00495869" w:rsidRDefault="00495869" w:rsidP="00495869">
      <w:r w:rsidRPr="00495869">
        <w:t xml:space="preserve">I started this role in April 2009, part-time, at a desk in the Chamber Made office at the Meat Market. My salary was paid through Arena Theatre. I had an Advisory Committee, a laptop, a </w:t>
      </w:r>
      <w:proofErr w:type="gramStart"/>
      <w:r w:rsidRPr="00495869">
        <w:t>notebook</w:t>
      </w:r>
      <w:proofErr w:type="gramEnd"/>
      <w:r w:rsidRPr="00495869">
        <w:t xml:space="preserve"> and </w:t>
      </w:r>
      <w:r>
        <w:t xml:space="preserve">a </w:t>
      </w:r>
      <w:r w:rsidRPr="00495869">
        <w:t xml:space="preserve">pen. The founding committee must be applauded for getting the 18-month grant that made TNV possible. Simon Abrahams, Sarah Austin, Maude Davey, Rose Godde, Fiona Maxwell, Erin Milne, Alice Nash, Chris </w:t>
      </w:r>
      <w:proofErr w:type="gramStart"/>
      <w:r w:rsidRPr="00495869">
        <w:t>Thompson</w:t>
      </w:r>
      <w:proofErr w:type="gramEnd"/>
      <w:r w:rsidRPr="00495869">
        <w:t xml:space="preserve"> and Geoffrey Williams. You sat around a table, dreamed a dream, and you made this thing happen. We are eternally grateful to you all. </w:t>
      </w:r>
    </w:p>
    <w:p w14:paraId="6AB78D31" w14:textId="77777777" w:rsidR="00495869" w:rsidRPr="00495869" w:rsidRDefault="00495869" w:rsidP="00495869"/>
    <w:p w14:paraId="1EB07F19" w14:textId="3AEF840D" w:rsidR="00495869" w:rsidRPr="00495869" w:rsidRDefault="00495869" w:rsidP="00495869">
      <w:r w:rsidRPr="00495869">
        <w:t xml:space="preserve">On </w:t>
      </w:r>
      <w:r>
        <w:t>day one,</w:t>
      </w:r>
      <w:r w:rsidRPr="00495869">
        <w:t xml:space="preserve"> after setting up some meetings I went and bought a diary. Then I started working on a breakfast session to be held at the upcoming (a week later!) Australian Theatre Forum, run by the Australia Council for the Arts. The session was to ‘throw around ideas for creating a national peak body for theatre’. </w:t>
      </w:r>
    </w:p>
    <w:p w14:paraId="7408A3F1" w14:textId="77777777" w:rsidR="00495869" w:rsidRPr="00495869" w:rsidRDefault="00495869" w:rsidP="00495869"/>
    <w:p w14:paraId="0A8647CB" w14:textId="533EF7CD" w:rsidR="00495869" w:rsidRPr="00495869" w:rsidRDefault="00495869" w:rsidP="00495869">
      <w:r w:rsidRPr="00495869">
        <w:t>Well</w:t>
      </w:r>
      <w:r>
        <w:t>,</w:t>
      </w:r>
      <w:r w:rsidRPr="00495869">
        <w:t xml:space="preserve"> we did that! I think what resonated with the sector, first in Victoria then nationwide, was simply having someone on your side, someone who spoke up for you, and someone to call on when needed. People valued belonging to a network and having opportunities to share with peers in large and small ways. None of that has changed, but as TNA has grown, we have been able to do more strategic work, take on work for the performance for/with/by young people sector, take on work for the circus and physical theatre sector, and build relationships with hundreds of individuals and organisations across the country who help us achieve our goals. </w:t>
      </w:r>
    </w:p>
    <w:p w14:paraId="5C7CF84F" w14:textId="77777777" w:rsidR="00495869" w:rsidRPr="00495869" w:rsidRDefault="00495869" w:rsidP="00495869"/>
    <w:p w14:paraId="414EC611" w14:textId="4A5C1C89" w:rsidR="00495869" w:rsidRPr="00495869" w:rsidRDefault="00495869" w:rsidP="00495869">
      <w:r w:rsidRPr="00495869">
        <w:t>2023</w:t>
      </w:r>
      <w:r>
        <w:t xml:space="preserve"> has</w:t>
      </w:r>
      <w:r w:rsidRPr="00495869">
        <w:t xml:space="preserve"> felt like an appropriate cross-section of my nearly 15 years with TNA. It started with the long-awaited launch of Revive, the National Cultural Policy. Being at the Espy Hotel in St Kilda with my colleagues from across the country who had advocated for this ambitious plan for our nation’s arts and culture, was a sweet moment. Towards the end of the year, gathering with 350 colleagues in Meanjin at our first in-person Australian Performing Arts Forum in six years was also soul-feeding. In between, there were all the usual periods of urgent advocacy to do</w:t>
      </w:r>
      <w:r>
        <w:t>. W</w:t>
      </w:r>
      <w:r w:rsidRPr="00495869">
        <w:t xml:space="preserve">e did our eighth small-to-medium salary survey, we started a new two-year capacity building program for circus and physical theatre, we launched LeaderShift to support a cohort of diverse emerging leaders and their CEOs, and we continued to meet with colleagues around the country at various events, markets, and gatherings. </w:t>
      </w:r>
    </w:p>
    <w:p w14:paraId="06114C14" w14:textId="77777777" w:rsidR="00495869" w:rsidRPr="00495869" w:rsidRDefault="00495869" w:rsidP="00495869"/>
    <w:p w14:paraId="60A03CD5" w14:textId="552BE169" w:rsidR="00495869" w:rsidRPr="00495869" w:rsidRDefault="00495869" w:rsidP="00495869">
      <w:r w:rsidRPr="00495869">
        <w:t xml:space="preserve">There are so many people to thank as I sign off. I can’t name everyone but there are some I can’t not name. From that founding Committee, Simon and Alice stayed the course and as Chair and Deputy Chair, saw TNV become an organisation, and become fully national as TNA in 2015. They were joined by Jill </w:t>
      </w:r>
      <w:r w:rsidRPr="00495869">
        <w:lastRenderedPageBreak/>
        <w:t xml:space="preserve">Smith who stayed with the board for ten years, including as Chair for </w:t>
      </w:r>
      <w:r w:rsidR="00431EF5">
        <w:t>four</w:t>
      </w:r>
      <w:r w:rsidRPr="00495869">
        <w:t xml:space="preserve"> years. This triumvirate was my brains trust and we remain deep friends forever. There have been 39 TNA board members since 2009, all bringing personal and sector knowledge and insight to keep TNA going strong. I am deeply grateful to them all, especially the executive members who give that bit extra. They include our very first Chair Fiona Maxwell</w:t>
      </w:r>
      <w:r>
        <w:t>;</w:t>
      </w:r>
      <w:r w:rsidRPr="00495869">
        <w:t xml:space="preserve"> Erin Milne</w:t>
      </w:r>
      <w:r>
        <w:t>,</w:t>
      </w:r>
      <w:r w:rsidRPr="00495869">
        <w:t xml:space="preserve"> who recruited me</w:t>
      </w:r>
      <w:r>
        <w:t>;</w:t>
      </w:r>
      <w:r w:rsidRPr="00495869">
        <w:t xml:space="preserve"> Brad Spolding</w:t>
      </w:r>
      <w:r>
        <w:t>,</w:t>
      </w:r>
      <w:r w:rsidRPr="00495869">
        <w:t xml:space="preserve"> who remains one of TNA’s key supporters</w:t>
      </w:r>
      <w:r>
        <w:t>;</w:t>
      </w:r>
      <w:r w:rsidRPr="00495869">
        <w:t xml:space="preserve"> Annette Vieusseux</w:t>
      </w:r>
      <w:r>
        <w:t xml:space="preserve">, </w:t>
      </w:r>
      <w:r w:rsidRPr="00495869">
        <w:t>who was Chair for a period</w:t>
      </w:r>
      <w:r>
        <w:t>;</w:t>
      </w:r>
      <w:r w:rsidRPr="00495869">
        <w:t xml:space="preserve"> and Lyn Wallis who supported TNA through her role at the Australia Council and then on the </w:t>
      </w:r>
      <w:r>
        <w:t>B</w:t>
      </w:r>
      <w:r w:rsidRPr="00495869">
        <w:t xml:space="preserve">oard. </w:t>
      </w:r>
    </w:p>
    <w:p w14:paraId="7E4A9F9A" w14:textId="77777777" w:rsidR="00495869" w:rsidRPr="00495869" w:rsidRDefault="00495869" w:rsidP="00495869"/>
    <w:p w14:paraId="0FD9CA30" w14:textId="15AE32F9" w:rsidR="00495869" w:rsidRPr="00495869" w:rsidRDefault="00495869" w:rsidP="00495869">
      <w:r w:rsidRPr="00495869">
        <w:t>The current Board</w:t>
      </w:r>
      <w:r>
        <w:t>,</w:t>
      </w:r>
      <w:r w:rsidRPr="00495869">
        <w:t xml:space="preserve"> of course</w:t>
      </w:r>
      <w:r>
        <w:t>,</w:t>
      </w:r>
      <w:r w:rsidRPr="00495869">
        <w:t xml:space="preserve"> I want to thank for seeing us through the COVID-19 era. There is so much more work to do now in supporting mental wellbeing, in planning in a way that is agile, in looking at risk management in a new way. </w:t>
      </w:r>
    </w:p>
    <w:p w14:paraId="312E5500" w14:textId="77777777" w:rsidR="00495869" w:rsidRPr="00495869" w:rsidRDefault="00495869" w:rsidP="00495869"/>
    <w:p w14:paraId="597FB85D" w14:textId="277AA739" w:rsidR="00495869" w:rsidRPr="00495869" w:rsidRDefault="00495869" w:rsidP="00495869">
      <w:r w:rsidRPr="00495869">
        <w:t xml:space="preserve">Lou Oppenheim has been with the TNA board for eight years and is the most incredible Treasurer and general wise counsel that I could wish for. Sue Giles as interim Chair and Australia’s ASSITEJ representative has beautifully guided TNA to step up its support for the performance with/for/by young people sector. Erica McCalman as Chair for a short period was the perfect leader to steer us from 2022, exemplifying the wisdom and gravitas of our First Nations </w:t>
      </w:r>
      <w:r w:rsidR="00C81EE0">
        <w:t>leaders</w:t>
      </w:r>
      <w:r w:rsidRPr="00495869">
        <w:t xml:space="preserve"> that we as a community need at the helm (and which she will continue to be as Co-CEO). Caroline Bowditch is a national legend and I have had the true pleasure of working with and learning from her since the 1990s, through to her role on the TNA board. Cassie McGannon (Deputy Chair), Alex Desebrock, Nithya Nagarajan, Harley Mann, Zainab Syed, Liesel Zink, Carin Mistry, Tim Stitz, and new members Anthony Peluso and Emily Coleman, I salute you for your commitment and your support. </w:t>
      </w:r>
    </w:p>
    <w:p w14:paraId="13D0C00C" w14:textId="77777777" w:rsidR="00495869" w:rsidRPr="00495869" w:rsidRDefault="00495869" w:rsidP="00495869"/>
    <w:p w14:paraId="4A64544A" w14:textId="5A7990D1" w:rsidR="00495869" w:rsidRPr="00495869" w:rsidRDefault="00495869" w:rsidP="00495869">
      <w:r w:rsidRPr="00495869">
        <w:t xml:space="preserve">There are so many colleagues I have worked with who I am indebted to, but I just can’t list you all here. Colleagues at Creative Australia and Creative Victoria, Ministers, Advisors, other peak bodies who worked on </w:t>
      </w:r>
      <w:r>
        <w:t>‘</w:t>
      </w:r>
      <w:r w:rsidRPr="00495869">
        <w:t xml:space="preserve">Free </w:t>
      </w:r>
      <w:proofErr w:type="gramStart"/>
      <w:r w:rsidRPr="00495869">
        <w:t>The</w:t>
      </w:r>
      <w:proofErr w:type="gramEnd"/>
      <w:r w:rsidRPr="00495869">
        <w:t xml:space="preserve"> Arts</w:t>
      </w:r>
      <w:r>
        <w:t>’</w:t>
      </w:r>
      <w:r w:rsidRPr="00495869">
        <w:t xml:space="preserve"> and other campaigns with TNA, colleagues at APAM and Arts Access Victoria and other partner organisations, venues and festivals, funders in other states, philanthropic supporters including the Sidney Myer Fund team, the AICV peaks, and producing companies and independents who take on advocacy as well as their daily work.  </w:t>
      </w:r>
    </w:p>
    <w:p w14:paraId="0602831D" w14:textId="77777777" w:rsidR="00495869" w:rsidRPr="00495869" w:rsidRDefault="00495869" w:rsidP="00495869"/>
    <w:p w14:paraId="296C960D" w14:textId="77777777" w:rsidR="00495869" w:rsidRPr="00495869" w:rsidRDefault="00495869" w:rsidP="00495869">
      <w:r w:rsidRPr="00495869">
        <w:t xml:space="preserve">Past staff hold a special place in my heart: Bethany, Simone, Jamie, Kath, Tessa, Rani, Steph C, Ang, Kim, Anna, and contractors Kate, Veronica, Kieran, Jonny, </w:t>
      </w:r>
      <w:proofErr w:type="gramStart"/>
      <w:r w:rsidRPr="00495869">
        <w:t>Min</w:t>
      </w:r>
      <w:proofErr w:type="gramEnd"/>
      <w:r w:rsidRPr="00495869">
        <w:t xml:space="preserve"> and Sam. TNA wouldn’t be here without all of your work and love. Special thanks to our amazing ATF, APAF and project contractors too. </w:t>
      </w:r>
    </w:p>
    <w:p w14:paraId="45C53223" w14:textId="77777777" w:rsidR="00495869" w:rsidRPr="00495869" w:rsidRDefault="00495869" w:rsidP="00495869"/>
    <w:p w14:paraId="39213225" w14:textId="0F19D1F1" w:rsidR="00495869" w:rsidRPr="00495869" w:rsidRDefault="00495869" w:rsidP="00495869">
      <w:r w:rsidRPr="00495869">
        <w:t>There are ten of us now at TNA</w:t>
      </w:r>
      <w:r w:rsidR="006806C6">
        <w:t>—</w:t>
      </w:r>
      <w:r w:rsidRPr="00495869">
        <w:t>mostly part-timers</w:t>
      </w:r>
      <w:r w:rsidR="006806C6">
        <w:t>—</w:t>
      </w:r>
      <w:r w:rsidRPr="00495869">
        <w:t xml:space="preserve">and the work culture and passion for making our sector better is so </w:t>
      </w:r>
      <w:r w:rsidR="006806C6">
        <w:t>e</w:t>
      </w:r>
      <w:r w:rsidRPr="00495869">
        <w:t xml:space="preserve">mbedded across the organisation that it’s okay for me to leave. I want to thank, from the bottom of my heart, Josh, Yuhui, Steph, Wen-Juenn, Carmen, Lauren, Christy, Charice and Christian for yet another year of giving your all to your sector. I will miss you all! This team of </w:t>
      </w:r>
      <w:r w:rsidRPr="00495869">
        <w:lastRenderedPageBreak/>
        <w:t xml:space="preserve">amazing people, with Josh and Erica as Co-CEOs, are going to continue to do the essential work of TNA well into the future. </w:t>
      </w:r>
    </w:p>
    <w:p w14:paraId="498D8F94" w14:textId="77777777" w:rsidR="00495869" w:rsidRPr="00495869" w:rsidRDefault="00495869" w:rsidP="00495869"/>
    <w:p w14:paraId="56CA0E4F" w14:textId="26CFCC64" w:rsidR="00495869" w:rsidRPr="00495869" w:rsidRDefault="00495869" w:rsidP="00495869">
      <w:r w:rsidRPr="00495869">
        <w:t>The small to medium and independent sector still feels fragile after the ravages of COVID-19 and lockdowns, but there are green-shoots that give me hope. In addition to Revive, many states are developing new arts policies; there are more longer-term funding programs for independent artists; digital connections between artists and companies across the country and internationally are booming; there is also a refocus on the local, on working with your own community; there is an exciting time ahead to think about the role artists can play in AI, in providing the narratives and creative solutions for prompting for example; and there are some specific things that will help</w:t>
      </w:r>
      <w:r w:rsidR="006806C6">
        <w:t>—</w:t>
      </w:r>
      <w:r w:rsidRPr="00495869">
        <w:t xml:space="preserve">a new works of scale fund, more money for small to medium companies, and changes like Centrelink recognising arts work as valid work. There’s still work to be done in equity and racial justice; we need to do better at thinking generationally about our planet, </w:t>
      </w:r>
      <w:r w:rsidR="006806C6">
        <w:t>but</w:t>
      </w:r>
      <w:r w:rsidRPr="00495869">
        <w:t xml:space="preserve"> we have the wisdom of our First Nations colleagues to guide us in that, and people are starting to hold organisations to account. </w:t>
      </w:r>
      <w:r w:rsidR="006806C6">
        <w:t>T</w:t>
      </w:r>
      <w:r w:rsidRPr="00495869">
        <w:t xml:space="preserve">here is a huge sector of amazing artists and companies still telling stories that need to be told and giving audiences new ways of looking at the world. </w:t>
      </w:r>
    </w:p>
    <w:p w14:paraId="2093DBF8" w14:textId="77777777" w:rsidR="00495869" w:rsidRPr="00495869" w:rsidRDefault="00495869" w:rsidP="00495869"/>
    <w:p w14:paraId="636A88D1" w14:textId="77777777" w:rsidR="00495869" w:rsidRPr="00495869" w:rsidRDefault="00495869" w:rsidP="00495869">
      <w:r w:rsidRPr="00495869">
        <w:t xml:space="preserve">I am so grateful to </w:t>
      </w:r>
      <w:proofErr w:type="gramStart"/>
      <w:r w:rsidRPr="00495869">
        <w:t>all of</w:t>
      </w:r>
      <w:proofErr w:type="gramEnd"/>
      <w:r w:rsidRPr="00495869">
        <w:t xml:space="preserve"> our members and the wider sector for your collegiality over these past 15 years. I will see you on the other side! </w:t>
      </w:r>
    </w:p>
    <w:p w14:paraId="090F9DF5" w14:textId="77777777" w:rsidR="00495869" w:rsidRPr="00495869" w:rsidRDefault="00495869" w:rsidP="00495869"/>
    <w:p w14:paraId="37986769" w14:textId="2FA45BB7" w:rsidR="7C477D54" w:rsidRPr="00273B2A" w:rsidRDefault="6AD78225" w:rsidP="6C0EA4C8">
      <w:pPr>
        <w:rPr>
          <w:b/>
          <w:bCs/>
        </w:rPr>
      </w:pPr>
      <w:r w:rsidRPr="00273B2A">
        <w:rPr>
          <w:b/>
          <w:bCs/>
        </w:rPr>
        <w:t>Nicole Beyer</w:t>
      </w:r>
    </w:p>
    <w:p w14:paraId="064B0FE6" w14:textId="482ABD27" w:rsidR="00271C37" w:rsidRPr="00F400B2" w:rsidRDefault="6AD78225" w:rsidP="00F400B2">
      <w:pPr>
        <w:rPr>
          <w:color w:val="000000" w:themeColor="text1"/>
        </w:rPr>
      </w:pPr>
      <w:r w:rsidRPr="1CC44E56">
        <w:t>Executive Director</w:t>
      </w:r>
      <w:r w:rsidR="00DA4673">
        <w:br/>
      </w:r>
      <w:r w:rsidR="00DA4673">
        <w:br/>
      </w:r>
      <w:r w:rsidR="00DA4673">
        <w:br/>
      </w:r>
      <w:r w:rsidR="00223259">
        <w:rPr>
          <w:noProof/>
          <w:color w:val="000000" w:themeColor="text1"/>
        </w:rPr>
        <w:drawing>
          <wp:inline distT="0" distB="0" distL="0" distR="0" wp14:anchorId="6A3BEAC6" wp14:editId="54913309">
            <wp:extent cx="5793740" cy="3211033"/>
            <wp:effectExtent l="0" t="0" r="0" b="2540"/>
            <wp:docPr id="589996715" name="Picture 7" descr="A group of people dance in a room. The lights are purple. People are waving their hands in the air. A woman stands in the middle standing on a chair. This was part of Nicole's Farewell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96715" name="Picture 7" descr="A group of people dance in a room. The lights are purple. People are waving their hands in the air. A woman stands in the middle standing on a chair. This was part of Nicole's Farewell Party."/>
                    <pic:cNvPicPr/>
                  </pic:nvPicPr>
                  <pic:blipFill rotWithShape="1">
                    <a:blip r:embed="rId14" cstate="screen">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802875" cy="3216096"/>
                    </a:xfrm>
                    <a:prstGeom prst="rect">
                      <a:avLst/>
                    </a:prstGeom>
                    <a:ln>
                      <a:noFill/>
                    </a:ln>
                    <a:extLst>
                      <a:ext uri="{53640926-AAD7-44D8-BBD7-CCE9431645EC}">
                        <a14:shadowObscured xmlns:a14="http://schemas.microsoft.com/office/drawing/2010/main"/>
                      </a:ext>
                    </a:extLst>
                  </pic:spPr>
                </pic:pic>
              </a:graphicData>
            </a:graphic>
          </wp:inline>
        </w:drawing>
      </w:r>
      <w:r w:rsidR="00945CF6">
        <w:br/>
      </w:r>
      <w:r w:rsidR="004B7B6C" w:rsidRPr="00F400B2">
        <w:rPr>
          <w:rStyle w:val="SubtitleChar"/>
        </w:rPr>
        <w:t>Nicole’s Farewell Party. Image Credit:</w:t>
      </w:r>
      <w:r w:rsidR="00BC4CC9" w:rsidRPr="00F400B2">
        <w:rPr>
          <w:rStyle w:val="SubtitleChar"/>
        </w:rPr>
        <w:t xml:space="preserve"> </w:t>
      </w:r>
      <w:r w:rsidR="00960615" w:rsidRPr="00F400B2">
        <w:rPr>
          <w:rStyle w:val="SubtitleChar"/>
        </w:rPr>
        <w:t>Tim Stitz</w:t>
      </w:r>
      <w:r w:rsidR="00B61FCD">
        <w:rPr>
          <w:rStyle w:val="SubtitleChar"/>
        </w:rPr>
        <w:t>.</w:t>
      </w:r>
    </w:p>
    <w:p w14:paraId="0F38329A" w14:textId="77777777" w:rsidR="00271C37" w:rsidRDefault="00271C37" w:rsidP="00271C37">
      <w:pPr>
        <w:rPr>
          <w:lang w:val="en"/>
        </w:rPr>
      </w:pPr>
    </w:p>
    <w:p w14:paraId="68199FAB" w14:textId="1C79D63E" w:rsidR="00C70B95" w:rsidRPr="006D1CA5" w:rsidRDefault="00C70B95" w:rsidP="00C70B95">
      <w:pPr>
        <w:pStyle w:val="Heading2"/>
      </w:pPr>
      <w:r w:rsidRPr="006D1CA5">
        <w:lastRenderedPageBreak/>
        <w:t xml:space="preserve">Treasurer’s Report </w:t>
      </w:r>
    </w:p>
    <w:p w14:paraId="305F3EDE" w14:textId="13AD90B9" w:rsidR="001E6E8F" w:rsidRPr="001E6E8F" w:rsidRDefault="00C70B95" w:rsidP="001E6E8F">
      <w:pPr>
        <w:rPr>
          <w:color w:val="222222"/>
          <w:lang w:eastAsia="en-AU"/>
        </w:rPr>
      </w:pPr>
      <w:r w:rsidRPr="006D1CA5">
        <w:rPr>
          <w:lang w:eastAsia="en-AU"/>
        </w:rPr>
        <w:t> </w:t>
      </w:r>
      <w:r w:rsidRPr="006D1CA5">
        <w:rPr>
          <w:lang w:eastAsia="en-AU"/>
        </w:rPr>
        <w:br/>
      </w:r>
      <w:r w:rsidR="001E6E8F" w:rsidRPr="001E6E8F">
        <w:rPr>
          <w:color w:val="222222"/>
          <w:lang w:eastAsia="en-AU"/>
        </w:rPr>
        <w:t xml:space="preserve">I am pleased to report that TNA (Theatre Network </w:t>
      </w:r>
      <w:proofErr w:type="gramStart"/>
      <w:r w:rsidR="001E6E8F" w:rsidRPr="001E6E8F">
        <w:rPr>
          <w:color w:val="222222"/>
          <w:lang w:eastAsia="en-AU"/>
        </w:rPr>
        <w:t>Au</w:t>
      </w:r>
      <w:proofErr w:type="gramEnd"/>
      <w:r w:rsidR="001E6E8F" w:rsidRPr="001E6E8F">
        <w:rPr>
          <w:color w:val="222222"/>
          <w:lang w:eastAsia="en-AU"/>
        </w:rPr>
        <w:t xml:space="preserve"> Inc.) has returned a modest surplus of $19,266 for 2023, on a turnover of $1,119,101. This means that the organisation now has total reserves of $</w:t>
      </w:r>
      <w:r w:rsidR="00D94547" w:rsidRPr="00D94547">
        <w:rPr>
          <w:color w:val="222222"/>
          <w:lang w:eastAsia="en-AU"/>
        </w:rPr>
        <w:t>195,024</w:t>
      </w:r>
      <w:r w:rsidR="001E6E8F" w:rsidRPr="001E6E8F">
        <w:rPr>
          <w:color w:val="222222"/>
          <w:lang w:eastAsia="en-AU"/>
        </w:rPr>
        <w:t>.</w:t>
      </w:r>
    </w:p>
    <w:p w14:paraId="50FB968D" w14:textId="77777777" w:rsidR="001E6E8F" w:rsidRPr="001E6E8F" w:rsidRDefault="001E6E8F" w:rsidP="001E6E8F">
      <w:pPr>
        <w:rPr>
          <w:color w:val="222222"/>
          <w:lang w:eastAsia="en-AU"/>
        </w:rPr>
      </w:pPr>
    </w:p>
    <w:p w14:paraId="5ECB7923" w14:textId="77777777" w:rsidR="001E6E8F" w:rsidRPr="001E6E8F" w:rsidRDefault="001E6E8F" w:rsidP="001E6E8F">
      <w:pPr>
        <w:rPr>
          <w:color w:val="222222"/>
          <w:lang w:val="en" w:eastAsia="en-AU"/>
        </w:rPr>
      </w:pPr>
      <w:r w:rsidRPr="001E6E8F">
        <w:rPr>
          <w:color w:val="222222"/>
          <w:lang w:val="en" w:eastAsia="en-AU"/>
        </w:rPr>
        <w:t>TNA’s total revenue in 2023 was $1,119,101 (2022: $848,896). This increase is due to the additional delivery of Circus and Physical Theatre (CaPT) programming, alongside the Australian Performing Arts Forum (APAF), with a commensurate increase also in costs ($1,091,273 in 2023 compared to $855,182 in 2022).</w:t>
      </w:r>
    </w:p>
    <w:p w14:paraId="3EF30C5B" w14:textId="77777777" w:rsidR="001E6E8F" w:rsidRPr="001E6E8F" w:rsidRDefault="001E6E8F" w:rsidP="001E6E8F">
      <w:pPr>
        <w:rPr>
          <w:color w:val="222222"/>
          <w:lang w:eastAsia="en-AU"/>
        </w:rPr>
      </w:pPr>
    </w:p>
    <w:p w14:paraId="0D2DD455" w14:textId="53BE8447" w:rsidR="001E6E8F" w:rsidRPr="001E6E8F" w:rsidRDefault="001E6E8F" w:rsidP="001E6E8F">
      <w:pPr>
        <w:rPr>
          <w:color w:val="222222"/>
          <w:lang w:eastAsia="en-AU"/>
        </w:rPr>
      </w:pPr>
      <w:r w:rsidRPr="001E6E8F">
        <w:rPr>
          <w:color w:val="222222"/>
          <w:lang w:eastAsia="en-AU"/>
        </w:rPr>
        <w:t xml:space="preserve">I congratulate the former and current executive team for their ongoing outward focused, </w:t>
      </w:r>
      <w:r w:rsidR="0007467A" w:rsidRPr="001E6E8F">
        <w:rPr>
          <w:color w:val="222222"/>
          <w:lang w:eastAsia="en-AU"/>
        </w:rPr>
        <w:t>strategic,</w:t>
      </w:r>
      <w:r w:rsidRPr="001E6E8F">
        <w:rPr>
          <w:color w:val="222222"/>
          <w:lang w:eastAsia="en-AU"/>
        </w:rPr>
        <w:t xml:space="preserve"> and financially sustainable management and for providing the organisation a strong foundation on which to continue its contribution to the sector.</w:t>
      </w:r>
    </w:p>
    <w:p w14:paraId="3237691E" w14:textId="77777777" w:rsidR="001E6E8F" w:rsidRPr="001E6E8F" w:rsidRDefault="001E6E8F" w:rsidP="001E6E8F">
      <w:pPr>
        <w:rPr>
          <w:color w:val="222222"/>
          <w:lang w:eastAsia="en-AU"/>
        </w:rPr>
      </w:pPr>
    </w:p>
    <w:p w14:paraId="12C86C22" w14:textId="4A7055CA" w:rsidR="001E6E8F" w:rsidRPr="001E6E8F" w:rsidRDefault="001E6E8F" w:rsidP="001E6E8F">
      <w:pPr>
        <w:rPr>
          <w:color w:val="222222"/>
          <w:lang w:eastAsia="en-AU"/>
        </w:rPr>
      </w:pPr>
      <w:r w:rsidRPr="001E6E8F">
        <w:rPr>
          <w:color w:val="222222"/>
          <w:lang w:eastAsia="en-AU"/>
        </w:rPr>
        <w:t>Finally, we are sincerely grateful to all our partners, including our core recurring funding partners Creative Australia, who allow us to service the national agenda, and Creative Victoria, for our home state programs and support of Victorian companies and independent artists and producers. Going forward, we particularly acknowledge multi-year support from Creative Australia from 2025-2028</w:t>
      </w:r>
      <w:r w:rsidR="00A86B7F">
        <w:rPr>
          <w:color w:val="222222"/>
          <w:lang w:eastAsia="en-AU"/>
        </w:rPr>
        <w:t>,</w:t>
      </w:r>
      <w:r w:rsidRPr="001E6E8F">
        <w:rPr>
          <w:color w:val="222222"/>
          <w:lang w:eastAsia="en-AU"/>
        </w:rPr>
        <w:t xml:space="preserve"> which will ensure the organisation’s ongoing ability to plan and deliver longer term initiatives for the benefit of the broader sector.</w:t>
      </w:r>
    </w:p>
    <w:p w14:paraId="2DE90BBA" w14:textId="77777777" w:rsidR="001E6E8F" w:rsidRPr="001E6E8F" w:rsidRDefault="001E6E8F" w:rsidP="001E6E8F">
      <w:pPr>
        <w:rPr>
          <w:color w:val="222222"/>
          <w:lang w:eastAsia="en-AU"/>
        </w:rPr>
      </w:pPr>
      <w:r w:rsidRPr="001E6E8F">
        <w:rPr>
          <w:color w:val="222222"/>
          <w:lang w:eastAsia="en-AU"/>
        </w:rPr>
        <w:t> </w:t>
      </w:r>
    </w:p>
    <w:p w14:paraId="7B95F67E" w14:textId="07990EF5" w:rsidR="00C70B95" w:rsidRPr="001E6E8F" w:rsidRDefault="001E6E8F" w:rsidP="00C70B95">
      <w:pPr>
        <w:rPr>
          <w:color w:val="222222"/>
          <w:lang w:eastAsia="en-AU"/>
        </w:rPr>
      </w:pPr>
      <w:r w:rsidRPr="001E6E8F">
        <w:rPr>
          <w:color w:val="222222"/>
          <w:lang w:eastAsia="en-AU"/>
        </w:rPr>
        <w:t xml:space="preserve">Following the resignation of previous auditors, Sean </w:t>
      </w:r>
      <w:proofErr w:type="gramStart"/>
      <w:r w:rsidRPr="001E6E8F">
        <w:rPr>
          <w:color w:val="222222"/>
          <w:lang w:eastAsia="en-AU"/>
        </w:rPr>
        <w:t>Denham</w:t>
      </w:r>
      <w:proofErr w:type="gramEnd"/>
      <w:r w:rsidRPr="001E6E8F">
        <w:rPr>
          <w:color w:val="222222"/>
          <w:lang w:eastAsia="en-AU"/>
        </w:rPr>
        <w:t xml:space="preserve"> and Associates, the 2023 audit was undertaken by </w:t>
      </w:r>
      <w:r>
        <w:rPr>
          <w:color w:val="222222"/>
          <w:lang w:eastAsia="en-AU"/>
        </w:rPr>
        <w:t xml:space="preserve">Gianna Rosica </w:t>
      </w:r>
      <w:r w:rsidR="00012973">
        <w:rPr>
          <w:color w:val="222222"/>
          <w:lang w:eastAsia="en-AU"/>
        </w:rPr>
        <w:t>Pty Ltd with</w:t>
      </w:r>
      <w:r w:rsidRPr="001E6E8F">
        <w:rPr>
          <w:color w:val="222222"/>
          <w:lang w:eastAsia="en-AU"/>
        </w:rPr>
        <w:t xml:space="preserve"> Roslyn Buzza. A full copy of the audited statements is available on request. </w:t>
      </w:r>
      <w:r w:rsidR="00C70B95" w:rsidRPr="006D1CA5">
        <w:rPr>
          <w:lang w:val="en"/>
        </w:rPr>
        <w:br/>
      </w:r>
    </w:p>
    <w:p w14:paraId="431E4213" w14:textId="77777777" w:rsidR="00C70B95" w:rsidRPr="006D1CA5" w:rsidRDefault="00C70B95" w:rsidP="00C70B95">
      <w:pPr>
        <w:rPr>
          <w:b/>
        </w:rPr>
      </w:pPr>
      <w:r w:rsidRPr="006D1CA5">
        <w:rPr>
          <w:b/>
        </w:rPr>
        <w:t xml:space="preserve">Lou Oppenheim </w:t>
      </w:r>
    </w:p>
    <w:p w14:paraId="7AD9A7F1" w14:textId="77777777" w:rsidR="00C70B95" w:rsidRPr="00AD48AC" w:rsidRDefault="00C70B95" w:rsidP="00C70B95">
      <w:pPr>
        <w:rPr>
          <w:rFonts w:eastAsia="ariel nova"/>
          <w:shd w:val="clear" w:color="auto" w:fill="C9DAF8"/>
        </w:rPr>
      </w:pPr>
      <w:r w:rsidRPr="006D1CA5">
        <w:t>Treasurer</w:t>
      </w:r>
    </w:p>
    <w:p w14:paraId="37A7AEDC" w14:textId="77777777" w:rsidR="00C70B95" w:rsidRDefault="00C70B95">
      <w:pPr>
        <w:rPr>
          <w:rFonts w:eastAsia="Arial" w:cs="Arial"/>
          <w:sz w:val="36"/>
          <w:szCs w:val="36"/>
          <w:lang w:val="en"/>
        </w:rPr>
      </w:pPr>
      <w:r>
        <w:br w:type="page"/>
      </w:r>
    </w:p>
    <w:p w14:paraId="4F44E0D5" w14:textId="407A875C" w:rsidR="0052077F" w:rsidRDefault="033FBE2C" w:rsidP="5EA51855">
      <w:pPr>
        <w:pStyle w:val="Heading1"/>
      </w:pPr>
      <w:bookmarkStart w:id="2" w:name="_Toc164857068"/>
      <w:r w:rsidRPr="0089155E">
        <w:lastRenderedPageBreak/>
        <w:t>Advocacy</w:t>
      </w:r>
      <w:bookmarkEnd w:id="2"/>
    </w:p>
    <w:p w14:paraId="078C15CE" w14:textId="7EF58BD9" w:rsidR="00DD40B2" w:rsidRDefault="00215F75" w:rsidP="00063757">
      <w:pPr>
        <w:rPr>
          <w:rFonts w:eastAsia="Libre Franklin" w:cs="Libre Franklin"/>
          <w:color w:val="000000" w:themeColor="text1"/>
        </w:rPr>
      </w:pPr>
      <w:r>
        <w:rPr>
          <w:rFonts w:eastAsia="Arial"/>
          <w:noProof/>
        </w:rPr>
        <mc:AlternateContent>
          <mc:Choice Requires="wps">
            <w:drawing>
              <wp:inline distT="0" distB="0" distL="0" distR="0" wp14:anchorId="7A69FF1F" wp14:editId="4F6D3774">
                <wp:extent cx="5635256" cy="977915"/>
                <wp:effectExtent l="0" t="0" r="16510" b="12700"/>
                <wp:docPr id="1872575807" name="Double Bracket 1"/>
                <wp:cNvGraphicFramePr/>
                <a:graphic xmlns:a="http://schemas.openxmlformats.org/drawingml/2006/main">
                  <a:graphicData uri="http://schemas.microsoft.com/office/word/2010/wordprocessingShape">
                    <wps:wsp>
                      <wps:cNvSpPr/>
                      <wps:spPr>
                        <a:xfrm>
                          <a:off x="0" y="0"/>
                          <a:ext cx="5635256" cy="977915"/>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34E2B7EE" w14:textId="77777777" w:rsidR="00215F75" w:rsidRPr="00325C63" w:rsidRDefault="00215F75" w:rsidP="00215F75">
                            <w:pPr>
                              <w:rPr>
                                <w:b/>
                                <w:bCs/>
                                <w:color w:val="3B857F"/>
                              </w:rPr>
                            </w:pPr>
                            <w:r w:rsidRPr="00325C63">
                              <w:rPr>
                                <w:b/>
                                <w:bCs/>
                                <w:color w:val="3B857F"/>
                              </w:rPr>
                              <w:t>‘TNA's advocacy and genuine desire for diversity and access—organisationally and across our industry as a whole—is exemplary.’</w:t>
                            </w:r>
                          </w:p>
                          <w:p w14:paraId="6B4C460F" w14:textId="78B6EFC9" w:rsidR="00215F75" w:rsidRPr="00325C63" w:rsidRDefault="00215F75" w:rsidP="00215F75">
                            <w:pPr>
                              <w:rPr>
                                <w:b/>
                                <w:bCs/>
                                <w:color w:val="000000" w:themeColor="text1"/>
                              </w:rPr>
                            </w:pPr>
                            <w:r w:rsidRPr="00325C63">
                              <w:rPr>
                                <w:b/>
                                <w:bCs/>
                                <w:color w:val="000000" w:themeColor="text1"/>
                              </w:rPr>
                              <w:t xml:space="preserve"> —Andrea James, Griffin Theatre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7A69FF1F" id="_x0000_s1027" type="#_x0000_t185" style="width:443.7pt;height: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7FVwIAAAkFAAAOAAAAZHJzL2Uyb0RvYy54bWysVN9v2yAQfp+0/wHxvjrOmnSN6lRRq06T&#10;qrZqO/WZYGjQMMcOEjv763dgJ6mySdOmveCD+8Hdx/f54rJrLNsoDAZcxcuTEWfKSaiNe6341+eb&#10;D584C1G4WlhwquJbFfjl/P27i9bP1BhWYGuFjIq4MGt9xVcx+llRBLlSjQgn4JUjpwZsRKQtvhY1&#10;ipaqN7YYj0bTogWsPYJUIdDpde/k81xfayXjvdZBRWYrTr3FvGJel2kt5hdi9orCr4wc2hD/0EUj&#10;jKNL96WuRRRsjeaXUo2RCAF0PJHQFKC1kSrPQNOUo6NpnlbCqzwLgRP8Hqbw/8rKu82Tf0CCofVh&#10;FshMU3Qam/Sl/liXwdruwVJdZJIOJ9OPk/Fkypkk3/nZ2Xk5SWgWh2yPIX5W0LBkVHyJQn5T8UEY&#10;zFCJzW2IfcYuktIPbWQrbq1KnVj3qDQzNV1c5uzMEHVlkW0Eva2QUrk4HTrI0SlNG2v3iaM/Jw7x&#10;KVVl9vxN8j4j3wwu7pMb46Af+qjt2JVDy7qP3yHQz50giN2yo8HT3MMrLaHePiBD6NkcvLwxhPCt&#10;CAQuEn2J6CTJeE+LttBWHAaLsxXgj9+dp3hiFXk5a0kOFQ/f1wIVZ/aLI76dl6enST95czo5G9MG&#10;33qWbz1u3VwBvUpJ4vcymyk+2p2pEZoXUu4i3Uou4STdXXEZcbe5ir1MSftSLRY5jDTjRbx1T17u&#10;eJCo89y9CPQDzSIR9A520hGzI5r1semFHCzWEbTJHExI97gOL0B6y2Qe/g1J0G/3OerwB5v/BAAA&#10;//8DAFBLAwQUAAYACAAAACEAxcm5vN4AAAAFAQAADwAAAGRycy9kb3ducmV2LnhtbEyPQUsDMRCF&#10;74L/IYzgpbTZarXLutkiiggqQlsVj+lm3CxNJusmbdd/7+hFLw+G93jvm3IxeCf22Mc2kILpJAOB&#10;VAfTUqPgZX03zkHEpMloFwgVfGGERXV8VOrChAMtcb9KjeASioVWYFPqCiljbdHrOAkdEnsfofc6&#10;8dk30vT6wOXeybMsu5Ret8QLVnd4Y7HernZegXtbPtw+hdHn+3SNr9vH0bl9Hu6VOj0Zrq9AJBzS&#10;Xxh+8BkdKmbahB2ZKJwCfiT9Knt5Pp+B2HDoYpaBrEr5n776BgAA//8DAFBLAQItABQABgAIAAAA&#10;IQC2gziS/gAAAOEBAAATAAAAAAAAAAAAAAAAAAAAAABbQ29udGVudF9UeXBlc10ueG1sUEsBAi0A&#10;FAAGAAgAAAAhADj9If/WAAAAlAEAAAsAAAAAAAAAAAAAAAAALwEAAF9yZWxzLy5yZWxzUEsBAi0A&#10;FAAGAAgAAAAhADW+XsVXAgAACQUAAA4AAAAAAAAAAAAAAAAALgIAAGRycy9lMm9Eb2MueG1sUEsB&#10;Ai0AFAAGAAgAAAAhAMXJubzeAAAABQEAAA8AAAAAAAAAAAAAAAAAsQQAAGRycy9kb3ducmV2Lnht&#10;bFBLBQYAAAAABAAEAPMAAAC8BQAAAAA=&#10;" strokecolor="#f68c36 [3049]">
                <v:textbox>
                  <w:txbxContent>
                    <w:p w14:paraId="34E2B7EE" w14:textId="77777777" w:rsidR="00215F75" w:rsidRPr="00325C63" w:rsidRDefault="00215F75" w:rsidP="00215F75">
                      <w:pPr>
                        <w:rPr>
                          <w:b/>
                          <w:bCs/>
                          <w:color w:val="3B857F"/>
                        </w:rPr>
                      </w:pPr>
                      <w:r w:rsidRPr="00325C63">
                        <w:rPr>
                          <w:b/>
                          <w:bCs/>
                          <w:color w:val="3B857F"/>
                        </w:rPr>
                        <w:t>‘TNA's advocacy and genuine desire for diversity and access—organisationally and across our industry as a whole—is exemplary.’</w:t>
                      </w:r>
                    </w:p>
                    <w:p w14:paraId="6B4C460F" w14:textId="78B6EFC9" w:rsidR="00215F75" w:rsidRPr="00325C63" w:rsidRDefault="00215F75" w:rsidP="00215F75">
                      <w:pPr>
                        <w:rPr>
                          <w:b/>
                          <w:bCs/>
                          <w:color w:val="000000" w:themeColor="text1"/>
                        </w:rPr>
                      </w:pPr>
                      <w:r w:rsidRPr="00325C63">
                        <w:rPr>
                          <w:b/>
                          <w:bCs/>
                          <w:color w:val="000000" w:themeColor="text1"/>
                        </w:rPr>
                        <w:t xml:space="preserve"> —Andrea James, Griffin Theatre Company</w:t>
                      </w:r>
                    </w:p>
                  </w:txbxContent>
                </v:textbox>
                <w10:anchorlock/>
              </v:shape>
            </w:pict>
          </mc:Fallback>
        </mc:AlternateContent>
      </w:r>
      <w:r>
        <w:rPr>
          <w:lang w:val="en"/>
        </w:rPr>
        <w:br/>
      </w:r>
    </w:p>
    <w:p w14:paraId="45720949" w14:textId="5BB4BD97" w:rsidR="00063757" w:rsidRPr="00945CF6" w:rsidRDefault="4B713C52" w:rsidP="00063757">
      <w:pPr>
        <w:rPr>
          <w:rFonts w:ascii="Times New Roman" w:eastAsiaTheme="majorEastAsia" w:hAnsi="Times New Roman"/>
          <w:lang w:val="en"/>
        </w:rPr>
      </w:pPr>
      <w:r w:rsidRPr="1CC44E56">
        <w:rPr>
          <w:rFonts w:eastAsia="Libre Franklin"/>
        </w:rPr>
        <w:t>Advocating for the sector, in particular emphasising the needs and public value of the small to medium and independent sector, is one of TNA’s key roles. </w:t>
      </w:r>
      <w:r w:rsidR="41582BBF" w:rsidRPr="1CC44E56">
        <w:rPr>
          <w:rFonts w:eastAsia="Libre Franklin"/>
        </w:rPr>
        <w:t>We provide high level policy advice to government</w:t>
      </w:r>
      <w:r w:rsidR="005B4BEE">
        <w:rPr>
          <w:rFonts w:eastAsia="Libre Franklin"/>
        </w:rPr>
        <w:t>,</w:t>
      </w:r>
      <w:r w:rsidR="41582BBF" w:rsidRPr="1CC44E56">
        <w:rPr>
          <w:rFonts w:eastAsia="Libre Franklin"/>
        </w:rPr>
        <w:t xml:space="preserve"> funding program input and feedback</w:t>
      </w:r>
      <w:r w:rsidR="005B4BEE">
        <w:rPr>
          <w:rFonts w:eastAsia="Libre Franklin"/>
        </w:rPr>
        <w:t>,</w:t>
      </w:r>
      <w:r w:rsidR="41582BBF" w:rsidRPr="1CC44E56">
        <w:rPr>
          <w:rFonts w:eastAsia="Libre Franklin"/>
        </w:rPr>
        <w:t xml:space="preserve"> advice on mechanisms such as advisory group design and communications strategies</w:t>
      </w:r>
      <w:r w:rsidR="005B4BEE">
        <w:rPr>
          <w:rFonts w:eastAsia="Libre Franklin"/>
        </w:rPr>
        <w:t>,</w:t>
      </w:r>
      <w:r w:rsidR="41582BBF" w:rsidRPr="1CC44E56">
        <w:rPr>
          <w:rFonts w:eastAsia="Libre Franklin"/>
        </w:rPr>
        <w:t xml:space="preserve"> </w:t>
      </w:r>
      <w:r w:rsidR="0BE50400" w:rsidRPr="1CC44E56">
        <w:rPr>
          <w:rFonts w:eastAsia="Libre Franklin"/>
        </w:rPr>
        <w:t>a</w:t>
      </w:r>
      <w:r w:rsidR="41582BBF" w:rsidRPr="1CC44E56">
        <w:rPr>
          <w:rFonts w:eastAsia="Libre Franklin"/>
        </w:rPr>
        <w:t>dvoc</w:t>
      </w:r>
      <w:r w:rsidR="0BE50400" w:rsidRPr="1CC44E56">
        <w:rPr>
          <w:rFonts w:eastAsia="Libre Franklin"/>
        </w:rPr>
        <w:t>a</w:t>
      </w:r>
      <w:r w:rsidR="00045DFF">
        <w:rPr>
          <w:rFonts w:eastAsia="Libre Franklin"/>
        </w:rPr>
        <w:t>cy</w:t>
      </w:r>
      <w:r w:rsidR="41582BBF" w:rsidRPr="1CC44E56">
        <w:rPr>
          <w:rFonts w:eastAsia="Libre Franklin"/>
        </w:rPr>
        <w:t xml:space="preserve"> on urgent sector issues</w:t>
      </w:r>
      <w:r w:rsidR="00045DFF">
        <w:rPr>
          <w:rFonts w:eastAsia="Libre Franklin"/>
        </w:rPr>
        <w:t>,</w:t>
      </w:r>
      <w:r w:rsidR="41582BBF" w:rsidRPr="1CC44E56">
        <w:rPr>
          <w:rFonts w:eastAsia="Libre Franklin"/>
        </w:rPr>
        <w:t xml:space="preserve"> </w:t>
      </w:r>
      <w:r w:rsidR="0BE50400" w:rsidRPr="1CC44E56">
        <w:rPr>
          <w:rFonts w:eastAsia="Libre Franklin"/>
        </w:rPr>
        <w:t xml:space="preserve">and intel </w:t>
      </w:r>
      <w:r w:rsidR="41582BBF" w:rsidRPr="1CC44E56">
        <w:rPr>
          <w:rFonts w:eastAsia="Libre Franklin"/>
        </w:rPr>
        <w:t xml:space="preserve">for opportunities for the sector. </w:t>
      </w:r>
    </w:p>
    <w:p w14:paraId="707BA211" w14:textId="77777777" w:rsidR="00F7294C" w:rsidRPr="00F400B2" w:rsidRDefault="008E4870" w:rsidP="00F400B2">
      <w:pPr>
        <w:pStyle w:val="Heading2"/>
      </w:pPr>
      <w:r w:rsidRPr="00A31C1F">
        <w:rPr>
          <w:rStyle w:val="Heading3Char"/>
        </w:rPr>
        <w:t>‘</w:t>
      </w:r>
      <w:r w:rsidRPr="00F400B2">
        <w:t>Revive’, the</w:t>
      </w:r>
      <w:r w:rsidR="009E362A" w:rsidRPr="00F400B2">
        <w:t xml:space="preserve"> National Cultural Polic</w:t>
      </w:r>
      <w:r w:rsidR="00F7294C" w:rsidRPr="00F400B2">
        <w:t>y</w:t>
      </w:r>
    </w:p>
    <w:p w14:paraId="693512B0" w14:textId="3EC2BDB7" w:rsidR="00F400B2" w:rsidRDefault="0064209D" w:rsidP="00F400B2">
      <w:pPr>
        <w:rPr>
          <w:rFonts w:eastAsia="Libre Franklin"/>
        </w:rPr>
      </w:pPr>
      <w:r>
        <w:rPr>
          <w:rFonts w:eastAsia="Libre Franklin"/>
        </w:rPr>
        <w:t xml:space="preserve">In February, the </w:t>
      </w:r>
      <w:r w:rsidRPr="0064209D">
        <w:rPr>
          <w:rFonts w:eastAsia="Libre Franklin"/>
        </w:rPr>
        <w:t>government launched ‘Revive</w:t>
      </w:r>
      <w:r>
        <w:rPr>
          <w:rFonts w:eastAsia="Libre Franklin"/>
        </w:rPr>
        <w:t>’,</w:t>
      </w:r>
      <w:r w:rsidRPr="0064209D">
        <w:rPr>
          <w:rFonts w:eastAsia="Libre Franklin"/>
        </w:rPr>
        <w:t xml:space="preserve"> the country’s first national cultural policy in a decade.</w:t>
      </w:r>
      <w:r>
        <w:rPr>
          <w:rFonts w:eastAsia="Libre Franklin"/>
        </w:rPr>
        <w:t xml:space="preserve"> </w:t>
      </w:r>
      <w:r w:rsidR="00297D76">
        <w:rPr>
          <w:rFonts w:eastAsia="Libre Franklin"/>
        </w:rPr>
        <w:t>In the lead up</w:t>
      </w:r>
      <w:r w:rsidR="00A06E62">
        <w:rPr>
          <w:rFonts w:eastAsia="Libre Franklin"/>
        </w:rPr>
        <w:t xml:space="preserve">, </w:t>
      </w:r>
      <w:r w:rsidR="00FF2BA2">
        <w:rPr>
          <w:rFonts w:eastAsia="Libre Franklin"/>
        </w:rPr>
        <w:t>TNA</w:t>
      </w:r>
      <w:r w:rsidR="00BC782B">
        <w:rPr>
          <w:rFonts w:eastAsia="Libre Franklin"/>
        </w:rPr>
        <w:t xml:space="preserve"> advocated heavily </w:t>
      </w:r>
      <w:r w:rsidR="00CB2D6C">
        <w:rPr>
          <w:rFonts w:eastAsia="Libre Franklin"/>
        </w:rPr>
        <w:t xml:space="preserve">with other peak bodies for the National Cultural Policy, and </w:t>
      </w:r>
      <w:r w:rsidR="00297D76">
        <w:rPr>
          <w:rFonts w:eastAsia="Libre Franklin"/>
        </w:rPr>
        <w:t xml:space="preserve">co-ordinated a </w:t>
      </w:r>
      <w:r w:rsidR="00297D76" w:rsidRPr="00297D76">
        <w:rPr>
          <w:rFonts w:eastAsia="Libre Franklin"/>
        </w:rPr>
        <w:t>joint submission to the budget process</w:t>
      </w:r>
      <w:r w:rsidR="00BC782B">
        <w:rPr>
          <w:rFonts w:eastAsia="Libre Franklin"/>
        </w:rPr>
        <w:t>. After the launch, TNA</w:t>
      </w:r>
      <w:r w:rsidR="0057295C">
        <w:rPr>
          <w:rFonts w:eastAsia="Libre Franklin"/>
        </w:rPr>
        <w:t xml:space="preserve"> read and combined analysi</w:t>
      </w:r>
      <w:r w:rsidR="008D57EF">
        <w:rPr>
          <w:rFonts w:eastAsia="Libre Franklin"/>
        </w:rPr>
        <w:t xml:space="preserve">s, </w:t>
      </w:r>
      <w:r w:rsidR="005071CD">
        <w:rPr>
          <w:rFonts w:eastAsia="Libre Franklin"/>
        </w:rPr>
        <w:t xml:space="preserve">and </w:t>
      </w:r>
      <w:r w:rsidR="00E20D24">
        <w:rPr>
          <w:rFonts w:eastAsia="Libre Franklin"/>
        </w:rPr>
        <w:t xml:space="preserve">created </w:t>
      </w:r>
      <w:r w:rsidR="005071CD">
        <w:rPr>
          <w:rFonts w:eastAsia="Libre Franklin"/>
        </w:rPr>
        <w:t>an overview</w:t>
      </w:r>
      <w:r w:rsidR="00E20D24">
        <w:rPr>
          <w:rFonts w:eastAsia="Libre Franklin"/>
        </w:rPr>
        <w:t xml:space="preserve"> for </w:t>
      </w:r>
      <w:r w:rsidR="006A07BA">
        <w:rPr>
          <w:rFonts w:eastAsia="Libre Franklin"/>
        </w:rPr>
        <w:t>members</w:t>
      </w:r>
      <w:r w:rsidR="0057295C">
        <w:rPr>
          <w:rFonts w:eastAsia="Libre Franklin"/>
        </w:rPr>
        <w:t xml:space="preserve"> </w:t>
      </w:r>
      <w:r w:rsidR="00E20D24">
        <w:rPr>
          <w:rFonts w:eastAsia="Libre Franklin"/>
        </w:rPr>
        <w:t xml:space="preserve">on </w:t>
      </w:r>
      <w:r w:rsidR="006A07BA" w:rsidRPr="006A07BA">
        <w:rPr>
          <w:rFonts w:eastAsia="Libre Franklin"/>
        </w:rPr>
        <w:t xml:space="preserve">what </w:t>
      </w:r>
      <w:r w:rsidR="00E20D24">
        <w:rPr>
          <w:rFonts w:eastAsia="Libre Franklin"/>
        </w:rPr>
        <w:t>the policy</w:t>
      </w:r>
      <w:r w:rsidR="006A07BA" w:rsidRPr="006A07BA">
        <w:rPr>
          <w:rFonts w:eastAsia="Libre Franklin"/>
        </w:rPr>
        <w:t xml:space="preserve"> might mean</w:t>
      </w:r>
      <w:r w:rsidR="00E20D24">
        <w:rPr>
          <w:rFonts w:eastAsia="Libre Franklin"/>
        </w:rPr>
        <w:t xml:space="preserve"> for the sector</w:t>
      </w:r>
      <w:r w:rsidR="006A07BA" w:rsidRPr="006A07BA">
        <w:rPr>
          <w:rFonts w:eastAsia="Libre Franklin"/>
        </w:rPr>
        <w:t xml:space="preserve"> over the next five year</w:t>
      </w:r>
      <w:r w:rsidR="00E20D24">
        <w:rPr>
          <w:rFonts w:eastAsia="Libre Franklin"/>
        </w:rPr>
        <w:t xml:space="preserve">s. </w:t>
      </w:r>
      <w:r w:rsidR="0057295C">
        <w:rPr>
          <w:rFonts w:eastAsia="Libre Franklin"/>
        </w:rPr>
        <w:t xml:space="preserve">We </w:t>
      </w:r>
      <w:r w:rsidR="003A6EED">
        <w:rPr>
          <w:rFonts w:eastAsia="Libre Franklin"/>
        </w:rPr>
        <w:t>looked at gaps</w:t>
      </w:r>
      <w:r w:rsidR="00C62DF8">
        <w:rPr>
          <w:rFonts w:eastAsia="Libre Franklin"/>
        </w:rPr>
        <w:t xml:space="preserve"> and</w:t>
      </w:r>
      <w:r w:rsidR="003A6EED">
        <w:rPr>
          <w:rFonts w:eastAsia="Libre Franklin"/>
        </w:rPr>
        <w:t xml:space="preserve"> strengths, and </w:t>
      </w:r>
      <w:hyperlink r:id="rId16" w:history="1">
        <w:r w:rsidR="003A6EED" w:rsidRPr="004A6602">
          <w:rPr>
            <w:rStyle w:val="Hyperlink"/>
            <w:rFonts w:eastAsia="Libre Franklin" w:cs="Libre Franklin"/>
          </w:rPr>
          <w:t xml:space="preserve">we </w:t>
        </w:r>
        <w:r w:rsidR="004A6602">
          <w:rPr>
            <w:rStyle w:val="Hyperlink"/>
            <w:rFonts w:eastAsia="Libre Franklin" w:cs="Libre Franklin"/>
          </w:rPr>
          <w:t>submitted our</w:t>
        </w:r>
        <w:r w:rsidR="00895051" w:rsidRPr="004A6602">
          <w:rPr>
            <w:rStyle w:val="Hyperlink"/>
            <w:rFonts w:eastAsia="Libre Franklin" w:cs="Libre Franklin"/>
          </w:rPr>
          <w:t xml:space="preserve"> submission for </w:t>
        </w:r>
        <w:r w:rsidR="006915E9" w:rsidRPr="004A6602">
          <w:rPr>
            <w:rStyle w:val="Hyperlink"/>
            <w:rFonts w:eastAsia="Libre Franklin" w:cs="Libre Franklin"/>
          </w:rPr>
          <w:t>The Senate Inquiry into the National Cultural Policy</w:t>
        </w:r>
      </w:hyperlink>
      <w:r w:rsidR="006915E9">
        <w:rPr>
          <w:rFonts w:eastAsia="Libre Franklin"/>
        </w:rPr>
        <w:t xml:space="preserve">. </w:t>
      </w:r>
      <w:r w:rsidR="004A6602">
        <w:rPr>
          <w:rFonts w:eastAsia="Libre Franklin"/>
        </w:rPr>
        <w:t xml:space="preserve">We welcomed the </w:t>
      </w:r>
      <w:r w:rsidR="00295B31">
        <w:rPr>
          <w:rFonts w:eastAsia="Libre Franklin"/>
        </w:rPr>
        <w:t xml:space="preserve">investment in </w:t>
      </w:r>
      <w:r w:rsidR="00564E6B">
        <w:rPr>
          <w:rFonts w:eastAsia="Libre Franklin"/>
        </w:rPr>
        <w:t>creativity, which</w:t>
      </w:r>
      <w:r w:rsidR="00295B31">
        <w:rPr>
          <w:rFonts w:eastAsia="Libre Franklin"/>
        </w:rPr>
        <w:t xml:space="preserve"> includ</w:t>
      </w:r>
      <w:r w:rsidR="00564E6B">
        <w:rPr>
          <w:rFonts w:eastAsia="Libre Franklin"/>
        </w:rPr>
        <w:t>ed</w:t>
      </w:r>
      <w:r w:rsidR="00295B31">
        <w:rPr>
          <w:rFonts w:eastAsia="Libre Franklin"/>
        </w:rPr>
        <w:t xml:space="preserve"> a First Nations led board, but </w:t>
      </w:r>
      <w:r w:rsidR="00295B31" w:rsidRPr="003B6C90">
        <w:rPr>
          <w:rFonts w:eastAsia="Libre Franklin"/>
        </w:rPr>
        <w:t xml:space="preserve">raised concerns about the lack of commitment in </w:t>
      </w:r>
      <w:r w:rsidR="007C3F07">
        <w:rPr>
          <w:rFonts w:eastAsia="Libre Franklin"/>
        </w:rPr>
        <w:t xml:space="preserve">youth arts, </w:t>
      </w:r>
      <w:r w:rsidR="00295B31" w:rsidRPr="003B6C90">
        <w:rPr>
          <w:rFonts w:eastAsia="Libre Franklin"/>
        </w:rPr>
        <w:t>climate action, racial equity</w:t>
      </w:r>
      <w:r w:rsidR="007C3F07">
        <w:rPr>
          <w:rFonts w:eastAsia="Libre Franklin"/>
        </w:rPr>
        <w:t>,</w:t>
      </w:r>
      <w:r w:rsidR="00295B31" w:rsidRPr="003B6C90">
        <w:rPr>
          <w:rFonts w:eastAsia="Libre Franklin"/>
        </w:rPr>
        <w:t xml:space="preserve"> and international touring and exchange</w:t>
      </w:r>
      <w:r w:rsidR="00295B31">
        <w:rPr>
          <w:rFonts w:eastAsia="Libre Franklin"/>
        </w:rPr>
        <w:t xml:space="preserve">. </w:t>
      </w:r>
    </w:p>
    <w:p w14:paraId="5C2BB069" w14:textId="4FF79C54" w:rsidR="006840F9" w:rsidRPr="00F400B2" w:rsidRDefault="008E4870" w:rsidP="00F400B2">
      <w:pPr>
        <w:pStyle w:val="Heading2"/>
      </w:pPr>
      <w:r w:rsidRPr="00F400B2">
        <w:t>‘The Voice’</w:t>
      </w:r>
      <w:r w:rsidR="00D921E3" w:rsidRPr="00F400B2">
        <w:t xml:space="preserve"> Referendum</w:t>
      </w:r>
    </w:p>
    <w:p w14:paraId="41B5A433" w14:textId="1582E772" w:rsidR="00F400B2" w:rsidRDefault="006244B2" w:rsidP="00F400B2">
      <w:pPr>
        <w:rPr>
          <w:rFonts w:eastAsiaTheme="majorEastAsia"/>
          <w:lang w:val="en-GB"/>
        </w:rPr>
      </w:pPr>
      <w:r w:rsidRPr="00F400B2">
        <w:rPr>
          <w:rFonts w:eastAsiaTheme="majorEastAsia"/>
        </w:rPr>
        <w:t xml:space="preserve">In the lead up to </w:t>
      </w:r>
      <w:r w:rsidR="009E3B8E" w:rsidRPr="00F400B2">
        <w:rPr>
          <w:rFonts w:eastAsiaTheme="majorEastAsia"/>
        </w:rPr>
        <w:t xml:space="preserve">the </w:t>
      </w:r>
      <w:r w:rsidR="00B33AB6" w:rsidRPr="00F400B2">
        <w:rPr>
          <w:rFonts w:eastAsiaTheme="majorEastAsia"/>
        </w:rPr>
        <w:t>‘The Voice’ Re</w:t>
      </w:r>
      <w:r w:rsidR="009E3B8E" w:rsidRPr="00F400B2">
        <w:rPr>
          <w:rFonts w:eastAsiaTheme="majorEastAsia"/>
        </w:rPr>
        <w:t>ferendum</w:t>
      </w:r>
      <w:r w:rsidR="00B33AB6" w:rsidRPr="00F400B2">
        <w:rPr>
          <w:rFonts w:eastAsiaTheme="majorEastAsia"/>
        </w:rPr>
        <w:t xml:space="preserve">, many performing arts organisations considered </w:t>
      </w:r>
      <w:r w:rsidR="006B4B02" w:rsidRPr="00F400B2">
        <w:rPr>
          <w:rFonts w:eastAsiaTheme="majorEastAsia"/>
        </w:rPr>
        <w:t>if they should be making statements</w:t>
      </w:r>
      <w:r w:rsidR="00A16EAE" w:rsidRPr="00F400B2">
        <w:rPr>
          <w:rFonts w:eastAsiaTheme="majorEastAsia"/>
        </w:rPr>
        <w:t>. In response,</w:t>
      </w:r>
      <w:r w:rsidR="006B4B02" w:rsidRPr="00F400B2">
        <w:rPr>
          <w:rFonts w:eastAsiaTheme="majorEastAsia"/>
        </w:rPr>
        <w:t xml:space="preserve"> </w:t>
      </w:r>
      <w:r w:rsidRPr="00F400B2">
        <w:rPr>
          <w:rFonts w:eastAsiaTheme="majorEastAsia"/>
        </w:rPr>
        <w:t xml:space="preserve">TNA </w:t>
      </w:r>
      <w:r w:rsidR="006B4B02" w:rsidRPr="00F400B2">
        <w:rPr>
          <w:rFonts w:eastAsiaTheme="majorEastAsia"/>
        </w:rPr>
        <w:t xml:space="preserve">compiled </w:t>
      </w:r>
      <w:r w:rsidR="006B78BE" w:rsidRPr="00F400B2">
        <w:rPr>
          <w:rFonts w:eastAsiaTheme="majorEastAsia"/>
        </w:rPr>
        <w:t>a</w:t>
      </w:r>
      <w:r w:rsidR="005F13A0" w:rsidRPr="00F400B2">
        <w:rPr>
          <w:rFonts w:eastAsiaTheme="majorEastAsia"/>
        </w:rPr>
        <w:t xml:space="preserve"> list of resources</w:t>
      </w:r>
      <w:r w:rsidR="00247A65" w:rsidRPr="00F400B2">
        <w:rPr>
          <w:rFonts w:eastAsiaTheme="majorEastAsia"/>
        </w:rPr>
        <w:t xml:space="preserve"> on The Voice,</w:t>
      </w:r>
      <w:r w:rsidR="005F13A0" w:rsidRPr="00F400B2">
        <w:rPr>
          <w:rFonts w:eastAsiaTheme="majorEastAsia"/>
        </w:rPr>
        <w:t xml:space="preserve"> and </w:t>
      </w:r>
      <w:r w:rsidR="00247A65" w:rsidRPr="00F400B2">
        <w:rPr>
          <w:rFonts w:eastAsiaTheme="majorEastAsia"/>
        </w:rPr>
        <w:t>summarised</w:t>
      </w:r>
      <w:r w:rsidR="006B78BE" w:rsidRPr="00F400B2">
        <w:rPr>
          <w:rFonts w:eastAsiaTheme="majorEastAsia"/>
        </w:rPr>
        <w:t xml:space="preserve"> </w:t>
      </w:r>
      <w:r w:rsidR="00CF2FA5" w:rsidRPr="00F400B2">
        <w:rPr>
          <w:rFonts w:eastAsiaTheme="majorEastAsia"/>
        </w:rPr>
        <w:t xml:space="preserve">key details </w:t>
      </w:r>
      <w:r w:rsidR="00247A65" w:rsidRPr="00F400B2">
        <w:rPr>
          <w:rFonts w:eastAsiaTheme="majorEastAsia"/>
        </w:rPr>
        <w:t>to our members</w:t>
      </w:r>
      <w:r w:rsidR="00CF2FA5" w:rsidRPr="00F400B2">
        <w:rPr>
          <w:rFonts w:eastAsiaTheme="majorEastAsia"/>
        </w:rPr>
        <w:t>. Additionally, we</w:t>
      </w:r>
      <w:r w:rsidR="006B78BE" w:rsidRPr="00F400B2">
        <w:rPr>
          <w:rFonts w:eastAsiaTheme="majorEastAsia"/>
        </w:rPr>
        <w:t xml:space="preserve"> </w:t>
      </w:r>
      <w:r w:rsidRPr="00F400B2">
        <w:rPr>
          <w:rFonts w:eastAsiaTheme="majorEastAsia"/>
        </w:rPr>
        <w:t xml:space="preserve">hosted a webinar </w:t>
      </w:r>
      <w:r w:rsidR="00C92BA7" w:rsidRPr="00F400B2">
        <w:rPr>
          <w:rFonts w:eastAsiaTheme="majorEastAsia"/>
        </w:rPr>
        <w:t>led by</w:t>
      </w:r>
      <w:r w:rsidR="00C92BA7" w:rsidRPr="00F400B2">
        <w:t xml:space="preserve"> </w:t>
      </w:r>
      <w:r w:rsidR="00C92BA7" w:rsidRPr="00F400B2">
        <w:rPr>
          <w:rFonts w:eastAsiaTheme="majorEastAsia"/>
        </w:rPr>
        <w:t xml:space="preserve">Michael Lavarch AO, and </w:t>
      </w:r>
      <w:r w:rsidR="00234017" w:rsidRPr="00F400B2">
        <w:rPr>
          <w:rFonts w:eastAsiaTheme="majorEastAsia"/>
        </w:rPr>
        <w:t xml:space="preserve">a peer discussion </w:t>
      </w:r>
      <w:r w:rsidR="00C92BA7" w:rsidRPr="00F400B2">
        <w:rPr>
          <w:rFonts w:eastAsiaTheme="majorEastAsia"/>
        </w:rPr>
        <w:t>facilitated by Erica McCalman</w:t>
      </w:r>
      <w:r w:rsidR="00364D43" w:rsidRPr="00F400B2">
        <w:rPr>
          <w:rFonts w:eastAsiaTheme="majorEastAsia"/>
        </w:rPr>
        <w:t>.</w:t>
      </w:r>
    </w:p>
    <w:p w14:paraId="33F725BE" w14:textId="106304A3" w:rsidR="006840F9" w:rsidRDefault="00C875AC" w:rsidP="00F400B2">
      <w:pPr>
        <w:pStyle w:val="Heading2"/>
        <w:rPr>
          <w:rFonts w:eastAsia="Libre Franklin" w:cs="Libre Franklin"/>
          <w:color w:val="000000" w:themeColor="text1"/>
        </w:rPr>
      </w:pPr>
      <w:r w:rsidRPr="00F400B2">
        <w:t>Submissions</w:t>
      </w:r>
    </w:p>
    <w:p w14:paraId="59200DDE" w14:textId="232A9732" w:rsidR="0092199D" w:rsidRPr="006840F9" w:rsidRDefault="0092199D" w:rsidP="008E4870">
      <w:pPr>
        <w:rPr>
          <w:rFonts w:eastAsia="Libre Franklin" w:cs="Libre Franklin"/>
          <w:color w:val="000000" w:themeColor="text1"/>
        </w:rPr>
      </w:pPr>
      <w:r>
        <w:rPr>
          <w:rFonts w:eastAsiaTheme="majorEastAsia"/>
          <w:lang w:val="en-GB"/>
        </w:rPr>
        <w:t>In 2023, we made submissions to the</w:t>
      </w:r>
      <w:r w:rsidR="00890CFD">
        <w:rPr>
          <w:rFonts w:eastAsiaTheme="majorEastAsia"/>
          <w:lang w:val="en-GB"/>
        </w:rPr>
        <w:t xml:space="preserve"> Federal Youth Engagement Strategy,</w:t>
      </w:r>
      <w:r>
        <w:rPr>
          <w:rFonts w:eastAsiaTheme="majorEastAsia"/>
          <w:lang w:val="en-GB"/>
        </w:rPr>
        <w:t xml:space="preserve"> ANZCO Review, the Tasmanian State Budget, and the Modern Awards Review</w:t>
      </w:r>
      <w:r w:rsidR="00820614">
        <w:rPr>
          <w:rFonts w:eastAsiaTheme="majorEastAsia"/>
          <w:lang w:val="en-GB"/>
        </w:rPr>
        <w:t>:</w:t>
      </w:r>
      <w:r w:rsidR="00820614">
        <w:rPr>
          <w:rFonts w:eastAsiaTheme="majorEastAsia"/>
          <w:lang w:val="en-GB"/>
        </w:rPr>
        <w:br/>
      </w:r>
    </w:p>
    <w:p w14:paraId="3492A877" w14:textId="47D7FB1E" w:rsidR="00890CFD" w:rsidRPr="009141B9" w:rsidRDefault="00890CFD" w:rsidP="00636BB0">
      <w:pPr>
        <w:pStyle w:val="ListParagraph"/>
        <w:numPr>
          <w:ilvl w:val="0"/>
          <w:numId w:val="15"/>
        </w:numPr>
        <w:ind w:left="567"/>
        <w:rPr>
          <w:b/>
        </w:rPr>
      </w:pPr>
      <w:r w:rsidRPr="009141B9">
        <w:rPr>
          <w:b/>
        </w:rPr>
        <w:t>Federal Youth Engagement Strategy</w:t>
      </w:r>
      <w:r w:rsidR="009141B9">
        <w:rPr>
          <w:b/>
          <w:bCs/>
        </w:rPr>
        <w:br/>
      </w:r>
      <w:r w:rsidR="007A49C3" w:rsidRPr="009141B9">
        <w:rPr>
          <w:rFonts w:eastAsiaTheme="majorEastAsia"/>
          <w:lang w:val="en-GB"/>
        </w:rPr>
        <w:t xml:space="preserve">A big piece of work in </w:t>
      </w:r>
      <w:r w:rsidR="00682246">
        <w:rPr>
          <w:rFonts w:eastAsiaTheme="majorEastAsia"/>
          <w:lang w:val="en-GB"/>
        </w:rPr>
        <w:t>2023</w:t>
      </w:r>
      <w:r w:rsidR="006B03B1" w:rsidRPr="009141B9">
        <w:rPr>
          <w:rFonts w:eastAsiaTheme="majorEastAsia"/>
          <w:lang w:val="en-GB"/>
        </w:rPr>
        <w:t xml:space="preserve"> </w:t>
      </w:r>
      <w:r w:rsidR="007A49C3" w:rsidRPr="009141B9">
        <w:rPr>
          <w:rFonts w:eastAsiaTheme="majorEastAsia"/>
          <w:lang w:val="en-GB"/>
        </w:rPr>
        <w:t xml:space="preserve">was </w:t>
      </w:r>
      <w:r w:rsidR="00ED6F96" w:rsidRPr="009141B9">
        <w:rPr>
          <w:rFonts w:eastAsiaTheme="majorEastAsia"/>
          <w:lang w:val="en-GB"/>
        </w:rPr>
        <w:t xml:space="preserve">TNA’s </w:t>
      </w:r>
      <w:r w:rsidR="007A49C3" w:rsidRPr="009141B9">
        <w:rPr>
          <w:rFonts w:eastAsiaTheme="majorEastAsia"/>
          <w:lang w:val="en-GB"/>
        </w:rPr>
        <w:t xml:space="preserve">consultation and </w:t>
      </w:r>
      <w:hyperlink r:id="rId17" w:history="1">
        <w:r w:rsidR="007A49C3" w:rsidRPr="009141B9">
          <w:rPr>
            <w:rStyle w:val="Hyperlink"/>
            <w:rFonts w:eastAsiaTheme="majorEastAsia"/>
            <w:lang w:val="en-GB"/>
          </w:rPr>
          <w:t xml:space="preserve">submission to </w:t>
        </w:r>
        <w:r w:rsidR="004D145F" w:rsidRPr="009141B9">
          <w:rPr>
            <w:rStyle w:val="Hyperlink"/>
            <w:rFonts w:eastAsiaTheme="majorEastAsia"/>
            <w:lang w:val="en-GB"/>
          </w:rPr>
          <w:t>the Federal Office for Yout</w:t>
        </w:r>
        <w:bookmarkStart w:id="3" w:name="_Hlt164771174"/>
        <w:r w:rsidR="004D145F" w:rsidRPr="009141B9">
          <w:rPr>
            <w:rStyle w:val="Hyperlink"/>
            <w:rFonts w:eastAsiaTheme="majorEastAsia"/>
            <w:lang w:val="en-GB"/>
          </w:rPr>
          <w:t>h</w:t>
        </w:r>
        <w:bookmarkEnd w:id="3"/>
        <w:r w:rsidR="004D145F" w:rsidRPr="009141B9">
          <w:rPr>
            <w:rStyle w:val="Hyperlink"/>
            <w:rFonts w:eastAsiaTheme="majorEastAsia"/>
            <w:lang w:val="en-GB"/>
          </w:rPr>
          <w:t xml:space="preserve">’s </w:t>
        </w:r>
        <w:r w:rsidRPr="009141B9">
          <w:rPr>
            <w:rStyle w:val="Hyperlink"/>
            <w:rFonts w:eastAsiaTheme="majorEastAsia"/>
            <w:lang w:val="en-GB"/>
          </w:rPr>
          <w:t>new Federal Youth Engagement Strategy</w:t>
        </w:r>
      </w:hyperlink>
      <w:r w:rsidRPr="009141B9">
        <w:rPr>
          <w:rFonts w:eastAsiaTheme="majorEastAsia"/>
          <w:lang w:val="en-GB"/>
        </w:rPr>
        <w:t xml:space="preserve">, </w:t>
      </w:r>
      <w:r w:rsidR="00551295" w:rsidRPr="009141B9">
        <w:rPr>
          <w:rFonts w:eastAsiaTheme="majorEastAsia"/>
          <w:lang w:val="en-GB"/>
        </w:rPr>
        <w:t xml:space="preserve">which </w:t>
      </w:r>
      <w:r w:rsidRPr="009141B9">
        <w:rPr>
          <w:rFonts w:eastAsiaTheme="majorEastAsia"/>
          <w:lang w:val="en-GB"/>
        </w:rPr>
        <w:t>call</w:t>
      </w:r>
      <w:r w:rsidR="00551295" w:rsidRPr="009141B9">
        <w:rPr>
          <w:rFonts w:eastAsiaTheme="majorEastAsia"/>
          <w:lang w:val="en-GB"/>
        </w:rPr>
        <w:t>ed</w:t>
      </w:r>
      <w:r w:rsidRPr="009141B9">
        <w:rPr>
          <w:rFonts w:eastAsiaTheme="majorEastAsia"/>
          <w:lang w:val="en-GB"/>
        </w:rPr>
        <w:t xml:space="preserve"> for a creative industries youth advisory group to be added to the five existing groups.</w:t>
      </w:r>
      <w:r w:rsidR="006B03B1" w:rsidRPr="009141B9">
        <w:rPr>
          <w:rFonts w:eastAsiaTheme="majorEastAsia"/>
          <w:lang w:val="en-GB"/>
        </w:rPr>
        <w:t xml:space="preserve"> </w:t>
      </w:r>
      <w:r w:rsidRPr="009141B9">
        <w:rPr>
          <w:rFonts w:eastAsiaTheme="majorEastAsia"/>
          <w:lang w:val="en-GB"/>
        </w:rPr>
        <w:t xml:space="preserve">Later in the year, the Federal Office for Youth announced </w:t>
      </w:r>
      <w:r w:rsidR="008A7182" w:rsidRPr="009141B9">
        <w:rPr>
          <w:rFonts w:eastAsiaTheme="majorEastAsia"/>
          <w:lang w:val="en-GB"/>
        </w:rPr>
        <w:lastRenderedPageBreak/>
        <w:t>this</w:t>
      </w:r>
      <w:r w:rsidRPr="009141B9">
        <w:rPr>
          <w:rFonts w:eastAsiaTheme="majorEastAsia"/>
          <w:lang w:val="en-GB"/>
        </w:rPr>
        <w:t xml:space="preserve"> new advisory group</w:t>
      </w:r>
      <w:r w:rsidR="00047D3C" w:rsidRPr="009141B9">
        <w:rPr>
          <w:rFonts w:eastAsiaTheme="majorEastAsia"/>
          <w:lang w:val="en-GB"/>
        </w:rPr>
        <w:t>.</w:t>
      </w:r>
      <w:r w:rsidR="00945CF6" w:rsidRPr="009141B9">
        <w:rPr>
          <w:rFonts w:eastAsiaTheme="majorEastAsia"/>
          <w:lang w:val="en-GB"/>
        </w:rPr>
        <w:br/>
      </w:r>
    </w:p>
    <w:p w14:paraId="0DC4C9CF" w14:textId="314FD02C" w:rsidR="00820614" w:rsidRPr="009141B9" w:rsidRDefault="00D5099C" w:rsidP="00636BB0">
      <w:pPr>
        <w:pStyle w:val="ListParagraph"/>
        <w:numPr>
          <w:ilvl w:val="0"/>
          <w:numId w:val="15"/>
        </w:numPr>
        <w:ind w:left="567"/>
        <w:rPr>
          <w:lang w:val="en-GB"/>
        </w:rPr>
      </w:pPr>
      <w:r w:rsidRPr="009141B9">
        <w:rPr>
          <w:b/>
          <w:lang w:val="en-GB"/>
        </w:rPr>
        <w:t>ANZCO Review</w:t>
      </w:r>
      <w:r w:rsidR="009141B9">
        <w:rPr>
          <w:lang w:val="en-GB"/>
        </w:rPr>
        <w:br/>
      </w:r>
      <w:hyperlink r:id="rId18" w:history="1">
        <w:r w:rsidR="00B815F3" w:rsidRPr="009141B9">
          <w:rPr>
            <w:rStyle w:val="Hyperlink"/>
            <w:rFonts w:eastAsiaTheme="majorEastAsia"/>
            <w:lang w:val="en-GB"/>
          </w:rPr>
          <w:t xml:space="preserve">Our </w:t>
        </w:r>
        <w:r w:rsidR="003B4B00" w:rsidRPr="009141B9">
          <w:rPr>
            <w:rStyle w:val="Hyperlink"/>
            <w:rFonts w:eastAsiaTheme="majorEastAsia"/>
            <w:lang w:val="en-GB"/>
          </w:rPr>
          <w:t xml:space="preserve">submission </w:t>
        </w:r>
        <w:r w:rsidR="00B815F3" w:rsidRPr="009141B9">
          <w:rPr>
            <w:rStyle w:val="Hyperlink"/>
            <w:rFonts w:eastAsiaTheme="majorEastAsia"/>
            <w:lang w:val="en-GB"/>
          </w:rPr>
          <w:t>to the ANZCO Review</w:t>
        </w:r>
      </w:hyperlink>
      <w:r w:rsidR="00B815F3" w:rsidRPr="009141B9">
        <w:rPr>
          <w:rFonts w:eastAsiaTheme="majorEastAsia"/>
          <w:lang w:val="en-GB"/>
        </w:rPr>
        <w:t xml:space="preserve"> </w:t>
      </w:r>
      <w:r w:rsidR="00820614" w:rsidRPr="009141B9">
        <w:rPr>
          <w:rFonts w:eastAsiaTheme="majorEastAsia"/>
          <w:lang w:val="en-GB"/>
        </w:rPr>
        <w:t>was to</w:t>
      </w:r>
      <w:r w:rsidR="003B4B00" w:rsidRPr="009141B9">
        <w:rPr>
          <w:rFonts w:eastAsiaTheme="majorEastAsia"/>
          <w:lang w:val="en-GB"/>
        </w:rPr>
        <w:t xml:space="preserve"> ensure </w:t>
      </w:r>
      <w:r w:rsidR="009C4A2D" w:rsidRPr="009141B9">
        <w:rPr>
          <w:rFonts w:eastAsiaTheme="majorEastAsia"/>
          <w:lang w:val="en-GB"/>
        </w:rPr>
        <w:t>that the performing arts</w:t>
      </w:r>
      <w:r w:rsidR="003B4B00" w:rsidRPr="009141B9">
        <w:rPr>
          <w:rFonts w:eastAsiaTheme="majorEastAsia"/>
          <w:lang w:val="en-GB"/>
        </w:rPr>
        <w:t xml:space="preserve"> workforce </w:t>
      </w:r>
      <w:r w:rsidR="00B815F3" w:rsidRPr="009141B9">
        <w:rPr>
          <w:rFonts w:eastAsiaTheme="majorEastAsia"/>
          <w:lang w:val="en-GB"/>
        </w:rPr>
        <w:t>was</w:t>
      </w:r>
      <w:r w:rsidR="003B4B00" w:rsidRPr="009141B9">
        <w:rPr>
          <w:rFonts w:eastAsiaTheme="majorEastAsia"/>
          <w:lang w:val="en-GB"/>
        </w:rPr>
        <w:t xml:space="preserve"> accurately represented. Our submission recommended adding 39 new occupations, updating 10 existing occupations, and some structural changes to how occupations </w:t>
      </w:r>
      <w:r w:rsidR="00047D3C" w:rsidRPr="009141B9">
        <w:rPr>
          <w:rFonts w:eastAsiaTheme="majorEastAsia"/>
          <w:lang w:val="en-GB"/>
        </w:rPr>
        <w:t>were</w:t>
      </w:r>
      <w:r w:rsidR="003B4B00" w:rsidRPr="009141B9">
        <w:rPr>
          <w:rFonts w:eastAsiaTheme="majorEastAsia"/>
          <w:lang w:val="en-GB"/>
        </w:rPr>
        <w:t xml:space="preserve"> grouped. </w:t>
      </w:r>
      <w:r w:rsidR="00EE47C9" w:rsidRPr="009141B9">
        <w:rPr>
          <w:rFonts w:eastAsiaTheme="majorEastAsia"/>
          <w:lang w:val="en-GB"/>
        </w:rPr>
        <w:br/>
      </w:r>
    </w:p>
    <w:p w14:paraId="6853B935" w14:textId="08699298" w:rsidR="00820614" w:rsidRPr="004123AF" w:rsidRDefault="00C875AC" w:rsidP="00636BB0">
      <w:pPr>
        <w:pStyle w:val="ListParagraph"/>
        <w:numPr>
          <w:ilvl w:val="0"/>
          <w:numId w:val="15"/>
        </w:numPr>
        <w:ind w:left="567"/>
        <w:rPr>
          <w:rFonts w:eastAsiaTheme="majorEastAsia"/>
          <w:lang w:val="en-GB"/>
        </w:rPr>
      </w:pPr>
      <w:r w:rsidRPr="00EE47C9">
        <w:rPr>
          <w:rFonts w:eastAsiaTheme="majorEastAsia"/>
          <w:b/>
          <w:lang w:val="en-GB"/>
        </w:rPr>
        <w:t>T</w:t>
      </w:r>
      <w:r w:rsidR="006F30D6" w:rsidRPr="00EE47C9">
        <w:rPr>
          <w:rFonts w:eastAsiaTheme="majorEastAsia"/>
          <w:b/>
          <w:lang w:val="en-GB"/>
        </w:rPr>
        <w:t>asmanian State Budget</w:t>
      </w:r>
      <w:r w:rsidR="00DB63B4" w:rsidRPr="00081383">
        <w:rPr>
          <w:rFonts w:eastAsiaTheme="majorEastAsia"/>
          <w:lang w:val="en-GB"/>
        </w:rPr>
        <w:br/>
      </w:r>
      <w:hyperlink r:id="rId19" w:history="1">
        <w:r w:rsidR="00DB63B4" w:rsidRPr="00E5035E">
          <w:rPr>
            <w:rStyle w:val="Hyperlink"/>
            <w:rFonts w:eastAsiaTheme="majorEastAsia"/>
            <w:lang w:val="en-GB"/>
          </w:rPr>
          <w:t>Data from that ABS</w:t>
        </w:r>
      </w:hyperlink>
      <w:r w:rsidR="00DB63B4" w:rsidRPr="00E5035E">
        <w:rPr>
          <w:rFonts w:eastAsiaTheme="majorEastAsia"/>
          <w:lang w:val="en-GB"/>
        </w:rPr>
        <w:t xml:space="preserve"> indicate</w:t>
      </w:r>
      <w:r w:rsidR="00047D3C">
        <w:rPr>
          <w:rFonts w:eastAsiaTheme="majorEastAsia"/>
          <w:lang w:val="en-GB"/>
        </w:rPr>
        <w:t>d</w:t>
      </w:r>
      <w:r w:rsidR="00DB63B4" w:rsidRPr="00E5035E">
        <w:rPr>
          <w:rFonts w:eastAsiaTheme="majorEastAsia"/>
          <w:lang w:val="en-GB"/>
        </w:rPr>
        <w:t xml:space="preserve"> that in 2021-22, Tasmania had the lowest Arts expenditure per capita of any state or territory.</w:t>
      </w:r>
      <w:r w:rsidR="00081383" w:rsidRPr="00E5035E">
        <w:t xml:space="preserve"> </w:t>
      </w:r>
      <w:r w:rsidR="00081383" w:rsidRPr="00E5035E">
        <w:rPr>
          <w:rFonts w:eastAsiaTheme="majorEastAsia"/>
          <w:lang w:val="en-GB"/>
        </w:rPr>
        <w:t xml:space="preserve">TNA provided input and assistance to the work of Cathryn Williams (DRILL General Manager) to put together a submission to the Tasmanian State Budget Community Consultation. </w:t>
      </w:r>
      <w:hyperlink r:id="rId20" w:history="1">
        <w:r w:rsidR="004123AF" w:rsidRPr="0099547A">
          <w:rPr>
            <w:rStyle w:val="Hyperlink"/>
            <w:rFonts w:eastAsiaTheme="majorEastAsia"/>
            <w:lang w:val="en-GB"/>
          </w:rPr>
          <w:t>In</w:t>
        </w:r>
        <w:r w:rsidR="00E5035E" w:rsidRPr="0099547A">
          <w:rPr>
            <w:rStyle w:val="Hyperlink"/>
            <w:rFonts w:eastAsiaTheme="majorEastAsia"/>
            <w:lang w:val="en-GB"/>
          </w:rPr>
          <w:t xml:space="preserve"> our submission, we recommended a</w:t>
        </w:r>
        <w:r w:rsidR="00081383" w:rsidRPr="0099547A">
          <w:rPr>
            <w:rStyle w:val="Hyperlink"/>
            <w:rFonts w:eastAsiaTheme="majorEastAsia"/>
            <w:lang w:val="en-GB"/>
          </w:rPr>
          <w:t>n increase to arts and cultural investment</w:t>
        </w:r>
      </w:hyperlink>
      <w:r w:rsidR="00081383" w:rsidRPr="00E5035E">
        <w:rPr>
          <w:rFonts w:eastAsiaTheme="majorEastAsia"/>
          <w:lang w:val="en-GB"/>
        </w:rPr>
        <w:t xml:space="preserve">, </w:t>
      </w:r>
      <w:r w:rsidR="00AE2928">
        <w:rPr>
          <w:rFonts w:eastAsiaTheme="majorEastAsia"/>
          <w:lang w:val="en-GB"/>
        </w:rPr>
        <w:t>o</w:t>
      </w:r>
      <w:r w:rsidR="00AE2928" w:rsidRPr="00AE2928">
        <w:rPr>
          <w:rFonts w:eastAsiaTheme="majorEastAsia"/>
          <w:lang w:val="en-GB"/>
        </w:rPr>
        <w:t>ngoing annual indexation</w:t>
      </w:r>
      <w:r w:rsidR="00AE2928">
        <w:rPr>
          <w:rFonts w:eastAsiaTheme="majorEastAsia"/>
          <w:lang w:val="en-GB"/>
        </w:rPr>
        <w:t xml:space="preserve">, </w:t>
      </w:r>
      <w:r w:rsidR="004123AF">
        <w:rPr>
          <w:rFonts w:eastAsiaTheme="majorEastAsia"/>
          <w:lang w:val="en-GB"/>
        </w:rPr>
        <w:t xml:space="preserve">and </w:t>
      </w:r>
      <w:r w:rsidR="00AE2928">
        <w:rPr>
          <w:rFonts w:eastAsiaTheme="majorEastAsia"/>
          <w:lang w:val="en-GB"/>
        </w:rPr>
        <w:t>renewed investment</w:t>
      </w:r>
      <w:r w:rsidR="004123AF">
        <w:rPr>
          <w:rFonts w:eastAsiaTheme="majorEastAsia"/>
          <w:lang w:val="en-GB"/>
        </w:rPr>
        <w:t xml:space="preserve">. </w:t>
      </w:r>
      <w:r w:rsidR="00EE47C9">
        <w:rPr>
          <w:rFonts w:eastAsiaTheme="majorEastAsia"/>
          <w:lang w:val="en-GB"/>
        </w:rPr>
        <w:br/>
      </w:r>
    </w:p>
    <w:p w14:paraId="240C4DFF" w14:textId="6E983F11" w:rsidR="00F636D7" w:rsidRPr="00D11829" w:rsidRDefault="00D441CB" w:rsidP="00636BB0">
      <w:pPr>
        <w:pStyle w:val="ListParagraph"/>
        <w:numPr>
          <w:ilvl w:val="0"/>
          <w:numId w:val="15"/>
        </w:numPr>
        <w:ind w:left="567"/>
        <w:rPr>
          <w:b/>
          <w:lang w:val="en-GB"/>
        </w:rPr>
      </w:pPr>
      <w:r w:rsidRPr="00CC7DE8">
        <w:rPr>
          <w:b/>
          <w:lang w:val="en-GB"/>
        </w:rPr>
        <w:t>Modern Awards</w:t>
      </w:r>
      <w:r w:rsidR="00AE2928" w:rsidRPr="00CC7DE8">
        <w:rPr>
          <w:b/>
          <w:lang w:val="en-GB"/>
        </w:rPr>
        <w:t xml:space="preserve"> Review</w:t>
      </w:r>
      <w:r w:rsidR="00D04A71" w:rsidRPr="00CC7DE8">
        <w:rPr>
          <w:b/>
          <w:lang w:val="en-GB"/>
        </w:rPr>
        <w:br/>
      </w:r>
      <w:r w:rsidR="003700F5" w:rsidRPr="00CC7DE8">
        <w:rPr>
          <w:lang w:val="en-GB"/>
        </w:rPr>
        <w:t>Following the Federal Government’s commitment in REVIVE, the Fair Work Commission undert</w:t>
      </w:r>
      <w:r w:rsidR="000B6E62">
        <w:rPr>
          <w:lang w:val="en-GB"/>
        </w:rPr>
        <w:t>ook</w:t>
      </w:r>
      <w:r w:rsidR="000B6E62" w:rsidRPr="00CC7DE8">
        <w:rPr>
          <w:lang w:val="en-GB"/>
        </w:rPr>
        <w:t xml:space="preserve"> </w:t>
      </w:r>
      <w:r w:rsidR="003700F5" w:rsidRPr="00CC7DE8">
        <w:rPr>
          <w:lang w:val="en-GB"/>
        </w:rPr>
        <w:t xml:space="preserve">a review of the </w:t>
      </w:r>
      <w:r w:rsidR="00995910">
        <w:rPr>
          <w:lang w:val="en-GB"/>
        </w:rPr>
        <w:t>M</w:t>
      </w:r>
      <w:r w:rsidR="003700F5" w:rsidRPr="00CC7DE8">
        <w:rPr>
          <w:lang w:val="en-GB"/>
        </w:rPr>
        <w:t xml:space="preserve">odern </w:t>
      </w:r>
      <w:r w:rsidR="00995910">
        <w:rPr>
          <w:lang w:val="en-GB"/>
        </w:rPr>
        <w:t>A</w:t>
      </w:r>
      <w:r w:rsidR="003700F5" w:rsidRPr="00CC7DE8">
        <w:rPr>
          <w:lang w:val="en-GB"/>
        </w:rPr>
        <w:t>wards.</w:t>
      </w:r>
      <w:r w:rsidR="00FA6911" w:rsidRPr="00FA6911">
        <w:t xml:space="preserve"> </w:t>
      </w:r>
      <w:r w:rsidR="00FA6911" w:rsidRPr="00CC7DE8">
        <w:rPr>
          <w:lang w:val="en-GB"/>
        </w:rPr>
        <w:t xml:space="preserve">Alongside Live Performance Australia and MEAA, TNA </w:t>
      </w:r>
      <w:r w:rsidR="00995910">
        <w:rPr>
          <w:lang w:val="en-GB"/>
        </w:rPr>
        <w:t>was</w:t>
      </w:r>
      <w:r w:rsidR="00FA6911">
        <w:rPr>
          <w:lang w:val="en-GB"/>
        </w:rPr>
        <w:t xml:space="preserve"> </w:t>
      </w:r>
      <w:r w:rsidR="00FA6911" w:rsidRPr="00CC7DE8">
        <w:rPr>
          <w:lang w:val="en-GB"/>
        </w:rPr>
        <w:t xml:space="preserve">part of the consultation process to represent the national performing arts sector. </w:t>
      </w:r>
      <w:hyperlink r:id="rId21" w:history="1">
        <w:r w:rsidR="00FA6911" w:rsidRPr="00CC7DE8">
          <w:rPr>
            <w:rStyle w:val="Hyperlink"/>
            <w:rFonts w:eastAsiaTheme="majorEastAsia"/>
            <w:lang w:val="en-GB"/>
          </w:rPr>
          <w:t xml:space="preserve">TNA made </w:t>
        </w:r>
        <w:r w:rsidR="005B2654" w:rsidRPr="00CC7DE8">
          <w:rPr>
            <w:rStyle w:val="Hyperlink"/>
            <w:rFonts w:eastAsiaTheme="majorEastAsia"/>
            <w:lang w:val="en-GB"/>
          </w:rPr>
          <w:t>a written submission</w:t>
        </w:r>
      </w:hyperlink>
      <w:r w:rsidR="005B2654" w:rsidRPr="00CC7DE8">
        <w:rPr>
          <w:lang w:val="en-GB"/>
        </w:rPr>
        <w:t xml:space="preserve"> responding to key questions in the discussion paper</w:t>
      </w:r>
      <w:r w:rsidR="004B00E2" w:rsidRPr="00CC7DE8">
        <w:rPr>
          <w:lang w:val="en-GB"/>
        </w:rPr>
        <w:t xml:space="preserve">, </w:t>
      </w:r>
      <w:r w:rsidR="005B2654" w:rsidRPr="00CC7DE8">
        <w:rPr>
          <w:lang w:val="en-GB"/>
        </w:rPr>
        <w:t>and</w:t>
      </w:r>
      <w:r w:rsidR="00B4193B" w:rsidRPr="00CC7DE8">
        <w:rPr>
          <w:lang w:val="en-GB"/>
        </w:rPr>
        <w:t xml:space="preserve"> </w:t>
      </w:r>
      <w:r w:rsidR="00B4193B" w:rsidRPr="00C04BB5">
        <w:rPr>
          <w:lang w:val="en-GB"/>
        </w:rPr>
        <w:t>a further submission on additional information</w:t>
      </w:r>
      <w:r w:rsidR="00CC7DE8">
        <w:rPr>
          <w:lang w:val="en-GB"/>
        </w:rPr>
        <w:t>,</w:t>
      </w:r>
      <w:r w:rsidR="004717C9">
        <w:rPr>
          <w:lang w:val="en-GB"/>
        </w:rPr>
        <w:t xml:space="preserve"> which</w:t>
      </w:r>
      <w:r w:rsidR="00CC7DE8">
        <w:rPr>
          <w:lang w:val="en-GB"/>
        </w:rPr>
        <w:t xml:space="preserve"> </w:t>
      </w:r>
      <w:r w:rsidR="00CC7DE8" w:rsidRPr="00CC7DE8">
        <w:rPr>
          <w:lang w:val="en-GB"/>
        </w:rPr>
        <w:t>advocat</w:t>
      </w:r>
      <w:r w:rsidR="004717C9">
        <w:rPr>
          <w:lang w:val="en-GB"/>
        </w:rPr>
        <w:t>ed</w:t>
      </w:r>
      <w:r w:rsidR="00CC7DE8">
        <w:rPr>
          <w:lang w:val="en-GB"/>
        </w:rPr>
        <w:t xml:space="preserve"> </w:t>
      </w:r>
      <w:r w:rsidR="00CC7DE8" w:rsidRPr="00CC7DE8">
        <w:rPr>
          <w:lang w:val="en-GB"/>
        </w:rPr>
        <w:t>specifically for Producers and Arts Administrators to be more clearly identified within the Live Performance Award’s lists of indicative positions</w:t>
      </w:r>
      <w:r w:rsidR="00577B7E">
        <w:rPr>
          <w:lang w:val="en-GB"/>
        </w:rPr>
        <w:t xml:space="preserve">. </w:t>
      </w:r>
    </w:p>
    <w:p w14:paraId="646577D2" w14:textId="77777777" w:rsidR="00B00583" w:rsidRDefault="00B00583" w:rsidP="006D1B2D">
      <w:pPr>
        <w:rPr>
          <w:rFonts w:eastAsia="Libre Franklin"/>
        </w:rPr>
      </w:pPr>
    </w:p>
    <w:p w14:paraId="1200C07F" w14:textId="77777777" w:rsidR="008F1BA4" w:rsidRDefault="008F1BA4" w:rsidP="006D1B2D">
      <w:pPr>
        <w:rPr>
          <w:rFonts w:eastAsia="Libre Franklin"/>
        </w:rPr>
      </w:pPr>
    </w:p>
    <w:p w14:paraId="18DA1BF3" w14:textId="38413522" w:rsidR="00D11829" w:rsidRPr="00EC2900" w:rsidRDefault="001A5FA7" w:rsidP="006D1B2D">
      <w:pPr>
        <w:rPr>
          <w:rFonts w:eastAsia="Libre Franklin"/>
        </w:rPr>
      </w:pPr>
      <w:r>
        <w:rPr>
          <w:rFonts w:eastAsia="Libre Franklin"/>
          <w:noProof/>
        </w:rPr>
        <w:drawing>
          <wp:inline distT="0" distB="0" distL="0" distR="0" wp14:anchorId="38A03B0F" wp14:editId="511959A7">
            <wp:extent cx="5728335" cy="3334385"/>
            <wp:effectExtent l="0" t="0" r="0" b="5715"/>
            <wp:docPr id="1598136757" name="Picture 3" descr="A screenshot of a video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36757" name="Picture 3" descr="A screenshot of a video conference."/>
                    <pic:cNvPicPr/>
                  </pic:nvPicPr>
                  <pic:blipFill>
                    <a:blip r:embed="rId22" cstate="screen">
                      <a:extLst>
                        <a:ext uri="{28A0092B-C50C-407E-A947-70E740481C1C}">
                          <a14:useLocalDpi xmlns:a14="http://schemas.microsoft.com/office/drawing/2010/main"/>
                        </a:ext>
                      </a:extLst>
                    </a:blip>
                    <a:stretch>
                      <a:fillRect/>
                    </a:stretch>
                  </pic:blipFill>
                  <pic:spPr>
                    <a:xfrm>
                      <a:off x="0" y="0"/>
                      <a:ext cx="5728335" cy="3334385"/>
                    </a:xfrm>
                    <a:prstGeom prst="rect">
                      <a:avLst/>
                    </a:prstGeom>
                  </pic:spPr>
                </pic:pic>
              </a:graphicData>
            </a:graphic>
          </wp:inline>
        </w:drawing>
      </w:r>
    </w:p>
    <w:p w14:paraId="25D6F02E" w14:textId="55DAB00B" w:rsidR="00205753" w:rsidRDefault="00FD5D52" w:rsidP="00FD5D52">
      <w:pPr>
        <w:pStyle w:val="Subtitle"/>
        <w:rPr>
          <w:rFonts w:eastAsia="Arial" w:cs="Arial"/>
          <w:sz w:val="36"/>
          <w:szCs w:val="36"/>
          <w:lang w:val="en"/>
        </w:rPr>
      </w:pPr>
      <w:r>
        <w:t>TNA’s Voice Referendum webinar.</w:t>
      </w:r>
      <w:r w:rsidR="00205753">
        <w:br w:type="page"/>
      </w:r>
    </w:p>
    <w:p w14:paraId="3FA75C41" w14:textId="0188A588" w:rsidR="0389AD5E" w:rsidRPr="009E4D77" w:rsidRDefault="3F1D0346" w:rsidP="009E4D77">
      <w:pPr>
        <w:pStyle w:val="Heading1"/>
      </w:pPr>
      <w:bookmarkStart w:id="4" w:name="_Toc164857069"/>
      <w:r>
        <w:lastRenderedPageBreak/>
        <w:t>Capacity Building</w:t>
      </w:r>
      <w:bookmarkEnd w:id="4"/>
    </w:p>
    <w:p w14:paraId="7AFE8362" w14:textId="0D827F51" w:rsidR="0389AD5E" w:rsidRDefault="3AE1F635" w:rsidP="005203C8">
      <w:pPr>
        <w:pStyle w:val="Heading2"/>
      </w:pPr>
      <w:r w:rsidRPr="00924540">
        <w:t>Supporting Equity and Inclusion</w:t>
      </w:r>
    </w:p>
    <w:p w14:paraId="079D6346" w14:textId="6CBB3E54" w:rsidR="0389AD5E" w:rsidRDefault="3AE1F635" w:rsidP="00AF1A3F">
      <w:pPr>
        <w:rPr>
          <w:lang w:val="en-GB"/>
        </w:rPr>
      </w:pPr>
      <w:r w:rsidRPr="3BD0FB17">
        <w:rPr>
          <w:rFonts w:eastAsia="Libre Franklin"/>
          <w:color w:val="000000" w:themeColor="text1"/>
        </w:rPr>
        <w:t>TNA strives to promote equity, justice, access</w:t>
      </w:r>
      <w:r w:rsidR="19917C8A" w:rsidRPr="3BD0FB17">
        <w:rPr>
          <w:rFonts w:eastAsia="Libre Franklin"/>
          <w:color w:val="000000" w:themeColor="text1"/>
        </w:rPr>
        <w:t>,</w:t>
      </w:r>
      <w:r w:rsidRPr="3BD0FB17">
        <w:rPr>
          <w:rFonts w:eastAsia="Libre Franklin"/>
          <w:color w:val="000000" w:themeColor="text1"/>
        </w:rPr>
        <w:t xml:space="preserve"> and inclusion across all our programs. Our </w:t>
      </w:r>
      <w:hyperlink r:id="rId23">
        <w:r w:rsidRPr="3BD0FB17">
          <w:rPr>
            <w:rStyle w:val="Hyperlink"/>
            <w:rFonts w:eastAsia="Libre Franklin" w:cs="Libre Franklin"/>
          </w:rPr>
          <w:t xml:space="preserve">Equity Action Plan </w:t>
        </w:r>
        <w:r w:rsidR="00077FAF" w:rsidRPr="3BD0FB17">
          <w:rPr>
            <w:rStyle w:val="Hyperlink"/>
            <w:rFonts w:eastAsia="Libre Franklin" w:cs="Libre Franklin"/>
          </w:rPr>
          <w:t>(EQAP)</w:t>
        </w:r>
      </w:hyperlink>
      <w:r w:rsidR="00077FAF" w:rsidRPr="3BD0FB17">
        <w:rPr>
          <w:rFonts w:eastAsia="Libre Franklin"/>
          <w:color w:val="000000" w:themeColor="text1"/>
        </w:rPr>
        <w:t xml:space="preserve"> </w:t>
      </w:r>
      <w:r w:rsidRPr="3BD0FB17">
        <w:rPr>
          <w:rFonts w:eastAsia="Libre Franklin"/>
          <w:color w:val="000000" w:themeColor="text1"/>
        </w:rPr>
        <w:t xml:space="preserve">guides this work. </w:t>
      </w:r>
      <w:r w:rsidRPr="3BD0FB17">
        <w:t>Throughout TNA’s programs</w:t>
      </w:r>
      <w:r w:rsidR="00F703E8">
        <w:t>,</w:t>
      </w:r>
      <w:r w:rsidRPr="3BD0FB17">
        <w:t xml:space="preserve"> we ensure we address our five access and equity objectives: </w:t>
      </w:r>
    </w:p>
    <w:p w14:paraId="27D3282A" w14:textId="77777777" w:rsidR="0389AD5E" w:rsidRDefault="0389AD5E" w:rsidP="00AF1A3F">
      <w:pPr>
        <w:rPr>
          <w:lang w:val="en-GB"/>
        </w:rPr>
      </w:pPr>
    </w:p>
    <w:p w14:paraId="27BEDF8A" w14:textId="547DA2AC" w:rsidR="0389AD5E" w:rsidRDefault="3AE1F635" w:rsidP="00AF1A3F">
      <w:pPr>
        <w:pStyle w:val="ListParagraph"/>
        <w:numPr>
          <w:ilvl w:val="0"/>
          <w:numId w:val="10"/>
        </w:numPr>
        <w:rPr>
          <w:lang w:val="en-GB"/>
        </w:rPr>
      </w:pPr>
      <w:r w:rsidRPr="1CC44E56">
        <w:t>First Nations First</w:t>
      </w:r>
    </w:p>
    <w:p w14:paraId="2B36FDD0" w14:textId="2C1F2300" w:rsidR="0389AD5E" w:rsidRDefault="3AE1F635" w:rsidP="00AF1A3F">
      <w:pPr>
        <w:pStyle w:val="ListParagraph"/>
        <w:numPr>
          <w:ilvl w:val="0"/>
          <w:numId w:val="10"/>
        </w:numPr>
        <w:rPr>
          <w:lang w:val="en-GB"/>
        </w:rPr>
      </w:pPr>
      <w:r w:rsidRPr="1CC44E56">
        <w:t>Justice and Diversity</w:t>
      </w:r>
    </w:p>
    <w:p w14:paraId="0C37DA54" w14:textId="074EBE0E" w:rsidR="0389AD5E" w:rsidRDefault="3AE1F635" w:rsidP="00AF1A3F">
      <w:pPr>
        <w:pStyle w:val="ListParagraph"/>
        <w:numPr>
          <w:ilvl w:val="0"/>
          <w:numId w:val="10"/>
        </w:numPr>
        <w:rPr>
          <w:lang w:val="en-GB"/>
        </w:rPr>
      </w:pPr>
      <w:r w:rsidRPr="1CC44E56">
        <w:t>Safe Theatres/Workplaces</w:t>
      </w:r>
    </w:p>
    <w:p w14:paraId="75E083E6" w14:textId="57A8CBE2" w:rsidR="0389AD5E" w:rsidRDefault="3AE1F635" w:rsidP="00AF1A3F">
      <w:pPr>
        <w:pStyle w:val="ListParagraph"/>
        <w:numPr>
          <w:ilvl w:val="0"/>
          <w:numId w:val="10"/>
        </w:numPr>
        <w:rPr>
          <w:lang w:val="en-GB"/>
        </w:rPr>
      </w:pPr>
      <w:r w:rsidRPr="1CC44E56">
        <w:t>Access and Inclusion</w:t>
      </w:r>
    </w:p>
    <w:p w14:paraId="4E7CD1C1" w14:textId="01C80408" w:rsidR="0389AD5E" w:rsidRDefault="3AE1F635" w:rsidP="00AF1A3F">
      <w:pPr>
        <w:pStyle w:val="ListParagraph"/>
        <w:numPr>
          <w:ilvl w:val="0"/>
          <w:numId w:val="10"/>
        </w:numPr>
        <w:rPr>
          <w:lang w:val="en-GB"/>
        </w:rPr>
      </w:pPr>
      <w:r w:rsidRPr="1CC44E56">
        <w:t>Gender Equity</w:t>
      </w:r>
    </w:p>
    <w:p w14:paraId="1D6782C5" w14:textId="30DAF3C5" w:rsidR="0389AD5E" w:rsidRDefault="0389AD5E" w:rsidP="00AF1A3F">
      <w:pPr>
        <w:rPr>
          <w:rFonts w:eastAsiaTheme="majorEastAsia"/>
          <w:lang w:val="en-GB"/>
        </w:rPr>
      </w:pPr>
    </w:p>
    <w:p w14:paraId="69BD8369" w14:textId="268CE30E" w:rsidR="009141B9" w:rsidRDefault="24E6683E" w:rsidP="009141B9">
      <w:r w:rsidRPr="3BD0FB17">
        <w:t>All our Position Descriptions align to these objectives, and</w:t>
      </w:r>
      <w:r w:rsidR="4EAA9A79" w:rsidRPr="3BD0FB17">
        <w:t xml:space="preserve"> we report on the EQAP outcomes annually.</w:t>
      </w:r>
      <w:r w:rsidR="3EDD78B3" w:rsidRPr="3BD0FB17">
        <w:t xml:space="preserve"> </w:t>
      </w:r>
      <w:hyperlink r:id="rId24" w:history="1">
        <w:r w:rsidR="00616081" w:rsidRPr="007B6702">
          <w:rPr>
            <w:rStyle w:val="Hyperlink"/>
          </w:rPr>
          <w:t>We</w:t>
        </w:r>
        <w:r w:rsidR="007B6702" w:rsidRPr="007B6702">
          <w:rPr>
            <w:rStyle w:val="Hyperlink"/>
          </w:rPr>
          <w:t xml:space="preserve"> share</w:t>
        </w:r>
        <w:r w:rsidR="00616081">
          <w:rPr>
            <w:rStyle w:val="Hyperlink"/>
          </w:rPr>
          <w:t>d</w:t>
        </w:r>
        <w:r w:rsidR="007B6702" w:rsidRPr="007B6702">
          <w:rPr>
            <w:rStyle w:val="Hyperlink"/>
          </w:rPr>
          <w:t xml:space="preserve"> </w:t>
        </w:r>
        <w:r w:rsidR="00616081">
          <w:rPr>
            <w:rStyle w:val="Hyperlink"/>
          </w:rPr>
          <w:t>a</w:t>
        </w:r>
        <w:r w:rsidR="00E87236" w:rsidRPr="007B6702">
          <w:rPr>
            <w:rStyle w:val="Hyperlink"/>
          </w:rPr>
          <w:t xml:space="preserve"> 2023 update of the EQAP</w:t>
        </w:r>
      </w:hyperlink>
      <w:r w:rsidR="00E87236">
        <w:t xml:space="preserve">, </w:t>
      </w:r>
      <w:r w:rsidR="00E87236" w:rsidRPr="00E87236">
        <w:t xml:space="preserve">which includes refreshed organisational commitments such as expanding our EQAP Board agenda item to include discussion time on key readings, developing a cultural safety rider for new employees, and continuing with our targets for </w:t>
      </w:r>
      <w:r w:rsidR="00E87236" w:rsidRPr="009141B9">
        <w:t>employment of and engagement with people from diverse communities</w:t>
      </w:r>
      <w:r w:rsidR="009141B9">
        <w:t>.</w:t>
      </w:r>
    </w:p>
    <w:p w14:paraId="62858B11" w14:textId="63C8376A" w:rsidR="009141B9" w:rsidRDefault="0076100A" w:rsidP="009141B9">
      <w:pPr>
        <w:pStyle w:val="Heading2"/>
      </w:pPr>
      <w:r>
        <w:t>LeaderShift</w:t>
      </w:r>
    </w:p>
    <w:p w14:paraId="043CFA2C" w14:textId="70FB02E0" w:rsidR="006C2596" w:rsidRPr="009141B9" w:rsidRDefault="008A622F" w:rsidP="006C2596">
      <w:pPr>
        <w:rPr>
          <w:rFonts w:eastAsiaTheme="majorEastAsia"/>
        </w:rPr>
      </w:pPr>
      <w:r w:rsidRPr="009141B9">
        <w:t>Our</w:t>
      </w:r>
      <w:r w:rsidR="00C43473" w:rsidRPr="009141B9">
        <w:t xml:space="preserve"> 2023</w:t>
      </w:r>
      <w:r w:rsidRPr="009141B9">
        <w:t xml:space="preserve"> pilot </w:t>
      </w:r>
      <w:r w:rsidR="00C76A61" w:rsidRPr="009141B9">
        <w:t>of</w:t>
      </w:r>
      <w:r w:rsidRPr="009141B9">
        <w:t xml:space="preserve"> LeaderShift was conceived </w:t>
      </w:r>
      <w:r w:rsidR="00544422" w:rsidRPr="009141B9">
        <w:t xml:space="preserve">of </w:t>
      </w:r>
      <w:r w:rsidRPr="009141B9">
        <w:t>as an intervention to</w:t>
      </w:r>
      <w:r w:rsidR="00EC6317" w:rsidRPr="009141B9">
        <w:t xml:space="preserve"> the underrepresentation of leaders from diverse backgrounds in the performing arts</w:t>
      </w:r>
      <w:r w:rsidR="00641C78" w:rsidRPr="009141B9">
        <w:t xml:space="preserve">. </w:t>
      </w:r>
      <w:r w:rsidR="006C2596" w:rsidRPr="009141B9">
        <w:t xml:space="preserve">We were </w:t>
      </w:r>
      <w:r w:rsidR="006C2596">
        <w:t>aware that underrepresentation was not necessarily due to low number of diverse leaders, but to the systems that support and privilege white, cis</w:t>
      </w:r>
      <w:r w:rsidR="003F346B">
        <w:t>,</w:t>
      </w:r>
      <w:r w:rsidR="006C2596">
        <w:t xml:space="preserve"> and non-disabled identities. Our intervention would support existing </w:t>
      </w:r>
      <w:r w:rsidR="00720520">
        <w:t xml:space="preserve">diverse </w:t>
      </w:r>
      <w:r w:rsidR="006C2596">
        <w:t xml:space="preserve">leaders </w:t>
      </w:r>
      <w:r w:rsidR="00F1566F">
        <w:t xml:space="preserve">with </w:t>
      </w:r>
      <w:r w:rsidR="00F1566F" w:rsidRPr="00F1566F">
        <w:rPr>
          <w:color w:val="000000"/>
          <w:spacing w:val="6"/>
          <w:shd w:val="clear" w:color="auto" w:fill="FFFFFF"/>
        </w:rPr>
        <w:t>tools</w:t>
      </w:r>
      <w:r w:rsidR="00AD5E45">
        <w:rPr>
          <w:color w:val="000000"/>
          <w:spacing w:val="6"/>
          <w:shd w:val="clear" w:color="auto" w:fill="FFFFFF"/>
        </w:rPr>
        <w:t xml:space="preserve"> </w:t>
      </w:r>
      <w:r w:rsidR="00F1566F" w:rsidRPr="00F1566F">
        <w:rPr>
          <w:color w:val="000000"/>
          <w:spacing w:val="6"/>
          <w:shd w:val="clear" w:color="auto" w:fill="FFFFFF"/>
        </w:rPr>
        <w:t>and peer support</w:t>
      </w:r>
      <w:r w:rsidR="00F1566F">
        <w:rPr>
          <w:color w:val="000000"/>
          <w:spacing w:val="6"/>
          <w:shd w:val="clear" w:color="auto" w:fill="FFFFFF"/>
        </w:rPr>
        <w:t xml:space="preserve">, </w:t>
      </w:r>
      <w:r w:rsidR="00BD3415">
        <w:rPr>
          <w:color w:val="000000"/>
          <w:spacing w:val="6"/>
          <w:shd w:val="clear" w:color="auto" w:fill="FFFFFF"/>
        </w:rPr>
        <w:t>while simultaneously</w:t>
      </w:r>
      <w:r w:rsidR="006C2596">
        <w:rPr>
          <w:color w:val="000000"/>
          <w:spacing w:val="6"/>
          <w:shd w:val="clear" w:color="auto" w:fill="FFFFFF"/>
        </w:rPr>
        <w:t xml:space="preserve"> engag</w:t>
      </w:r>
      <w:r w:rsidR="00BD3415">
        <w:rPr>
          <w:color w:val="000000"/>
          <w:spacing w:val="6"/>
          <w:shd w:val="clear" w:color="auto" w:fill="FFFFFF"/>
        </w:rPr>
        <w:t>ing</w:t>
      </w:r>
      <w:r w:rsidR="006C2596">
        <w:rPr>
          <w:color w:val="000000"/>
          <w:spacing w:val="6"/>
          <w:shd w:val="clear" w:color="auto" w:fill="FFFFFF"/>
        </w:rPr>
        <w:t xml:space="preserve"> their </w:t>
      </w:r>
      <w:r w:rsidR="006C2596" w:rsidRPr="006C2596">
        <w:t>organisations</w:t>
      </w:r>
      <w:r w:rsidR="004E0FBD">
        <w:t>’ CEOs</w:t>
      </w:r>
      <w:r w:rsidR="006C2596" w:rsidRPr="006C2596">
        <w:t xml:space="preserve"> </w:t>
      </w:r>
      <w:r w:rsidR="004E0FBD">
        <w:t>in the</w:t>
      </w:r>
      <w:r w:rsidR="006C2596">
        <w:t xml:space="preserve"> </w:t>
      </w:r>
      <w:hyperlink r:id="rId25" w:history="1">
        <w:r w:rsidR="006C2596" w:rsidRPr="00F1566F">
          <w:rPr>
            <w:rStyle w:val="Hyperlink"/>
          </w:rPr>
          <w:t xml:space="preserve">Culturally </w:t>
        </w:r>
        <w:r w:rsidR="00AD5E45">
          <w:rPr>
            <w:rStyle w:val="Hyperlink"/>
          </w:rPr>
          <w:t>S</w:t>
        </w:r>
        <w:r w:rsidR="006C2596" w:rsidRPr="00F1566F">
          <w:rPr>
            <w:rStyle w:val="Hyperlink"/>
          </w:rPr>
          <w:t>afe Leadershi</w:t>
        </w:r>
        <w:r w:rsidR="006C2596">
          <w:rPr>
            <w:rStyle w:val="Hyperlink"/>
          </w:rPr>
          <w:t>p</w:t>
        </w:r>
        <w:r w:rsidR="004E0FBD">
          <w:rPr>
            <w:rStyle w:val="Hyperlink"/>
          </w:rPr>
          <w:t xml:space="preserve"> Program</w:t>
        </w:r>
      </w:hyperlink>
      <w:r w:rsidR="00BD3415">
        <w:t xml:space="preserve"> </w:t>
      </w:r>
      <w:r w:rsidR="006C2596">
        <w:t>that ask</w:t>
      </w:r>
      <w:r w:rsidR="00FF07BF">
        <w:t>ed</w:t>
      </w:r>
      <w:r w:rsidR="006C2596">
        <w:t xml:space="preserve"> them to</w:t>
      </w:r>
      <w:r w:rsidR="006C2596" w:rsidRPr="006C2596">
        <w:t xml:space="preserve"> examine their leadership and business models, and </w:t>
      </w:r>
      <w:r w:rsidR="00F1566F">
        <w:t xml:space="preserve">to </w:t>
      </w:r>
      <w:r w:rsidR="006C2596" w:rsidRPr="006C2596">
        <w:t xml:space="preserve">make a commitment to implementing changes that prioritise equity and cultural safety. </w:t>
      </w:r>
    </w:p>
    <w:p w14:paraId="232CF399" w14:textId="5EE69D6F" w:rsidR="00F1566F" w:rsidRDefault="006C2596" w:rsidP="009141B9">
      <w:r>
        <w:br/>
      </w:r>
      <w:r w:rsidR="008E247F">
        <w:t>We</w:t>
      </w:r>
      <w:r>
        <w:t xml:space="preserve"> </w:t>
      </w:r>
      <w:r w:rsidR="00C43473">
        <w:t>engag</w:t>
      </w:r>
      <w:r>
        <w:t>ed</w:t>
      </w:r>
      <w:r w:rsidR="00C43473">
        <w:t xml:space="preserve"> a group of </w:t>
      </w:r>
      <w:r>
        <w:t xml:space="preserve">11 </w:t>
      </w:r>
      <w:r w:rsidR="00C43473">
        <w:t>diverse mid-career arts professionals</w:t>
      </w:r>
      <w:r>
        <w:t>, working</w:t>
      </w:r>
      <w:r w:rsidR="00C43473">
        <w:t xml:space="preserve"> </w:t>
      </w:r>
      <w:r w:rsidR="00C43473" w:rsidRPr="0014722A">
        <w:t xml:space="preserve">in </w:t>
      </w:r>
      <w:r w:rsidR="00C43473">
        <w:t xml:space="preserve">performing arts </w:t>
      </w:r>
      <w:r w:rsidR="00C43473" w:rsidRPr="0014722A">
        <w:t>organisations</w:t>
      </w:r>
      <w:r w:rsidR="00C43473">
        <w:t xml:space="preserve">, </w:t>
      </w:r>
      <w:r>
        <w:t>in roles with decision-making power.</w:t>
      </w:r>
      <w:r w:rsidR="00BE266C">
        <w:t xml:space="preserve"> Participants met monthly for peer-learning and professional development, facilitated by consultant Veronica Pardo</w:t>
      </w:r>
      <w:r w:rsidR="00355537">
        <w:t>.</w:t>
      </w:r>
      <w:r w:rsidR="006C6DAC">
        <w:t xml:space="preserve"> </w:t>
      </w:r>
      <w:r w:rsidR="006354EC">
        <w:t xml:space="preserve">These </w:t>
      </w:r>
      <w:r w:rsidR="000264C5">
        <w:t>s</w:t>
      </w:r>
      <w:r w:rsidR="000264C5" w:rsidRPr="00785EF1">
        <w:t xml:space="preserve">essions </w:t>
      </w:r>
      <w:r w:rsidR="000264C5">
        <w:t xml:space="preserve">featured guest speakers including </w:t>
      </w:r>
      <w:r w:rsidR="00E0620F">
        <w:t xml:space="preserve">Amrit Gill, </w:t>
      </w:r>
      <w:r w:rsidR="0071758A">
        <w:t>Annette Shun Wah</w:t>
      </w:r>
      <w:r w:rsidR="000264C5">
        <w:t>, Sonya Suares</w:t>
      </w:r>
      <w:r w:rsidR="002C1FE9">
        <w:t>,</w:t>
      </w:r>
      <w:r w:rsidR="000264C5">
        <w:t xml:space="preserve"> and Priya </w:t>
      </w:r>
      <w:r w:rsidR="000264C5" w:rsidRPr="00D83E50">
        <w:t>Srinivasan</w:t>
      </w:r>
      <w:r w:rsidR="000264C5">
        <w:t xml:space="preserve">, on topics such as cultural safety models and strategies, authentic leadership, and alliance building. </w:t>
      </w:r>
      <w:r w:rsidR="00BE5C03">
        <w:t xml:space="preserve">Participants were also provided </w:t>
      </w:r>
      <w:r w:rsidR="00BE5C03" w:rsidRPr="00C43473">
        <w:t>$3,000</w:t>
      </w:r>
      <w:r w:rsidR="00BE5C03">
        <w:t xml:space="preserve"> for additional professional development.</w:t>
      </w:r>
      <w:r w:rsidR="00BE266C">
        <w:br/>
      </w:r>
      <w:r w:rsidR="00BE266C">
        <w:br/>
        <w:t>Our cohort participants for 2023 were:</w:t>
      </w:r>
    </w:p>
    <w:p w14:paraId="60E6D60C" w14:textId="77777777" w:rsidR="004E681D" w:rsidRDefault="004E681D" w:rsidP="009141B9"/>
    <w:p w14:paraId="312D6BD5" w14:textId="152E2072" w:rsidR="004E681D" w:rsidRDefault="00EB4CE5" w:rsidP="004E681D">
      <w:pPr>
        <w:pStyle w:val="ListParagraph"/>
        <w:numPr>
          <w:ilvl w:val="0"/>
          <w:numId w:val="33"/>
        </w:numPr>
      </w:pPr>
      <w:r>
        <w:t xml:space="preserve">Ari Palani </w:t>
      </w:r>
      <w:r w:rsidR="00C44FA5">
        <w:t>at</w:t>
      </w:r>
      <w:r>
        <w:t xml:space="preserve"> </w:t>
      </w:r>
      <w:r w:rsidR="004E681D">
        <w:t>La Boite</w:t>
      </w:r>
      <w:r w:rsidR="009D5E06">
        <w:t xml:space="preserve"> </w:t>
      </w:r>
      <w:r w:rsidR="00A12E9F">
        <w:t xml:space="preserve">with </w:t>
      </w:r>
      <w:r w:rsidR="003E6AA6">
        <w:t xml:space="preserve">CEO </w:t>
      </w:r>
      <w:r w:rsidRPr="00F1566F">
        <w:t>Courtney Stewart</w:t>
      </w:r>
    </w:p>
    <w:p w14:paraId="79B232A4" w14:textId="79D27AA4" w:rsidR="00EB4CE5" w:rsidRDefault="00C44FA5" w:rsidP="004E681D">
      <w:pPr>
        <w:pStyle w:val="ListParagraph"/>
        <w:numPr>
          <w:ilvl w:val="0"/>
          <w:numId w:val="33"/>
        </w:numPr>
      </w:pPr>
      <w:r>
        <w:t xml:space="preserve">Asha Bee Abraham </w:t>
      </w:r>
      <w:r w:rsidR="00A12E9F">
        <w:t>at</w:t>
      </w:r>
      <w:r>
        <w:t xml:space="preserve"> Foots</w:t>
      </w:r>
      <w:r w:rsidR="00A12E9F">
        <w:t xml:space="preserve">cray Community Arts </w:t>
      </w:r>
      <w:r w:rsidR="00175DDF">
        <w:t xml:space="preserve">with </w:t>
      </w:r>
      <w:r w:rsidR="003E6AA6">
        <w:t>Co-CEOs</w:t>
      </w:r>
      <w:r w:rsidR="003E6AA6" w:rsidRPr="00F1566F">
        <w:t xml:space="preserve"> </w:t>
      </w:r>
      <w:r w:rsidR="00175DDF" w:rsidRPr="00F1566F">
        <w:t>Daniel Santangeli and Bec Cole</w:t>
      </w:r>
    </w:p>
    <w:p w14:paraId="2812C935" w14:textId="059B0D73" w:rsidR="00175DDF" w:rsidRDefault="009D5E06" w:rsidP="004E681D">
      <w:pPr>
        <w:pStyle w:val="ListParagraph"/>
        <w:numPr>
          <w:ilvl w:val="0"/>
          <w:numId w:val="33"/>
        </w:numPr>
      </w:pPr>
      <w:r w:rsidRPr="006C2596">
        <w:lastRenderedPageBreak/>
        <w:t>Bernadette Fam</w:t>
      </w:r>
      <w:r>
        <w:t xml:space="preserve"> at </w:t>
      </w:r>
      <w:r>
        <w:rPr>
          <w:rFonts w:eastAsia="Arial"/>
        </w:rPr>
        <w:t xml:space="preserve">Malthouse Theatre with </w:t>
      </w:r>
      <w:r w:rsidR="003E6AA6">
        <w:rPr>
          <w:rFonts w:eastAsia="Arial"/>
        </w:rPr>
        <w:t xml:space="preserve">CEO </w:t>
      </w:r>
      <w:r w:rsidRPr="00F1566F">
        <w:t>Matthew Lutton</w:t>
      </w:r>
    </w:p>
    <w:p w14:paraId="232CC9A3" w14:textId="1220A537" w:rsidR="009D5E06" w:rsidRDefault="009D5E06" w:rsidP="009D5E06">
      <w:pPr>
        <w:pStyle w:val="ListParagraph"/>
        <w:numPr>
          <w:ilvl w:val="0"/>
          <w:numId w:val="33"/>
        </w:numPr>
      </w:pPr>
      <w:r w:rsidRPr="006C2596">
        <w:t>Caro Duca</w:t>
      </w:r>
      <w:r>
        <w:t xml:space="preserve"> at </w:t>
      </w:r>
      <w:r>
        <w:rPr>
          <w:rFonts w:eastAsia="Arial"/>
        </w:rPr>
        <w:t xml:space="preserve">The Blue Room Theatre with </w:t>
      </w:r>
      <w:r w:rsidR="009E5803">
        <w:t xml:space="preserve">CEOs </w:t>
      </w:r>
      <w:r w:rsidR="005B3EE1">
        <w:t>Katt Osbourne and Sukhjit Kalsa</w:t>
      </w:r>
    </w:p>
    <w:p w14:paraId="383DDB8E" w14:textId="29172DF8" w:rsidR="009D5E06" w:rsidRPr="006C2596" w:rsidRDefault="009D5E06" w:rsidP="009D5E06">
      <w:pPr>
        <w:pStyle w:val="ListParagraph"/>
        <w:numPr>
          <w:ilvl w:val="0"/>
          <w:numId w:val="33"/>
        </w:numPr>
      </w:pPr>
      <w:r w:rsidRPr="006C2596">
        <w:t>Heath Wilder</w:t>
      </w:r>
      <w:r w:rsidRPr="009D5E06">
        <w:rPr>
          <w:rFonts w:eastAsia="Arial"/>
        </w:rPr>
        <w:t xml:space="preserve"> </w:t>
      </w:r>
      <w:r>
        <w:rPr>
          <w:rFonts w:eastAsia="Arial"/>
        </w:rPr>
        <w:t xml:space="preserve">at </w:t>
      </w:r>
      <w:r w:rsidRPr="009D5E06">
        <w:rPr>
          <w:rFonts w:eastAsia="Arial"/>
        </w:rPr>
        <w:t>Sydney Theatre Company</w:t>
      </w:r>
      <w:r>
        <w:rPr>
          <w:rFonts w:eastAsia="Arial"/>
        </w:rPr>
        <w:t xml:space="preserve"> with </w:t>
      </w:r>
      <w:r w:rsidR="005B3EE1">
        <w:rPr>
          <w:rFonts w:eastAsia="Arial"/>
        </w:rPr>
        <w:t xml:space="preserve">CEO </w:t>
      </w:r>
      <w:r>
        <w:rPr>
          <w:rFonts w:eastAsia="Arial"/>
        </w:rPr>
        <w:t>Anne Dunn</w:t>
      </w:r>
    </w:p>
    <w:p w14:paraId="00C44CCE" w14:textId="5429DEF5" w:rsidR="009D5E06" w:rsidRDefault="009D5E06" w:rsidP="004E681D">
      <w:pPr>
        <w:pStyle w:val="ListParagraph"/>
        <w:numPr>
          <w:ilvl w:val="0"/>
          <w:numId w:val="33"/>
        </w:numPr>
      </w:pPr>
      <w:r w:rsidRPr="006C2596">
        <w:t>Jennifer Rani</w:t>
      </w:r>
      <w:r>
        <w:t xml:space="preserve"> at </w:t>
      </w:r>
      <w:r>
        <w:rPr>
          <w:rFonts w:eastAsia="Arial"/>
        </w:rPr>
        <w:t xml:space="preserve">Australian Plays Transform with </w:t>
      </w:r>
      <w:r w:rsidR="005B3EE1">
        <w:rPr>
          <w:rFonts w:eastAsia="Arial"/>
        </w:rPr>
        <w:t xml:space="preserve">CEO </w:t>
      </w:r>
      <w:r w:rsidRPr="00F1566F">
        <w:t>Erin Taylor</w:t>
      </w:r>
    </w:p>
    <w:p w14:paraId="36883CAA" w14:textId="4775DFB8" w:rsidR="00DC2806" w:rsidRDefault="009D5E06" w:rsidP="009D5E06">
      <w:pPr>
        <w:pStyle w:val="ListParagraph"/>
        <w:numPr>
          <w:ilvl w:val="0"/>
          <w:numId w:val="33"/>
        </w:numPr>
      </w:pPr>
      <w:r>
        <w:t xml:space="preserve">Khym Scott at </w:t>
      </w:r>
      <w:r>
        <w:rPr>
          <w:rFonts w:eastAsia="Arial"/>
        </w:rPr>
        <w:t xml:space="preserve">Griffin Theatre Company with </w:t>
      </w:r>
      <w:r w:rsidR="005B3EE1">
        <w:rPr>
          <w:rFonts w:eastAsia="Arial"/>
        </w:rPr>
        <w:t xml:space="preserve">CEO </w:t>
      </w:r>
      <w:r w:rsidRPr="00F1566F">
        <w:t>Julieanne Campbell</w:t>
      </w:r>
    </w:p>
    <w:p w14:paraId="5DAF1F03" w14:textId="4AC329E3" w:rsidR="009D5E06" w:rsidRDefault="009D5E06" w:rsidP="009D5E06">
      <w:pPr>
        <w:pStyle w:val="ListParagraph"/>
        <w:numPr>
          <w:ilvl w:val="0"/>
          <w:numId w:val="33"/>
        </w:numPr>
      </w:pPr>
      <w:r w:rsidRPr="006C2596">
        <w:t>Samira Farah</w:t>
      </w:r>
      <w:r w:rsidR="00DC2806">
        <w:t xml:space="preserve"> at </w:t>
      </w:r>
      <w:r w:rsidR="00DC2806">
        <w:rPr>
          <w:rFonts w:eastAsia="Arial"/>
        </w:rPr>
        <w:t xml:space="preserve">Arts House with </w:t>
      </w:r>
      <w:r w:rsidR="005B3EE1">
        <w:rPr>
          <w:rFonts w:eastAsia="Arial"/>
        </w:rPr>
        <w:t xml:space="preserve">Co-CEOs </w:t>
      </w:r>
      <w:r w:rsidR="00EA6105" w:rsidRPr="00F1566F">
        <w:t>Nithya Nagarajan and Emily Sexton</w:t>
      </w:r>
    </w:p>
    <w:p w14:paraId="1555ACCE" w14:textId="47D7A1A0" w:rsidR="00F2569E" w:rsidRDefault="00F2569E" w:rsidP="005B3EE1">
      <w:pPr>
        <w:pStyle w:val="ListParagraph"/>
        <w:numPr>
          <w:ilvl w:val="0"/>
          <w:numId w:val="33"/>
        </w:numPr>
      </w:pPr>
      <w:r w:rsidRPr="006C2596">
        <w:t>Shy Magsalin</w:t>
      </w:r>
      <w:r>
        <w:t xml:space="preserve"> at </w:t>
      </w:r>
      <w:r>
        <w:rPr>
          <w:rFonts w:eastAsia="Arial"/>
        </w:rPr>
        <w:t xml:space="preserve">Penrith Performing &amp; Visual Arts with </w:t>
      </w:r>
      <w:r w:rsidR="005B3EE1">
        <w:rPr>
          <w:rFonts w:eastAsia="Arial"/>
        </w:rPr>
        <w:t xml:space="preserve">CEO </w:t>
      </w:r>
      <w:r w:rsidRPr="00F1566F">
        <w:t>Krissie Scudds</w:t>
      </w:r>
      <w:r>
        <w:t xml:space="preserve"> </w:t>
      </w:r>
    </w:p>
    <w:p w14:paraId="0F396227" w14:textId="0CA4A82B" w:rsidR="00F2569E" w:rsidRDefault="00F2569E" w:rsidP="00F2569E">
      <w:pPr>
        <w:pStyle w:val="ListParagraph"/>
        <w:numPr>
          <w:ilvl w:val="0"/>
          <w:numId w:val="33"/>
        </w:numPr>
      </w:pPr>
      <w:r w:rsidRPr="006C2596">
        <w:t>Tasnim Hossain</w:t>
      </w:r>
      <w:r>
        <w:t xml:space="preserve"> at </w:t>
      </w:r>
      <w:r>
        <w:rPr>
          <w:rFonts w:eastAsia="Arial"/>
        </w:rPr>
        <w:t xml:space="preserve">Melbourne Theatre Company with </w:t>
      </w:r>
      <w:r w:rsidR="003E6AA6">
        <w:rPr>
          <w:rFonts w:eastAsia="Arial"/>
        </w:rPr>
        <w:t xml:space="preserve">CEO </w:t>
      </w:r>
      <w:r w:rsidRPr="00F1566F">
        <w:t>Anne-Louise Sarks</w:t>
      </w:r>
    </w:p>
    <w:p w14:paraId="03149243" w14:textId="2D764CD2" w:rsidR="00F2569E" w:rsidRDefault="00F2569E" w:rsidP="00F2569E">
      <w:pPr>
        <w:pStyle w:val="ListParagraph"/>
        <w:numPr>
          <w:ilvl w:val="0"/>
          <w:numId w:val="33"/>
        </w:numPr>
      </w:pPr>
      <w:r>
        <w:t xml:space="preserve">Zainab Syed at </w:t>
      </w:r>
      <w:r>
        <w:rPr>
          <w:rFonts w:eastAsia="Arial"/>
        </w:rPr>
        <w:t>Belvoir St Theatre</w:t>
      </w:r>
      <w:r w:rsidRPr="00F2569E">
        <w:t xml:space="preserve"> </w:t>
      </w:r>
      <w:r>
        <w:t xml:space="preserve">with </w:t>
      </w:r>
      <w:r w:rsidR="003E6AA6">
        <w:t>Co-CEOs</w:t>
      </w:r>
      <w:r w:rsidR="003E6AA6" w:rsidRPr="00F1566F">
        <w:t xml:space="preserve"> </w:t>
      </w:r>
      <w:r w:rsidRPr="00F1566F">
        <w:t>Eamon Flack</w:t>
      </w:r>
      <w:r w:rsidR="003E6AA6">
        <w:t xml:space="preserve"> and Aaron Beach</w:t>
      </w:r>
    </w:p>
    <w:p w14:paraId="0742D13C" w14:textId="4A7C47DB" w:rsidR="00BE266C" w:rsidRDefault="005262C9" w:rsidP="005203C8">
      <w:pPr>
        <w:pStyle w:val="NormalWeb"/>
        <w:rPr>
          <w:rFonts w:ascii="Libre Franklin" w:eastAsia="Times New Roman" w:hAnsi="Libre Franklin" w:cs="Times New Roman"/>
          <w:sz w:val="24"/>
          <w:szCs w:val="24"/>
        </w:rPr>
      </w:pPr>
      <w:r>
        <w:rPr>
          <w:lang w:val="en"/>
        </w:rPr>
        <w:br/>
      </w:r>
      <w:r w:rsidR="002E57F4">
        <w:rPr>
          <w:noProof/>
        </w:rPr>
        <mc:AlternateContent>
          <mc:Choice Requires="wps">
            <w:drawing>
              <wp:inline distT="0" distB="0" distL="0" distR="0" wp14:anchorId="7E6874DF" wp14:editId="08589703">
                <wp:extent cx="5635256" cy="977915"/>
                <wp:effectExtent l="0" t="0" r="16510" b="12700"/>
                <wp:docPr id="1629939399" name="Double Bracket 1"/>
                <wp:cNvGraphicFramePr/>
                <a:graphic xmlns:a="http://schemas.openxmlformats.org/drawingml/2006/main">
                  <a:graphicData uri="http://schemas.microsoft.com/office/word/2010/wordprocessingShape">
                    <wps:wsp>
                      <wps:cNvSpPr/>
                      <wps:spPr>
                        <a:xfrm>
                          <a:off x="0" y="0"/>
                          <a:ext cx="5635256" cy="977915"/>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67BBD668" w14:textId="77777777" w:rsidR="002E57F4" w:rsidRPr="000071CB" w:rsidRDefault="002E57F4" w:rsidP="002E57F4">
                            <w:pPr>
                              <w:rPr>
                                <w:b/>
                                <w:bCs/>
                                <w:color w:val="3B857F"/>
                                <w:lang w:val="en"/>
                              </w:rPr>
                            </w:pPr>
                            <w:r w:rsidRPr="000071CB">
                              <w:rPr>
                                <w:b/>
                                <w:bCs/>
                                <w:color w:val="3B857F"/>
                              </w:rPr>
                              <w:t xml:space="preserve">‘I would seize any further opportunity for myself or members of our organisation to participate in further iterations of this program. This work must be thorough and ongoing. Thanks TNA—please do it again!’ </w:t>
                            </w:r>
                          </w:p>
                          <w:p w14:paraId="2C1D3929" w14:textId="325CBE04" w:rsidR="002E57F4" w:rsidRPr="000071CB" w:rsidRDefault="002E57F4" w:rsidP="002E57F4">
                            <w:pPr>
                              <w:rPr>
                                <w:b/>
                                <w:bCs/>
                                <w:color w:val="000000" w:themeColor="text1"/>
                                <w:lang w:val="en-US"/>
                              </w:rPr>
                            </w:pPr>
                            <w:r w:rsidRPr="000071CB">
                              <w:rPr>
                                <w:b/>
                                <w:bCs/>
                                <w:color w:val="000000" w:themeColor="text1"/>
                              </w:rPr>
                              <w:t>—</w:t>
                            </w:r>
                            <w:r w:rsidRPr="000071CB">
                              <w:rPr>
                                <w:b/>
                                <w:bCs/>
                                <w:color w:val="000000" w:themeColor="text1"/>
                                <w:lang w:val="en-US"/>
                              </w:rPr>
                              <w:t>Erin Taylor, Australian Plays Transform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7E6874DF" id="_x0000_s1028" type="#_x0000_t185" style="width:443.7pt;height: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eIVwIAAAkFAAAOAAAAZHJzL2Uyb0RvYy54bWysVN9v2yAQfp+0/wHxvjrOmnSN6lRRq06T&#10;qjZqO/WZYGjQMMcOEjv763dgJ6m6SdOmveCD+8Hdx/f54rJrLNsqDAZcxcuTEWfKSaiNe6n416eb&#10;D584C1G4WlhwquI7Ffjl/P27i9bP1BjWYGuFjIq4MGt9xdcx+llRBLlWjQgn4JUjpwZsRKQtvhQ1&#10;ipaqN7YYj0bTogWsPYJUIdDpde/k81xfayXjvdZBRWYrTr3FvGJeV2kt5hdi9oLCr40c2hD/0EUj&#10;jKNLD6WuRRRsg+aXUo2RCAF0PJHQFKC1kSrPQNOUozfTPK6FV3kWAif4A0zh/5WVd9tHv0SCofVh&#10;FshMU3Qam/Sl/liXwdodwFJdZJIOJ9OPk/Fkypkk3/nZ2Xk5SWgWx2yPIX5W0LBkVHyFQn5TcSkM&#10;ZqjE9jbEPmMfSenHNrIVd1alTqx7UJqZmi4uc3ZmiLqyyLaC3lZIqVycDh3k6JSmjbWHxNGfE4f4&#10;lKoye/4m+ZCRbwYXD8mNcdAP/abt2JVDy7qP3yPQz50giN2qo8ErPk6R6WQF9W6JDKFnc/DyxhDC&#10;tyIQuEj0JaKTJOM9LdpCW3EYLM7WgD9+d57iiVXk5awlOVQ8fN8IVJzZL474dl6enib95M3p5GxM&#10;G3ztWb32uE1zBfQqJYnfy2ym+Gj3pkZonkm5i3QruYSTdHfFZcT95ir2MiXtS7VY5DDSjBfx1j16&#10;uedBos5T9yzQDzSLRNA72EtHzN7QrI9NL+RgsYmgTebgEdfhBUhvmczDvyEJ+vU+Rx3/YPOfAAAA&#10;//8DAFBLAwQUAAYACAAAACEAxcm5vN4AAAAFAQAADwAAAGRycy9kb3ducmV2LnhtbEyPQUsDMRCF&#10;74L/IYzgpbTZarXLutkiiggqQlsVj+lm3CxNJusmbdd/7+hFLw+G93jvm3IxeCf22Mc2kILpJAOB&#10;VAfTUqPgZX03zkHEpMloFwgVfGGERXV8VOrChAMtcb9KjeASioVWYFPqCiljbdHrOAkdEnsfofc6&#10;8dk30vT6wOXeybMsu5Ret8QLVnd4Y7HernZegXtbPtw+hdHn+3SNr9vH0bl9Hu6VOj0Zrq9AJBzS&#10;Xxh+8BkdKmbahB2ZKJwCfiT9Knt5Pp+B2HDoYpaBrEr5n776BgAA//8DAFBLAQItABQABgAIAAAA&#10;IQC2gziS/gAAAOEBAAATAAAAAAAAAAAAAAAAAAAAAABbQ29udGVudF9UeXBlc10ueG1sUEsBAi0A&#10;FAAGAAgAAAAhADj9If/WAAAAlAEAAAsAAAAAAAAAAAAAAAAALwEAAF9yZWxzLy5yZWxzUEsBAi0A&#10;FAAGAAgAAAAhAA4fd4hXAgAACQUAAA4AAAAAAAAAAAAAAAAALgIAAGRycy9lMm9Eb2MueG1sUEsB&#10;Ai0AFAAGAAgAAAAhAMXJubzeAAAABQEAAA8AAAAAAAAAAAAAAAAAsQQAAGRycy9kb3ducmV2Lnht&#10;bFBLBQYAAAAABAAEAPMAAAC8BQAAAAA=&#10;" strokecolor="#f68c36 [3049]">
                <v:textbox>
                  <w:txbxContent>
                    <w:p w14:paraId="67BBD668" w14:textId="77777777" w:rsidR="002E57F4" w:rsidRPr="000071CB" w:rsidRDefault="002E57F4" w:rsidP="002E57F4">
                      <w:pPr>
                        <w:rPr>
                          <w:b/>
                          <w:bCs/>
                          <w:color w:val="3B857F"/>
                          <w:lang w:val="en"/>
                        </w:rPr>
                      </w:pPr>
                      <w:r w:rsidRPr="000071CB">
                        <w:rPr>
                          <w:b/>
                          <w:bCs/>
                          <w:color w:val="3B857F"/>
                        </w:rPr>
                        <w:t xml:space="preserve">‘I would seize any further opportunity for myself or members of our organisation to participate in further iterations of this program. This work must be thorough and ongoing. Thanks TNA—please do it again!’ </w:t>
                      </w:r>
                    </w:p>
                    <w:p w14:paraId="2C1D3929" w14:textId="325CBE04" w:rsidR="002E57F4" w:rsidRPr="000071CB" w:rsidRDefault="002E57F4" w:rsidP="002E57F4">
                      <w:pPr>
                        <w:rPr>
                          <w:b/>
                          <w:bCs/>
                          <w:color w:val="000000" w:themeColor="text1"/>
                          <w:lang w:val="en-US"/>
                        </w:rPr>
                      </w:pPr>
                      <w:r w:rsidRPr="000071CB">
                        <w:rPr>
                          <w:b/>
                          <w:bCs/>
                          <w:color w:val="000000" w:themeColor="text1"/>
                        </w:rPr>
                        <w:t>—</w:t>
                      </w:r>
                      <w:r w:rsidRPr="000071CB">
                        <w:rPr>
                          <w:b/>
                          <w:bCs/>
                          <w:color w:val="000000" w:themeColor="text1"/>
                          <w:lang w:val="en-US"/>
                        </w:rPr>
                        <w:t>Erin Taylor, Australian Plays Transform</w:t>
                      </w:r>
                    </w:p>
                  </w:txbxContent>
                </v:textbox>
                <w10:anchorlock/>
              </v:shape>
            </w:pict>
          </mc:Fallback>
        </mc:AlternateContent>
      </w:r>
    </w:p>
    <w:p w14:paraId="1A53F81C" w14:textId="1D0CB85C" w:rsidR="002769E5" w:rsidRPr="004D7BA4" w:rsidRDefault="00E440C1" w:rsidP="00D01B5D">
      <w:pPr>
        <w:pStyle w:val="Heading2"/>
        <w:rPr>
          <w:rFonts w:eastAsia="Libre Franklin"/>
        </w:rPr>
      </w:pPr>
      <w:r>
        <w:br/>
      </w:r>
      <w:r w:rsidR="3EA64855">
        <w:t>The Victorian Independent Producers Initiative (VIPI)</w:t>
      </w:r>
      <w:r w:rsidR="5032B9B7">
        <w:t xml:space="preserve"> </w:t>
      </w:r>
    </w:p>
    <w:p w14:paraId="4CAA3397" w14:textId="1AF078E8" w:rsidR="007A41B8" w:rsidRDefault="009F7510" w:rsidP="00886962">
      <w:r>
        <w:t>VIPI,</w:t>
      </w:r>
      <w:r w:rsidR="00F604A5">
        <w:t xml:space="preserve"> a </w:t>
      </w:r>
      <w:r w:rsidR="784148D0" w:rsidRPr="3BD0FB17">
        <w:t>major</w:t>
      </w:r>
      <w:r w:rsidR="17343F10" w:rsidRPr="3BD0FB17">
        <w:t xml:space="preserve"> four-year</w:t>
      </w:r>
      <w:r w:rsidR="784148D0" w:rsidRPr="3BD0FB17">
        <w:t xml:space="preserve"> sector development program that TNA </w:t>
      </w:r>
      <w:r w:rsidR="29154012" w:rsidRPr="3BD0FB17">
        <w:t>has deliver</w:t>
      </w:r>
      <w:r w:rsidR="17343F10" w:rsidRPr="3BD0FB17">
        <w:t>ed</w:t>
      </w:r>
      <w:r w:rsidR="29154012" w:rsidRPr="3BD0FB17">
        <w:t xml:space="preserve"> s</w:t>
      </w:r>
      <w:r w:rsidR="784148D0" w:rsidRPr="3BD0FB17">
        <w:t>in</w:t>
      </w:r>
      <w:r w:rsidR="0BC1094B" w:rsidRPr="3BD0FB17">
        <w:t>ce</w:t>
      </w:r>
      <w:r w:rsidR="784148D0" w:rsidRPr="3BD0FB17">
        <w:t xml:space="preserve"> mid-2019</w:t>
      </w:r>
      <w:r w:rsidR="00F604A5">
        <w:t xml:space="preserve">, </w:t>
      </w:r>
      <w:r>
        <w:t>wrapped up in 2023</w:t>
      </w:r>
      <w:r w:rsidR="0085563C">
        <w:t>. The initiative</w:t>
      </w:r>
      <w:r w:rsidR="00487BEF">
        <w:t xml:space="preserve"> was</w:t>
      </w:r>
      <w:r w:rsidR="0085563C">
        <w:t xml:space="preserve"> e</w:t>
      </w:r>
      <w:r w:rsidR="784148D0" w:rsidRPr="3BD0FB17">
        <w:t>stablished to support independent producers</w:t>
      </w:r>
      <w:r>
        <w:t xml:space="preserve"> </w:t>
      </w:r>
      <w:r w:rsidR="784148D0" w:rsidRPr="3BD0FB17">
        <w:t>in the performing arts</w:t>
      </w:r>
      <w:r>
        <w:t xml:space="preserve"> in Victoria</w:t>
      </w:r>
      <w:r w:rsidR="00487BEF">
        <w:t>. It</w:t>
      </w:r>
      <w:r w:rsidR="0085563C">
        <w:t xml:space="preserve"> saw three rounds of the Producers Mentorship Program, and three rounds of the Unlocking Capacity Grant</w:t>
      </w:r>
      <w:r w:rsidR="00AB5A73">
        <w:t>. R</w:t>
      </w:r>
      <w:r w:rsidR="004E293D">
        <w:t>ecipients in the third round of Unlocking Capacity will wrap up with their three-year funding in 202</w:t>
      </w:r>
      <w:r w:rsidR="00513ABF">
        <w:t>4</w:t>
      </w:r>
      <w:r w:rsidR="004E293D">
        <w:t xml:space="preserve">. </w:t>
      </w:r>
    </w:p>
    <w:p w14:paraId="0FEE9989" w14:textId="77777777" w:rsidR="007A41B8" w:rsidRDefault="007A41B8" w:rsidP="00886962"/>
    <w:p w14:paraId="2340E304" w14:textId="77CD22AB" w:rsidR="003B5196" w:rsidRDefault="0085563C" w:rsidP="003B5196">
      <w:r>
        <w:t xml:space="preserve">In 2023, </w:t>
      </w:r>
      <w:r w:rsidR="00BA2A43">
        <w:t xml:space="preserve">we focused on our </w:t>
      </w:r>
      <w:r w:rsidR="2E3E1717" w:rsidRPr="3BD0FB17">
        <w:t>VIPI Salons</w:t>
      </w:r>
      <w:r w:rsidR="00141B80">
        <w:t>—</w:t>
      </w:r>
      <w:r w:rsidR="00BA2A43">
        <w:t xml:space="preserve">professional development and networking events aimed </w:t>
      </w:r>
      <w:r w:rsidR="00874357">
        <w:t>at</w:t>
      </w:r>
      <w:r w:rsidR="007F1E57">
        <w:t xml:space="preserve"> emerging producers and</w:t>
      </w:r>
      <w:r w:rsidR="00874357">
        <w:t xml:space="preserve"> </w:t>
      </w:r>
      <w:r w:rsidR="00BA2A43">
        <w:t xml:space="preserve">the wider performing arts sector. </w:t>
      </w:r>
      <w:r w:rsidR="001003C8">
        <w:t>Most</w:t>
      </w:r>
      <w:r w:rsidR="00DB0B06">
        <w:t xml:space="preserve"> salons were co-run</w:t>
      </w:r>
      <w:r w:rsidR="00F617B9">
        <w:t xml:space="preserve"> with CIPI, </w:t>
      </w:r>
      <w:r w:rsidR="00DB0B06">
        <w:t xml:space="preserve">a counterpart focusing specifically on supporting </w:t>
      </w:r>
      <w:r w:rsidR="00F617B9">
        <w:t xml:space="preserve">independent producers in the Circus and Physical Theatre sector. </w:t>
      </w:r>
    </w:p>
    <w:p w14:paraId="0251094D" w14:textId="77777777" w:rsidR="003B5196" w:rsidRDefault="003B5196" w:rsidP="003B5196"/>
    <w:p w14:paraId="66FE6CEE" w14:textId="77777777" w:rsidR="003B5196" w:rsidRDefault="003B5196" w:rsidP="003B5196"/>
    <w:p w14:paraId="77563590" w14:textId="10ACD2E8" w:rsidR="003B5196" w:rsidRPr="005262C9" w:rsidRDefault="003B5196" w:rsidP="003B5196">
      <w:r>
        <w:rPr>
          <w:rFonts w:eastAsia="Arial"/>
          <w:noProof/>
        </w:rPr>
        <mc:AlternateContent>
          <mc:Choice Requires="wps">
            <w:drawing>
              <wp:inline distT="0" distB="0" distL="0" distR="0" wp14:anchorId="5123D0E4" wp14:editId="6611A706">
                <wp:extent cx="5635256" cy="1546698"/>
                <wp:effectExtent l="0" t="0" r="16510" b="15875"/>
                <wp:docPr id="988854265" name="Double Bracket 1"/>
                <wp:cNvGraphicFramePr/>
                <a:graphic xmlns:a="http://schemas.openxmlformats.org/drawingml/2006/main">
                  <a:graphicData uri="http://schemas.microsoft.com/office/word/2010/wordprocessingShape">
                    <wps:wsp>
                      <wps:cNvSpPr/>
                      <wps:spPr>
                        <a:xfrm>
                          <a:off x="0" y="0"/>
                          <a:ext cx="5635256" cy="1546698"/>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4151D331" w14:textId="77777777" w:rsidR="003B5196" w:rsidRPr="00325C63" w:rsidRDefault="003B5196" w:rsidP="003B5196">
                            <w:pPr>
                              <w:rPr>
                                <w:b/>
                                <w:bCs/>
                                <w:color w:val="3B857F"/>
                              </w:rPr>
                            </w:pPr>
                            <w:r w:rsidRPr="00325C63">
                              <w:rPr>
                                <w:b/>
                                <w:bCs/>
                                <w:color w:val="3B857F"/>
                              </w:rPr>
                              <w:t>‘TNA makes a fantastic contribution to the performing arts. I think people don't realise exactly how much TNA does behind the scenes to just keep the industry buoyant — if you took away TNA, it would be like removing stitches from a garment. It would fall apart. […] To me, TNA is like a silent arts partner.’</w:t>
                            </w:r>
                          </w:p>
                          <w:p w14:paraId="7B1FDEA1" w14:textId="77777777" w:rsidR="003B5196" w:rsidRPr="00325C63" w:rsidRDefault="003B5196" w:rsidP="003B5196">
                            <w:pPr>
                              <w:rPr>
                                <w:rFonts w:ascii="Aptos" w:hAnsi="Aptos"/>
                                <w:b/>
                                <w:bCs/>
                                <w:color w:val="000000" w:themeColor="text1"/>
                              </w:rPr>
                            </w:pPr>
                            <w:r w:rsidRPr="00325C63">
                              <w:rPr>
                                <w:b/>
                                <w:bCs/>
                                <w:color w:val="000000" w:themeColor="text1"/>
                              </w:rPr>
                              <w:t>—Clare Mendes, Independent Producer &amp; Company Manager, Melbourne Writers’ Theatre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5123D0E4" id="_x0000_s1029" type="#_x0000_t185" style="width:443.7pt;height:12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23WAIAAAoFAAAOAAAAZHJzL2Uyb0RvYy54bWysVN9v2yAQfp+0/wHxvjpOk6yN6lRRq06T&#10;qrZaO/WZYGjQMMcOEjv763dgJ6m6SdOmveCD+8Hdx/f54rJrLNsqDAZcxcuTEWfKSaiNe6n416eb&#10;D2echShcLSw4VfGdCvxy8f7dRevnagxrsLVCRkVcmLe+4usY/bwoglyrRoQT8MqRUwM2ItIWX4oa&#10;RUvVG1uMR6NZ0QLWHkGqEOj0unfyRa6vtZLxXuugIrMVp95iXjGvq7QWiwsxf0Hh10YObYh/6KIR&#10;xtGlh1LXIgq2QfNLqcZIhAA6nkhoCtDaSJVnoGnK0ZtpHtfCqzwLgRP8Aabw/8rKu+2jf0CCofVh&#10;HshMU3Qam/Sl/liXwdodwFJdZJIOp7PT6Xg640ySr5xOZrPzswRncUz3GOInBQ1LRsVXKOQ3FR+E&#10;wYyV2N6G2GfsIyn92Ee24s6q1Ip1X5Rmpqaby5ydKaKuLLKtoMcVUioXZ0MHOTqlaWPtIXH058Qh&#10;PqWqTJ+/ST5k5JvBxUNyYxz0Q79pO3bl0LLu4/cI9HMnCGK36mjwip+myHSygnr3gAyhp3Pw8sYQ&#10;wrciELhI/CWmkybjPS3aQltxGCzO1oA/fnee4olW5OWsJT1UPHzfCFSc2c+OCHdeTiZJQHkzmX4c&#10;0wZfe1avPW7TXAG9Sknq9zKbKT7avakRmmeS7jLdSi7hJN1dcRlxv7mKvU5J/FItlzmMRONFvHWP&#10;Xu55kKjz1D0L9APNIjH0DvbaEfM3NOtj0ws5WG4iaJM5eMR1eAESXCbz8HNIin69z1HHX9jiJwAA&#10;AP//AwBQSwMEFAAGAAgAAAAhAJtKg2bfAAAABQEAAA8AAABkcnMvZG93bnJldi54bWxMj09LAzEQ&#10;xe+C3yGM4KXYbP9Ql3VniygiqAhtVTymm3GzNJmsm7Rdv73Ri14GHu/x3m/K5eCsOFAfWs8Ik3EG&#10;grj2uuUG4WVzd5GDCFGxVtYzIXxRgGV1elKqQvsjr+iwjo1IJRwKhWBi7AopQ23IqTD2HXHyPnzv&#10;VEyyb6Tu1TGVOyunWbaQTrWcFozq6MZQvVvvHYJ9Wz3cPvnR5/tkQ6+7x9HMPA/3iOdnw/UViEhD&#10;/AvDD35Chyoxbf2edRAWIT0Sf2/y8vxyDmKLMJ3PFiCrUv6nr74BAAD//wMAUEsBAi0AFAAGAAgA&#10;AAAhALaDOJL+AAAA4QEAABMAAAAAAAAAAAAAAAAAAAAAAFtDb250ZW50X1R5cGVzXS54bWxQSwEC&#10;LQAUAAYACAAAACEAOP0h/9YAAACUAQAACwAAAAAAAAAAAAAAAAAvAQAAX3JlbHMvLnJlbHNQSwEC&#10;LQAUAAYACAAAACEAVKpdt1gCAAAKBQAADgAAAAAAAAAAAAAAAAAuAgAAZHJzL2Uyb0RvYy54bWxQ&#10;SwECLQAUAAYACAAAACEAm0qDZt8AAAAFAQAADwAAAAAAAAAAAAAAAACyBAAAZHJzL2Rvd25yZXYu&#10;eG1sUEsFBgAAAAAEAAQA8wAAAL4FAAAAAA==&#10;" strokecolor="#f68c36 [3049]">
                <v:textbox>
                  <w:txbxContent>
                    <w:p w14:paraId="4151D331" w14:textId="77777777" w:rsidR="003B5196" w:rsidRPr="00325C63" w:rsidRDefault="003B5196" w:rsidP="003B5196">
                      <w:pPr>
                        <w:rPr>
                          <w:b/>
                          <w:bCs/>
                          <w:color w:val="3B857F"/>
                        </w:rPr>
                      </w:pPr>
                      <w:r w:rsidRPr="00325C63">
                        <w:rPr>
                          <w:b/>
                          <w:bCs/>
                          <w:color w:val="3B857F"/>
                        </w:rPr>
                        <w:t>‘TNA makes a fantastic contribution to the performing arts. I think people don't realise exactly how much TNA does behind the scenes to just keep the industry buoyant — if you took away TNA, it would be like removing stitches from a garment. It would fall apart. […] To me, TNA is like a silent arts partner.’</w:t>
                      </w:r>
                    </w:p>
                    <w:p w14:paraId="7B1FDEA1" w14:textId="77777777" w:rsidR="003B5196" w:rsidRPr="00325C63" w:rsidRDefault="003B5196" w:rsidP="003B5196">
                      <w:pPr>
                        <w:rPr>
                          <w:rFonts w:ascii="Aptos" w:hAnsi="Aptos"/>
                          <w:b/>
                          <w:bCs/>
                          <w:color w:val="000000" w:themeColor="text1"/>
                        </w:rPr>
                      </w:pPr>
                      <w:r w:rsidRPr="00325C63">
                        <w:rPr>
                          <w:b/>
                          <w:bCs/>
                          <w:color w:val="000000" w:themeColor="text1"/>
                        </w:rPr>
                        <w:t>—Clare Mendes, Independent Producer &amp; Company Manager, Melbourne Writers’ Theatre</w:t>
                      </w:r>
                    </w:p>
                  </w:txbxContent>
                </v:textbox>
                <w10:anchorlock/>
              </v:shape>
            </w:pict>
          </mc:Fallback>
        </mc:AlternateContent>
      </w:r>
    </w:p>
    <w:p w14:paraId="0B51DC82" w14:textId="20C2658F" w:rsidR="003B5196" w:rsidRPr="00DA4446" w:rsidRDefault="003B5196" w:rsidP="003B5196">
      <w:pPr>
        <w:pStyle w:val="Subtitle"/>
        <w:rPr>
          <w:sz w:val="36"/>
          <w:szCs w:val="32"/>
        </w:rPr>
      </w:pPr>
      <w:r>
        <w:rPr>
          <w:noProof/>
        </w:rPr>
        <w:lastRenderedPageBreak/>
        <w:drawing>
          <wp:anchor distT="0" distB="0" distL="114300" distR="114300" simplePos="0" relativeHeight="251658240" behindDoc="0" locked="0" layoutInCell="1" allowOverlap="1" wp14:anchorId="5E8528B6" wp14:editId="3A906903">
            <wp:simplePos x="0" y="0"/>
            <wp:positionH relativeFrom="column">
              <wp:posOffset>0</wp:posOffset>
            </wp:positionH>
            <wp:positionV relativeFrom="paragraph">
              <wp:posOffset>130810</wp:posOffset>
            </wp:positionV>
            <wp:extent cx="5728335" cy="2927350"/>
            <wp:effectExtent l="0" t="0" r="0" b="6350"/>
            <wp:wrapSquare wrapText="bothSides"/>
            <wp:docPr id="1573209899" name="Picture 3" descr="A group of people sit at tables. They are writing things down. This was part of Producing Fundament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09899" name="Picture 3" descr="A group of people sit at tables. They are writing things down. This was part of Producing Fundamentals. "/>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728335" cy="292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VIPI Producing Fundamentals 2023 at the Fringe Common Rooms. Image Credit: Jacinta Keefe.</w:t>
      </w:r>
    </w:p>
    <w:p w14:paraId="4C87B244" w14:textId="7BC723CF" w:rsidR="00886962" w:rsidRDefault="003B5196" w:rsidP="00886962">
      <w:r>
        <w:br/>
      </w:r>
      <w:r w:rsidR="001003C8">
        <w:t>TNA</w:t>
      </w:r>
      <w:r w:rsidR="00CA6ED2">
        <w:t xml:space="preserve"> ran</w:t>
      </w:r>
      <w:r w:rsidR="00886962">
        <w:t>:</w:t>
      </w:r>
      <w:r w:rsidR="00F617B9">
        <w:br/>
      </w:r>
    </w:p>
    <w:p w14:paraId="725E384E" w14:textId="4601E700" w:rsidR="00886962" w:rsidRPr="00886962" w:rsidRDefault="00086028" w:rsidP="00886962">
      <w:pPr>
        <w:pStyle w:val="ListParagraph"/>
        <w:numPr>
          <w:ilvl w:val="0"/>
          <w:numId w:val="16"/>
        </w:numPr>
        <w:rPr>
          <w:rStyle w:val="apple-converted-space"/>
          <w:color w:val="000000" w:themeColor="text1"/>
        </w:rPr>
      </w:pPr>
      <w:r w:rsidRPr="00886962">
        <w:rPr>
          <w:b/>
        </w:rPr>
        <w:t xml:space="preserve">Facilitating Conflict </w:t>
      </w:r>
      <w:r w:rsidR="00BC7598" w:rsidRPr="00886962">
        <w:rPr>
          <w:b/>
        </w:rPr>
        <w:t>with</w:t>
      </w:r>
      <w:r w:rsidRPr="00886962">
        <w:rPr>
          <w:b/>
        </w:rPr>
        <w:t>in Working Relationships with Kate Sula</w:t>
      </w:r>
      <w:r w:rsidR="007A41B8">
        <w:rPr>
          <w:b/>
        </w:rPr>
        <w:t>n</w:t>
      </w:r>
      <w:r w:rsidR="007A41B8">
        <w:rPr>
          <w:b/>
        </w:rPr>
        <w:br/>
      </w:r>
      <w:r w:rsidR="007A41B8">
        <w:t>A</w:t>
      </w:r>
      <w:r w:rsidR="00886962" w:rsidRPr="00886962">
        <w:t xml:space="preserve"> </w:t>
      </w:r>
      <w:r w:rsidR="007A41B8">
        <w:t xml:space="preserve">free </w:t>
      </w:r>
      <w:r w:rsidR="00886962" w:rsidRPr="00886962">
        <w:t xml:space="preserve">workshop for independent producers, who </w:t>
      </w:r>
      <w:r w:rsidR="00544422">
        <w:t>were</w:t>
      </w:r>
      <w:r w:rsidR="00886962" w:rsidRPr="00886962">
        <w:t xml:space="preserve"> often having to mediate the dynamics of a group, while creating, rehearsing, and performing a project.</w:t>
      </w:r>
      <w:r w:rsidR="00886962" w:rsidRPr="00886962">
        <w:rPr>
          <w:rStyle w:val="apple-converted-space"/>
          <w:color w:val="212121"/>
        </w:rPr>
        <w:t> Kate Sulan</w:t>
      </w:r>
      <w:r w:rsidR="00886962">
        <w:rPr>
          <w:rStyle w:val="apple-converted-space"/>
          <w:color w:val="212121"/>
        </w:rPr>
        <w:t xml:space="preserve"> </w:t>
      </w:r>
      <w:r w:rsidR="00886962" w:rsidRPr="00886962">
        <w:rPr>
          <w:rStyle w:val="apple-converted-space"/>
          <w:color w:val="212121"/>
        </w:rPr>
        <w:t xml:space="preserve">shared facilitation principles, micro skills for facilitation, and conflict scenarios. </w:t>
      </w:r>
      <w:r w:rsidR="00886962">
        <w:rPr>
          <w:rStyle w:val="apple-converted-space"/>
          <w:color w:val="212121"/>
        </w:rPr>
        <w:br/>
      </w:r>
    </w:p>
    <w:p w14:paraId="3DE2DD6E" w14:textId="26FF91B5" w:rsidR="00EB0999" w:rsidRPr="00DA49CB" w:rsidRDefault="00F617B9" w:rsidP="009C44BA">
      <w:pPr>
        <w:pStyle w:val="ListParagraph"/>
        <w:numPr>
          <w:ilvl w:val="0"/>
          <w:numId w:val="16"/>
        </w:numPr>
        <w:rPr>
          <w:b/>
        </w:rPr>
      </w:pPr>
      <w:r w:rsidRPr="00C726BA">
        <w:rPr>
          <w:b/>
        </w:rPr>
        <w:t>Producing Fundamentals 2023</w:t>
      </w:r>
      <w:r w:rsidR="00DA49CB">
        <w:rPr>
          <w:b/>
          <w:bCs/>
        </w:rPr>
        <w:br/>
      </w:r>
      <w:hyperlink r:id="rId27" w:history="1">
        <w:r w:rsidR="00C726BA" w:rsidRPr="00DA49CB">
          <w:rPr>
            <w:rStyle w:val="Hyperlink"/>
          </w:rPr>
          <w:t xml:space="preserve">A </w:t>
        </w:r>
        <w:r w:rsidR="005E0E22" w:rsidRPr="00DA49CB">
          <w:rPr>
            <w:rStyle w:val="Hyperlink"/>
          </w:rPr>
          <w:t>full</w:t>
        </w:r>
        <w:r w:rsidR="00C726BA" w:rsidRPr="00DA49CB">
          <w:rPr>
            <w:rStyle w:val="Hyperlink"/>
          </w:rPr>
          <w:t xml:space="preserve">-day workshop </w:t>
        </w:r>
        <w:r w:rsidR="005E0E22" w:rsidRPr="00DA49CB">
          <w:rPr>
            <w:rStyle w:val="Hyperlink"/>
          </w:rPr>
          <w:t xml:space="preserve">of </w:t>
        </w:r>
        <w:r w:rsidR="00336359" w:rsidRPr="00DA49CB">
          <w:rPr>
            <w:rStyle w:val="Hyperlink"/>
          </w:rPr>
          <w:t xml:space="preserve">professional </w:t>
        </w:r>
        <w:r w:rsidR="005E0E22" w:rsidRPr="00DA49CB">
          <w:rPr>
            <w:rStyle w:val="Hyperlink"/>
          </w:rPr>
          <w:t xml:space="preserve">development and </w:t>
        </w:r>
        <w:r w:rsidR="00336359" w:rsidRPr="00DA49CB">
          <w:rPr>
            <w:rStyle w:val="Hyperlink"/>
          </w:rPr>
          <w:t>networking</w:t>
        </w:r>
      </w:hyperlink>
      <w:r w:rsidR="005E0E22" w:rsidRPr="00DA49CB">
        <w:t xml:space="preserve">, with </w:t>
      </w:r>
      <w:r w:rsidR="00C7237A" w:rsidRPr="00DA49CB">
        <w:t xml:space="preserve">guest speakers Tony Yap, </w:t>
      </w:r>
      <w:r w:rsidR="004875DA" w:rsidRPr="00DA49CB">
        <w:t xml:space="preserve">Freya Waterson, Alex Paige, Theo Cassady, Freya Waterson, Anna Nalpantidis, Creatrix Tiara, </w:t>
      </w:r>
      <w:r w:rsidR="00EB0999" w:rsidRPr="00DA49CB">
        <w:t>and a dedicated Circus and Physical Theatre breakout session with Steph Cox and Nic Clark.</w:t>
      </w:r>
      <w:r w:rsidR="00FB6AD9" w:rsidRPr="00DA49CB">
        <w:t xml:space="preserve"> Over lunch, we paired emerging artists and producers </w:t>
      </w:r>
      <w:r w:rsidR="004A223B" w:rsidRPr="00DA49CB">
        <w:t xml:space="preserve">to gain mentorship and </w:t>
      </w:r>
      <w:r w:rsidR="00CA5E51" w:rsidRPr="00DA49CB">
        <w:t xml:space="preserve">receive </w:t>
      </w:r>
      <w:r w:rsidR="004A223B" w:rsidRPr="00DA49CB">
        <w:t>advice from</w:t>
      </w:r>
      <w:r w:rsidR="00FB6AD9" w:rsidRPr="00DA49CB">
        <w:t xml:space="preserve"> established producers</w:t>
      </w:r>
      <w:r w:rsidR="004A223B" w:rsidRPr="00DA49CB">
        <w:t>.</w:t>
      </w:r>
    </w:p>
    <w:p w14:paraId="456C7F25" w14:textId="46233734" w:rsidR="00EB0999" w:rsidRDefault="00EB0999" w:rsidP="009141B9">
      <w:pPr>
        <w:ind w:left="360"/>
      </w:pPr>
    </w:p>
    <w:p w14:paraId="6A98CF15" w14:textId="77777777" w:rsidR="003B5196" w:rsidRDefault="004A223B" w:rsidP="0048201E">
      <w:pPr>
        <w:pStyle w:val="ListParagraph"/>
        <w:numPr>
          <w:ilvl w:val="0"/>
          <w:numId w:val="16"/>
        </w:numPr>
      </w:pPr>
      <w:r w:rsidRPr="0048201E">
        <w:rPr>
          <w:b/>
        </w:rPr>
        <w:t>One-on-one Coaching Session</w:t>
      </w:r>
      <w:r w:rsidRPr="0048201E">
        <w:rPr>
          <w:b/>
        </w:rPr>
        <w:br/>
      </w:r>
      <w:r w:rsidR="006C182E" w:rsidRPr="0048201E">
        <w:t xml:space="preserve">To end the year and wrap up the VIPI program, TNA </w:t>
      </w:r>
      <w:r w:rsidR="00DA4D25">
        <w:t>ran</w:t>
      </w:r>
      <w:r w:rsidR="006C182E" w:rsidRPr="0048201E">
        <w:t xml:space="preserve"> one final coaching session, </w:t>
      </w:r>
      <w:r w:rsidR="0048201E">
        <w:t xml:space="preserve">with 25 emerging producers paired with 25 established </w:t>
      </w:r>
      <w:r w:rsidR="00DA4D25">
        <w:t xml:space="preserve">practitioners. </w:t>
      </w:r>
      <w:r w:rsidR="00D55930">
        <w:t>Participants</w:t>
      </w:r>
      <w:r w:rsidR="00DA4D25">
        <w:t xml:space="preserve"> </w:t>
      </w:r>
      <w:r w:rsidR="00D55930">
        <w:t>were</w:t>
      </w:r>
      <w:r w:rsidR="00DA4D25">
        <w:t xml:space="preserve"> paid for their time, and afternoon tea was provided</w:t>
      </w:r>
      <w:r w:rsidR="00B91BF1">
        <w:t xml:space="preserve">. </w:t>
      </w:r>
      <w:r w:rsidR="0048201E">
        <w:t xml:space="preserve"> </w:t>
      </w:r>
    </w:p>
    <w:p w14:paraId="4A64FA96" w14:textId="77777777" w:rsidR="003B5196" w:rsidRPr="003B5196" w:rsidRDefault="003B5196" w:rsidP="003B5196">
      <w:pPr>
        <w:ind w:left="360"/>
        <w:rPr>
          <w:rFonts w:eastAsiaTheme="minorEastAsia"/>
        </w:rPr>
      </w:pPr>
    </w:p>
    <w:p w14:paraId="295C1580" w14:textId="704E80EE" w:rsidR="7EA87FFF" w:rsidRPr="00DC496B" w:rsidRDefault="003B5196" w:rsidP="003B5196">
      <w:r>
        <w:rPr>
          <w:rFonts w:eastAsia="Arial"/>
          <w:noProof/>
        </w:rPr>
        <mc:AlternateContent>
          <mc:Choice Requires="wps">
            <w:drawing>
              <wp:inline distT="0" distB="0" distL="0" distR="0" wp14:anchorId="323AEA2C" wp14:editId="64EC2AA2">
                <wp:extent cx="5635256" cy="977915"/>
                <wp:effectExtent l="0" t="0" r="16510" b="12700"/>
                <wp:docPr id="1466951587" name="Double Bracket 1"/>
                <wp:cNvGraphicFramePr/>
                <a:graphic xmlns:a="http://schemas.openxmlformats.org/drawingml/2006/main">
                  <a:graphicData uri="http://schemas.microsoft.com/office/word/2010/wordprocessingShape">
                    <wps:wsp>
                      <wps:cNvSpPr/>
                      <wps:spPr>
                        <a:xfrm>
                          <a:off x="0" y="0"/>
                          <a:ext cx="5635256" cy="977915"/>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6460C90F" w14:textId="77777777" w:rsidR="003B5196" w:rsidRPr="00325C63" w:rsidRDefault="003B5196" w:rsidP="003B5196">
                            <w:pPr>
                              <w:rPr>
                                <w:b/>
                                <w:bCs/>
                                <w:color w:val="3B857F"/>
                              </w:rPr>
                            </w:pPr>
                            <w:r w:rsidRPr="00325C63">
                              <w:rPr>
                                <w:b/>
                                <w:bCs/>
                                <w:color w:val="3B857F"/>
                              </w:rPr>
                              <w:t>‘I loved the informality and exceptional pairing (which everyone I spoke to commented on) …what a wonderfully diverse group of people.’</w:t>
                            </w:r>
                          </w:p>
                          <w:p w14:paraId="700E3630" w14:textId="77777777" w:rsidR="003B5196" w:rsidRPr="00325C63" w:rsidRDefault="003B5196" w:rsidP="003B5196">
                            <w:pPr>
                              <w:rPr>
                                <w:b/>
                                <w:bCs/>
                              </w:rPr>
                            </w:pPr>
                            <w:r w:rsidRPr="00325C63">
                              <w:rPr>
                                <w:b/>
                                <w:bCs/>
                              </w:rPr>
                              <w:t>—Participant in Coaching Session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323AEA2C" id="_x0000_s1030" type="#_x0000_t185" style="width:443.7pt;height: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QSVwIAAAkFAAAOAAAAZHJzL2Uyb0RvYy54bWysVN9v2yAQfp+0/wHxvjrOknSN6lRRq06T&#10;qrZqO/WZYGjQMMcOEjv763dgJ6m6SdOmveCD+8Hdx/f5/KJrLNsqDAZcxcuTEWfKSaiNe6n416fr&#10;D584C1G4WlhwquI7FfjF4v2789bP1RjWYGuFjIq4MG99xdcx+nlRBLlWjQgn4JUjpwZsRKQtvhQ1&#10;ipaqN7YYj0azogWsPYJUIdDpVe/ki1xfayXjndZBRWYrTr3FvGJeV2ktFudi/oLCr40c2hD/0EUj&#10;jKNLD6WuRBRsg+aXUo2RCAF0PJHQFKC1kSrPQNOUozfTPK6FV3kWAif4A0zh/5WVt9tHf48EQ+vD&#10;PJCZpug0NulL/bEug7U7gKW6yCQdTmcfp+PpjDNJvrPT07NymtAsjtkeQ/ysoGHJqPgKhfym4r0w&#10;mKES25sQ+4x9JKUf28hW3FmVOrHuQWlmarq4zNmZIerSItsKelshpXJxNnSQo1OaNtYeEkd/Thzi&#10;U6rK7Pmb5ENGvhlcPCQ3xkE/9Ju2Y1cOLes+fo9AP3eCIHarjgav+CRFppMV1Lt7ZAg9m4OX14YQ&#10;vhGBwEWiLxGdJBnvaNEW2orDYHG2Bvzxu/MUT6wiL2ctyaHi4ftGoOLMfnHEt7NyMkn6yZvJ9HRM&#10;G3ztWb32uE1zCfQqJYnfy2ym+Gj3pkZonkm5y3QruYSTdHfFZcT95jL2MiXtS7Vc5jDSjBfxxj16&#10;uedBos5T9yzQDzSLRNBb2EtHzN/QrI9NL+RguYmgTebgEdfhBUhvmczDvyEJ+vU+Rx3/YIufAAAA&#10;//8DAFBLAwQUAAYACAAAACEAxcm5vN4AAAAFAQAADwAAAGRycy9kb3ducmV2LnhtbEyPQUsDMRCF&#10;74L/IYzgpbTZarXLutkiiggqQlsVj+lm3CxNJusmbdd/7+hFLw+G93jvm3IxeCf22Mc2kILpJAOB&#10;VAfTUqPgZX03zkHEpMloFwgVfGGERXV8VOrChAMtcb9KjeASioVWYFPqCiljbdHrOAkdEnsfofc6&#10;8dk30vT6wOXeybMsu5Ret8QLVnd4Y7HernZegXtbPtw+hdHn+3SNr9vH0bl9Hu6VOj0Zrq9AJBzS&#10;Xxh+8BkdKmbahB2ZKJwCfiT9Knt5Pp+B2HDoYpaBrEr5n776BgAA//8DAFBLAQItABQABgAIAAAA&#10;IQC2gziS/gAAAOEBAAATAAAAAAAAAAAAAAAAAAAAAABbQ29udGVudF9UeXBlc10ueG1sUEsBAi0A&#10;FAAGAAgAAAAhADj9If/WAAAAlAEAAAsAAAAAAAAAAAAAAAAALwEAAF9yZWxzLy5yZWxzUEsBAi0A&#10;FAAGAAgAAAAhAHhdJBJXAgAACQUAAA4AAAAAAAAAAAAAAAAALgIAAGRycy9lMm9Eb2MueG1sUEsB&#10;Ai0AFAAGAAgAAAAhAMXJubzeAAAABQEAAA8AAAAAAAAAAAAAAAAAsQQAAGRycy9kb3ducmV2Lnht&#10;bFBLBQYAAAAABAAEAPMAAAC8BQAAAAA=&#10;" strokecolor="#f68c36 [3049]">
                <v:textbox>
                  <w:txbxContent>
                    <w:p w14:paraId="6460C90F" w14:textId="77777777" w:rsidR="003B5196" w:rsidRPr="00325C63" w:rsidRDefault="003B5196" w:rsidP="003B5196">
                      <w:pPr>
                        <w:rPr>
                          <w:b/>
                          <w:bCs/>
                          <w:color w:val="3B857F"/>
                        </w:rPr>
                      </w:pPr>
                      <w:r w:rsidRPr="00325C63">
                        <w:rPr>
                          <w:b/>
                          <w:bCs/>
                          <w:color w:val="3B857F"/>
                        </w:rPr>
                        <w:t>‘I loved the informality and exceptional pairing (which everyone I spoke to commented on) …what a wonderfully diverse group of people.’</w:t>
                      </w:r>
                    </w:p>
                    <w:p w14:paraId="700E3630" w14:textId="77777777" w:rsidR="003B5196" w:rsidRPr="00325C63" w:rsidRDefault="003B5196" w:rsidP="003B5196">
                      <w:pPr>
                        <w:rPr>
                          <w:b/>
                          <w:bCs/>
                        </w:rPr>
                      </w:pPr>
                      <w:r w:rsidRPr="00325C63">
                        <w:rPr>
                          <w:b/>
                          <w:bCs/>
                        </w:rPr>
                        <w:t>—Participant in Coaching Session</w:t>
                      </w:r>
                    </w:p>
                  </w:txbxContent>
                </v:textbox>
                <w10:anchorlock/>
              </v:shape>
            </w:pict>
          </mc:Fallback>
        </mc:AlternateContent>
      </w:r>
    </w:p>
    <w:p w14:paraId="14DBF546" w14:textId="4F2B00FC" w:rsidR="754E14EC" w:rsidRPr="003B5196" w:rsidRDefault="2981F8C9" w:rsidP="003B5196">
      <w:pPr>
        <w:pStyle w:val="Heading1"/>
      </w:pPr>
      <w:bookmarkStart w:id="5" w:name="_Circus_and_Physical"/>
      <w:bookmarkStart w:id="6" w:name="_Toc164857070"/>
      <w:bookmarkEnd w:id="5"/>
      <w:r w:rsidRPr="7966BD64">
        <w:rPr>
          <w:lang w:val="en-US"/>
        </w:rPr>
        <w:lastRenderedPageBreak/>
        <w:t>Circus and Physical Theatre</w:t>
      </w:r>
      <w:bookmarkEnd w:id="6"/>
      <w:r w:rsidRPr="7966BD64">
        <w:rPr>
          <w:lang w:val="en-US"/>
        </w:rPr>
        <w:t xml:space="preserve"> </w:t>
      </w:r>
    </w:p>
    <w:p w14:paraId="26FE1653" w14:textId="7511527C" w:rsidR="000F7C4D" w:rsidRPr="00A94D85" w:rsidRDefault="0C1C3DDA" w:rsidP="00CA42A9">
      <w:pPr>
        <w:rPr>
          <w:lang w:val="en-US"/>
        </w:rPr>
      </w:pPr>
      <w:r w:rsidRPr="00A94D85">
        <w:t>As</w:t>
      </w:r>
      <w:r w:rsidR="6C75DD0A" w:rsidRPr="00A94D85">
        <w:t xml:space="preserve"> the </w:t>
      </w:r>
      <w:r w:rsidR="32190712" w:rsidRPr="00A94D85">
        <w:t xml:space="preserve">CaPT </w:t>
      </w:r>
      <w:r w:rsidR="6C75DD0A" w:rsidRPr="00A94D85">
        <w:t>peak body in Australia, TNA is deeply committed to a strong future for th</w:t>
      </w:r>
      <w:r w:rsidR="00C142AB" w:rsidRPr="00A94D85">
        <w:t>e</w:t>
      </w:r>
      <w:r w:rsidR="6C75DD0A" w:rsidRPr="00A94D85">
        <w:t xml:space="preserve"> sector.</w:t>
      </w:r>
      <w:r w:rsidR="68A681B0" w:rsidRPr="00A94D85">
        <w:t xml:space="preserve"> </w:t>
      </w:r>
      <w:r w:rsidR="00255F32" w:rsidRPr="00A94D85">
        <w:t xml:space="preserve">In 2023, </w:t>
      </w:r>
      <w:r w:rsidR="00416075" w:rsidRPr="00A94D85">
        <w:t xml:space="preserve">TNA </w:t>
      </w:r>
      <w:r w:rsidR="006E5679">
        <w:t>began</w:t>
      </w:r>
      <w:r w:rsidR="00416075" w:rsidRPr="00A94D85">
        <w:t xml:space="preserve"> </w:t>
      </w:r>
      <w:r w:rsidR="00C142AB" w:rsidRPr="00A94D85">
        <w:t xml:space="preserve">its two-year CaPT </w:t>
      </w:r>
      <w:r w:rsidR="00416075" w:rsidRPr="00A94D85">
        <w:t xml:space="preserve">capacity building </w:t>
      </w:r>
      <w:r w:rsidR="00E91A9E" w:rsidRPr="00A94D85">
        <w:t>initiative</w:t>
      </w:r>
      <w:r w:rsidR="00D95210" w:rsidRPr="00A94D85">
        <w:t>s</w:t>
      </w:r>
      <w:r w:rsidR="00E91A9E" w:rsidRPr="00A94D85">
        <w:t xml:space="preserve">, </w:t>
      </w:r>
      <w:r w:rsidR="00416075" w:rsidRPr="00A94D85">
        <w:t xml:space="preserve">managed in </w:t>
      </w:r>
      <w:r w:rsidR="003B6801" w:rsidRPr="00A94D85">
        <w:t>partnership with Creative Australia</w:t>
      </w:r>
      <w:r w:rsidR="006E5679">
        <w:t>, including</w:t>
      </w:r>
      <w:r w:rsidR="00E34B68" w:rsidRPr="00A94D85">
        <w:t>:</w:t>
      </w:r>
    </w:p>
    <w:p w14:paraId="4EC271CD" w14:textId="77777777" w:rsidR="000F7C4D" w:rsidRPr="00C04669" w:rsidRDefault="000F7C4D" w:rsidP="00CA42A9"/>
    <w:p w14:paraId="5294F880" w14:textId="239D6B8D" w:rsidR="00C04669" w:rsidRDefault="00416075" w:rsidP="00C04669">
      <w:pPr>
        <w:pStyle w:val="ListParagraph"/>
        <w:numPr>
          <w:ilvl w:val="0"/>
          <w:numId w:val="16"/>
        </w:numPr>
      </w:pPr>
      <w:r w:rsidRPr="00C04669">
        <w:t>CaPT Independent Producers Initiative</w:t>
      </w:r>
      <w:r w:rsidR="005165EF">
        <w:t xml:space="preserve"> (CIPI)</w:t>
      </w:r>
    </w:p>
    <w:p w14:paraId="2A50A24B" w14:textId="32D2A089" w:rsidR="002670B1" w:rsidRPr="002670B1" w:rsidRDefault="002670B1" w:rsidP="002670B1">
      <w:pPr>
        <w:pStyle w:val="ListParagraph"/>
        <w:numPr>
          <w:ilvl w:val="0"/>
          <w:numId w:val="16"/>
        </w:numPr>
      </w:pPr>
      <w:r w:rsidRPr="00C04669">
        <w:t>The Australian First Nations Circle</w:t>
      </w:r>
    </w:p>
    <w:p w14:paraId="37A4B00F" w14:textId="5011FB25" w:rsidR="00255F32" w:rsidRPr="00C04669" w:rsidRDefault="00C04669" w:rsidP="00C04669">
      <w:pPr>
        <w:pStyle w:val="ListParagraph"/>
        <w:numPr>
          <w:ilvl w:val="0"/>
          <w:numId w:val="16"/>
        </w:numPr>
      </w:pPr>
      <w:r w:rsidRPr="00C04669">
        <w:t>T</w:t>
      </w:r>
      <w:r w:rsidR="00416075" w:rsidRPr="00C04669">
        <w:t>he Safe &amp; Sustainable Circus Rigging Initiative</w:t>
      </w:r>
      <w:r w:rsidR="00311128">
        <w:br/>
      </w:r>
    </w:p>
    <w:p w14:paraId="0CC78997" w14:textId="074BA818" w:rsidR="009E68D2" w:rsidRDefault="00311128" w:rsidP="00CA42A9">
      <w:r>
        <w:t xml:space="preserve">Alongside this, </w:t>
      </w:r>
      <w:r w:rsidRPr="1CC44E56">
        <w:t xml:space="preserve">TNA’s CaPT Advisory Committee </w:t>
      </w:r>
      <w:r>
        <w:t xml:space="preserve">continues to </w:t>
      </w:r>
      <w:r w:rsidRPr="1CC44E56">
        <w:t xml:space="preserve">hold deep and broad connections </w:t>
      </w:r>
      <w:r w:rsidR="00335026">
        <w:t>with</w:t>
      </w:r>
      <w:r w:rsidRPr="1CC44E56">
        <w:t xml:space="preserve"> independents, companies, and </w:t>
      </w:r>
      <w:r w:rsidR="00335026">
        <w:t xml:space="preserve">other </w:t>
      </w:r>
      <w:r w:rsidRPr="1CC44E56">
        <w:t>stakeholders.</w:t>
      </w:r>
    </w:p>
    <w:p w14:paraId="4430A178" w14:textId="0D39B925" w:rsidR="008955A4" w:rsidRPr="00706300" w:rsidRDefault="008955A4" w:rsidP="009141B9">
      <w:pPr>
        <w:pStyle w:val="Heading2"/>
      </w:pPr>
      <w:r w:rsidRPr="00EA01DA">
        <w:rPr>
          <w:lang w:val="en-US"/>
        </w:rPr>
        <w:t>Circus and Physical Theatre (CaPT) Advisory Committee</w:t>
      </w:r>
      <w:r w:rsidRPr="4A215FD5">
        <w:rPr>
          <w:lang w:val="en-US"/>
        </w:rPr>
        <w:t xml:space="preserve"> </w:t>
      </w:r>
    </w:p>
    <w:p w14:paraId="18AF48C5" w14:textId="77777777" w:rsidR="008955A4" w:rsidRDefault="008955A4" w:rsidP="008955A4">
      <w:r w:rsidRPr="1CC44E56">
        <w:t xml:space="preserve">TNA’s CaPT Advisory Committee was established in 2017 to maintain strong engagement and information exchange between TNA and the circus and physical theatre industry locally, nationally, and internationally. Meeting quarterly, the eight members are on a two-year tenure. </w:t>
      </w:r>
      <w:r>
        <w:t xml:space="preserve"> </w:t>
      </w:r>
    </w:p>
    <w:p w14:paraId="17876EAF" w14:textId="77777777" w:rsidR="008955A4" w:rsidRPr="00E9163D" w:rsidRDefault="008955A4" w:rsidP="008955A4"/>
    <w:p w14:paraId="41ADDD21" w14:textId="77777777" w:rsidR="008955A4" w:rsidRPr="00CA4DBC" w:rsidRDefault="008955A4" w:rsidP="008955A4">
      <w:r w:rsidRPr="00CA4DBC">
        <w:t>Highlights from the CaPT Committee’s work in 2023 included</w:t>
      </w:r>
      <w:r>
        <w:t xml:space="preserve">: </w:t>
      </w:r>
    </w:p>
    <w:p w14:paraId="4609259C" w14:textId="77777777" w:rsidR="008955A4" w:rsidRPr="00CA4DBC" w:rsidRDefault="008955A4" w:rsidP="009C44BA">
      <w:pPr>
        <w:pStyle w:val="ListParagraph"/>
        <w:numPr>
          <w:ilvl w:val="0"/>
          <w:numId w:val="1"/>
        </w:numPr>
      </w:pPr>
      <w:r w:rsidRPr="00CA4DBC">
        <w:t>Participating in consultations for the Sector Scan commissioned by Creative Australia and Creative Victoria</w:t>
      </w:r>
    </w:p>
    <w:p w14:paraId="67F4BDB7" w14:textId="77777777" w:rsidR="008955A4" w:rsidRPr="00CA4DBC" w:rsidRDefault="008955A4" w:rsidP="009C44BA">
      <w:pPr>
        <w:pStyle w:val="ListParagraph"/>
        <w:numPr>
          <w:ilvl w:val="0"/>
          <w:numId w:val="1"/>
        </w:numPr>
      </w:pPr>
      <w:r w:rsidRPr="00CA4DBC">
        <w:t>Offering sector insights and provocations to the APAF curatorial team</w:t>
      </w:r>
    </w:p>
    <w:p w14:paraId="331F12D6" w14:textId="1DEFF7A2" w:rsidR="008955A4" w:rsidRPr="00CA4DBC" w:rsidRDefault="008955A4" w:rsidP="009C44BA">
      <w:pPr>
        <w:pStyle w:val="ListParagraph"/>
        <w:numPr>
          <w:ilvl w:val="0"/>
          <w:numId w:val="1"/>
        </w:numPr>
      </w:pPr>
      <w:r w:rsidRPr="00CA4DBC">
        <w:t xml:space="preserve">Sitting on selection panels for TNA’s </w:t>
      </w:r>
      <w:proofErr w:type="gramStart"/>
      <w:r w:rsidRPr="00CA4DBC">
        <w:t>application</w:t>
      </w:r>
      <w:r w:rsidR="000B6F52">
        <w:t>-</w:t>
      </w:r>
      <w:r w:rsidRPr="00CA4DBC">
        <w:t>based</w:t>
      </w:r>
      <w:proofErr w:type="gramEnd"/>
      <w:r w:rsidRPr="00CA4DBC">
        <w:t xml:space="preserve"> CaPT programs</w:t>
      </w:r>
    </w:p>
    <w:p w14:paraId="4A227129" w14:textId="77777777" w:rsidR="008955A4" w:rsidRPr="00CA4DBC" w:rsidRDefault="008955A4" w:rsidP="009C44BA">
      <w:pPr>
        <w:pStyle w:val="ListParagraph"/>
        <w:numPr>
          <w:ilvl w:val="0"/>
          <w:numId w:val="1"/>
        </w:numPr>
      </w:pPr>
      <w:r w:rsidRPr="00CA4DBC">
        <w:t>Driving the Access in Circus Workplaces project which launched in April 2024</w:t>
      </w:r>
    </w:p>
    <w:p w14:paraId="265C0E6F" w14:textId="77777777" w:rsidR="008955A4" w:rsidRPr="00CA4DBC" w:rsidRDefault="008955A4" w:rsidP="009C44BA">
      <w:pPr>
        <w:pStyle w:val="ListParagraph"/>
        <w:numPr>
          <w:ilvl w:val="0"/>
          <w:numId w:val="1"/>
        </w:numPr>
      </w:pPr>
      <w:r w:rsidRPr="00CA4DBC">
        <w:t>Contributing to TNA’s strategic planning process for 2025–28</w:t>
      </w:r>
    </w:p>
    <w:p w14:paraId="34A27850" w14:textId="77777777" w:rsidR="008955A4" w:rsidRPr="009E337A" w:rsidRDefault="008955A4" w:rsidP="008955A4">
      <w:pPr>
        <w:pStyle w:val="Heading3"/>
      </w:pPr>
      <w:r w:rsidRPr="009E337A">
        <w:t>Committee members</w:t>
      </w:r>
    </w:p>
    <w:p w14:paraId="57EE738C" w14:textId="77777777" w:rsidR="008955A4" w:rsidRDefault="008955A4" w:rsidP="008955A4">
      <w:pPr>
        <w:sectPr w:rsidR="008955A4" w:rsidSect="0092638B">
          <w:footerReference w:type="even" r:id="rId28"/>
          <w:footerReference w:type="default" r:id="rId29"/>
          <w:footerReference w:type="first" r:id="rId30"/>
          <w:type w:val="continuous"/>
          <w:pgSz w:w="11901" w:h="16817"/>
          <w:pgMar w:top="1174" w:right="1440" w:bottom="1778" w:left="1440" w:header="720" w:footer="720" w:gutter="0"/>
          <w:cols w:space="720"/>
          <w:titlePg/>
          <w:docGrid w:linePitch="326"/>
        </w:sectPr>
      </w:pPr>
    </w:p>
    <w:p w14:paraId="71D39D92" w14:textId="77777777" w:rsidR="008955A4" w:rsidRDefault="008955A4" w:rsidP="008955A4">
      <w:r w:rsidRPr="1CC44E56">
        <w:t>Meredith Bell (WA)</w:t>
      </w:r>
    </w:p>
    <w:p w14:paraId="5E50D077" w14:textId="77777777" w:rsidR="008955A4" w:rsidRDefault="008955A4" w:rsidP="008955A4">
      <w:r w:rsidRPr="1CC44E56">
        <w:t>Anni Davey (VIC)</w:t>
      </w:r>
    </w:p>
    <w:p w14:paraId="5D5A4AC2" w14:textId="77777777" w:rsidR="008955A4" w:rsidRDefault="008955A4" w:rsidP="008955A4">
      <w:r w:rsidRPr="1CC44E56">
        <w:t>Lauren Eisinger (NSW)</w:t>
      </w:r>
    </w:p>
    <w:p w14:paraId="6BF2D309" w14:textId="77777777" w:rsidR="008955A4" w:rsidRDefault="008955A4" w:rsidP="008955A4">
      <w:r w:rsidRPr="1CC44E56">
        <w:t>Lisa Fa’lafi (NSW)</w:t>
      </w:r>
    </w:p>
    <w:p w14:paraId="5D96E2F3" w14:textId="77777777" w:rsidR="008955A4" w:rsidRDefault="008955A4" w:rsidP="008955A4">
      <w:r w:rsidRPr="1CC44E56">
        <w:t>Darcy Grant (SA)</w:t>
      </w:r>
    </w:p>
    <w:p w14:paraId="008D66AA" w14:textId="77777777" w:rsidR="008955A4" w:rsidRDefault="008955A4" w:rsidP="008955A4">
      <w:r w:rsidRPr="1CC44E56">
        <w:t>Harley Mann (VIC)</w:t>
      </w:r>
    </w:p>
    <w:p w14:paraId="4BA827D4" w14:textId="77777777" w:rsidR="008955A4" w:rsidRDefault="008955A4" w:rsidP="008955A4">
      <w:r w:rsidRPr="1CC44E56">
        <w:t>Loki Rickus (SA, from May)</w:t>
      </w:r>
    </w:p>
    <w:p w14:paraId="0D0CBFF8" w14:textId="77777777" w:rsidR="008955A4" w:rsidRDefault="008955A4" w:rsidP="008955A4">
      <w:r w:rsidRPr="1CC44E56">
        <w:t>Freyja Wild (TAS)</w:t>
      </w:r>
    </w:p>
    <w:p w14:paraId="0CB3EB79" w14:textId="0CF70D03" w:rsidR="008955A4" w:rsidRDefault="008955A4" w:rsidP="008955A4">
      <w:pPr>
        <w:sectPr w:rsidR="008955A4" w:rsidSect="0092638B">
          <w:type w:val="continuous"/>
          <w:pgSz w:w="11901" w:h="16817"/>
          <w:pgMar w:top="1174" w:right="1440" w:bottom="1778" w:left="1440" w:header="720" w:footer="720" w:gutter="0"/>
          <w:cols w:num="2" w:space="709"/>
          <w:titlePg/>
          <w:docGrid w:linePitch="326"/>
        </w:sectPr>
      </w:pPr>
      <w:r>
        <w:t>Amy Stone</w:t>
      </w:r>
      <w:r w:rsidRPr="1CC44E56">
        <w:t xml:space="preserve"> (202</w:t>
      </w:r>
      <w:r>
        <w:t>3</w:t>
      </w:r>
      <w:r w:rsidRPr="1CC44E56">
        <w:t xml:space="preserve"> NICA observe</w:t>
      </w:r>
      <w:r w:rsidR="003D424D">
        <w:t>r</w:t>
      </w:r>
    </w:p>
    <w:p w14:paraId="002ED9F2" w14:textId="610D9031" w:rsidR="000B6856" w:rsidRPr="003A37A0" w:rsidRDefault="009E68D2" w:rsidP="003D424D">
      <w:pPr>
        <w:spacing w:before="360" w:after="240"/>
        <w:rPr>
          <w:rFonts w:eastAsia="Arial" w:cs="Arial"/>
          <w:color w:val="222222"/>
        </w:rPr>
      </w:pPr>
      <w:r w:rsidRPr="00C23FF5">
        <w:rPr>
          <w:rStyle w:val="Heading2Char"/>
        </w:rPr>
        <w:t>CaPT Independent Producers’ Initiative (CIPI)</w:t>
      </w:r>
      <w:r w:rsidR="00362751" w:rsidRPr="00362751">
        <w:rPr>
          <w:rFonts w:eastAsia="Arial"/>
          <w:noProof/>
        </w:rPr>
        <w:t xml:space="preserve"> </w:t>
      </w:r>
    </w:p>
    <w:p w14:paraId="198D3D51" w14:textId="04460AB8" w:rsidR="002B38BC" w:rsidRDefault="00191208" w:rsidP="00191208">
      <w:pPr>
        <w:rPr>
          <w:rFonts w:eastAsia="Arial"/>
        </w:rPr>
      </w:pPr>
      <w:r w:rsidRPr="00191208">
        <w:rPr>
          <w:rFonts w:eastAsia="Arial"/>
        </w:rPr>
        <w:t xml:space="preserve">Modelled on </w:t>
      </w:r>
      <w:r w:rsidR="0037587B">
        <w:rPr>
          <w:rFonts w:eastAsia="Arial"/>
        </w:rPr>
        <w:t>the</w:t>
      </w:r>
      <w:r w:rsidRPr="00191208">
        <w:rPr>
          <w:rFonts w:eastAsia="Arial"/>
        </w:rPr>
        <w:t xml:space="preserve"> Victorian Independent Producers Initiative, </w:t>
      </w:r>
      <w:r w:rsidR="00E13991">
        <w:rPr>
          <w:rFonts w:eastAsia="Arial"/>
        </w:rPr>
        <w:t xml:space="preserve">the CaPT Independent Producers’ Initiative </w:t>
      </w:r>
      <w:r w:rsidRPr="00191208">
        <w:rPr>
          <w:rFonts w:eastAsia="Arial"/>
        </w:rPr>
        <w:t>support</w:t>
      </w:r>
      <w:r w:rsidR="00CD33FA">
        <w:rPr>
          <w:rFonts w:eastAsia="Arial"/>
        </w:rPr>
        <w:t>ed</w:t>
      </w:r>
      <w:r w:rsidRPr="00191208">
        <w:rPr>
          <w:rFonts w:eastAsia="Arial"/>
        </w:rPr>
        <w:t xml:space="preserve"> CaPT independent producers across Australia</w:t>
      </w:r>
      <w:r w:rsidR="00962755">
        <w:rPr>
          <w:rFonts w:eastAsia="Arial"/>
        </w:rPr>
        <w:t>,</w:t>
      </w:r>
      <w:r w:rsidRPr="00191208">
        <w:rPr>
          <w:rFonts w:eastAsia="Arial"/>
        </w:rPr>
        <w:t xml:space="preserve"> who work with artists in and from</w:t>
      </w:r>
      <w:r w:rsidR="00E13991">
        <w:rPr>
          <w:rFonts w:eastAsia="Arial"/>
        </w:rPr>
        <w:t xml:space="preserve"> </w:t>
      </w:r>
      <w:r w:rsidRPr="00191208">
        <w:rPr>
          <w:rFonts w:eastAsia="Arial"/>
        </w:rPr>
        <w:t>Victoria</w:t>
      </w:r>
      <w:r w:rsidR="00E22134">
        <w:rPr>
          <w:rFonts w:eastAsia="Arial"/>
        </w:rPr>
        <w:t>.</w:t>
      </w:r>
      <w:r w:rsidR="00962755">
        <w:rPr>
          <w:rFonts w:eastAsia="Arial"/>
        </w:rPr>
        <w:t xml:space="preserve"> </w:t>
      </w:r>
      <w:r w:rsidR="00615EA9">
        <w:rPr>
          <w:rFonts w:eastAsia="Arial"/>
        </w:rPr>
        <w:t xml:space="preserve">CIPI had </w:t>
      </w:r>
      <w:r w:rsidRPr="00191208">
        <w:rPr>
          <w:rFonts w:eastAsia="Arial"/>
        </w:rPr>
        <w:t>two components</w:t>
      </w:r>
      <w:r w:rsidR="00CB6DAF">
        <w:rPr>
          <w:rFonts w:eastAsia="Arial"/>
        </w:rPr>
        <w:t>:</w:t>
      </w:r>
      <w:r w:rsidR="002F7EEE">
        <w:rPr>
          <w:rFonts w:eastAsia="Arial"/>
        </w:rPr>
        <w:t xml:space="preserve"> the Emerging Producers Lab and the Salon Series.</w:t>
      </w:r>
    </w:p>
    <w:p w14:paraId="2F1A2A33" w14:textId="77777777" w:rsidR="00962755" w:rsidRDefault="00962755" w:rsidP="00191208">
      <w:pPr>
        <w:rPr>
          <w:rFonts w:eastAsia="Arial"/>
        </w:rPr>
      </w:pPr>
    </w:p>
    <w:p w14:paraId="43A31D18" w14:textId="74E70B81" w:rsidR="009D46FD" w:rsidRDefault="00191208" w:rsidP="009141B9">
      <w:pPr>
        <w:rPr>
          <w:rFonts w:eastAsia="Arial"/>
        </w:rPr>
      </w:pPr>
      <w:r w:rsidRPr="00C23FF5">
        <w:rPr>
          <w:rStyle w:val="Heading3Char"/>
        </w:rPr>
        <w:t>The Emerging Producers Lab</w:t>
      </w:r>
      <w:r w:rsidR="002B38BC" w:rsidRPr="00183532">
        <w:rPr>
          <w:rFonts w:eastAsia="Arial"/>
        </w:rPr>
        <w:t xml:space="preserve"> </w:t>
      </w:r>
      <w:r w:rsidR="00B36DCD" w:rsidRPr="00183532">
        <w:rPr>
          <w:rFonts w:eastAsia="Arial"/>
        </w:rPr>
        <w:br/>
      </w:r>
      <w:r w:rsidR="00655D8F" w:rsidRPr="00183532">
        <w:rPr>
          <w:rFonts w:eastAsia="Arial"/>
        </w:rPr>
        <w:t>F</w:t>
      </w:r>
      <w:r w:rsidRPr="00183532">
        <w:rPr>
          <w:rFonts w:eastAsia="Arial"/>
        </w:rPr>
        <w:t xml:space="preserve">our </w:t>
      </w:r>
      <w:r w:rsidR="00655D8F" w:rsidRPr="00183532">
        <w:rPr>
          <w:rFonts w:eastAsia="Arial"/>
        </w:rPr>
        <w:t xml:space="preserve">emerging </w:t>
      </w:r>
      <w:r w:rsidRPr="00183532">
        <w:rPr>
          <w:rFonts w:eastAsia="Arial"/>
        </w:rPr>
        <w:t xml:space="preserve">independent producers </w:t>
      </w:r>
      <w:r w:rsidR="00EB2A7E">
        <w:rPr>
          <w:rFonts w:eastAsia="Arial"/>
        </w:rPr>
        <w:t>were</w:t>
      </w:r>
      <w:r w:rsidR="00B36DCD" w:rsidRPr="00183532">
        <w:rPr>
          <w:rFonts w:eastAsia="Arial"/>
        </w:rPr>
        <w:t xml:space="preserve"> </w:t>
      </w:r>
      <w:r w:rsidR="00CC3B66" w:rsidRPr="00183532">
        <w:rPr>
          <w:rFonts w:eastAsia="Arial"/>
        </w:rPr>
        <w:t>supported</w:t>
      </w:r>
      <w:r w:rsidR="00B36DCD" w:rsidRPr="00183532">
        <w:rPr>
          <w:rFonts w:eastAsia="Arial"/>
        </w:rPr>
        <w:t xml:space="preserve"> with</w:t>
      </w:r>
      <w:r w:rsidRPr="00183532">
        <w:rPr>
          <w:rFonts w:eastAsia="Arial"/>
        </w:rPr>
        <w:t xml:space="preserve"> part-time wages </w:t>
      </w:r>
      <w:r w:rsidRPr="00183532">
        <w:rPr>
          <w:rFonts w:eastAsia="Arial"/>
        </w:rPr>
        <w:lastRenderedPageBreak/>
        <w:t xml:space="preserve">and </w:t>
      </w:r>
      <w:r w:rsidR="00B36DCD" w:rsidRPr="00183532">
        <w:rPr>
          <w:rFonts w:eastAsia="Arial"/>
        </w:rPr>
        <w:t>monthly</w:t>
      </w:r>
      <w:r w:rsidR="00474DC6" w:rsidRPr="00183532">
        <w:rPr>
          <w:rFonts w:eastAsia="Arial"/>
        </w:rPr>
        <w:t xml:space="preserve"> p</w:t>
      </w:r>
      <w:r w:rsidR="00655D8F" w:rsidRPr="00183532">
        <w:rPr>
          <w:rFonts w:eastAsia="Arial"/>
        </w:rPr>
        <w:t>rofessional development</w:t>
      </w:r>
      <w:r w:rsidR="00B36DCD" w:rsidRPr="00183532">
        <w:rPr>
          <w:rFonts w:eastAsia="Arial"/>
        </w:rPr>
        <w:t xml:space="preserve"> </w:t>
      </w:r>
      <w:r w:rsidR="00CC3B66" w:rsidRPr="00183532">
        <w:rPr>
          <w:rFonts w:eastAsia="Arial"/>
        </w:rPr>
        <w:t>sessions</w:t>
      </w:r>
      <w:r w:rsidR="00A9111E" w:rsidRPr="00183532">
        <w:rPr>
          <w:rFonts w:eastAsia="Arial"/>
        </w:rPr>
        <w:t xml:space="preserve"> in </w:t>
      </w:r>
      <w:r w:rsidR="00793815" w:rsidRPr="00183532">
        <w:rPr>
          <w:rFonts w:eastAsia="Arial"/>
        </w:rPr>
        <w:t>a co-learning environment</w:t>
      </w:r>
      <w:r w:rsidR="00A9111E" w:rsidRPr="00183532">
        <w:rPr>
          <w:rFonts w:eastAsia="Arial"/>
        </w:rPr>
        <w:t xml:space="preserve">, with guest mentors. </w:t>
      </w:r>
      <w:r w:rsidRPr="00183532">
        <w:rPr>
          <w:rFonts w:eastAsia="Arial"/>
        </w:rPr>
        <w:t>The Lab r</w:t>
      </w:r>
      <w:r w:rsidR="00EB2A7E">
        <w:rPr>
          <w:rFonts w:eastAsia="Arial"/>
        </w:rPr>
        <w:t>an</w:t>
      </w:r>
      <w:r w:rsidRPr="00183532">
        <w:rPr>
          <w:rFonts w:eastAsia="Arial"/>
        </w:rPr>
        <w:t xml:space="preserve"> for twelve</w:t>
      </w:r>
      <w:r w:rsidR="002B38BC" w:rsidRPr="00183532">
        <w:rPr>
          <w:rFonts w:eastAsia="Arial"/>
        </w:rPr>
        <w:t xml:space="preserve"> </w:t>
      </w:r>
      <w:r w:rsidRPr="00183532">
        <w:rPr>
          <w:rFonts w:eastAsia="Arial"/>
        </w:rPr>
        <w:t>months, wrapping up in March 2024.</w:t>
      </w:r>
      <w:r w:rsidR="00907ADF" w:rsidRPr="00183532">
        <w:rPr>
          <w:rFonts w:eastAsia="Arial"/>
        </w:rPr>
        <w:t xml:space="preserve"> </w:t>
      </w:r>
    </w:p>
    <w:p w14:paraId="549C7A37" w14:textId="77777777" w:rsidR="009141B9" w:rsidRDefault="009141B9" w:rsidP="009141B9">
      <w:pPr>
        <w:rPr>
          <w:rFonts w:eastAsia="Arial"/>
        </w:rPr>
      </w:pPr>
    </w:p>
    <w:p w14:paraId="675705A3" w14:textId="05CEA68E" w:rsidR="00D44DE9" w:rsidRPr="00C00F56" w:rsidRDefault="009D46FD" w:rsidP="00D44DE9">
      <w:pPr>
        <w:rPr>
          <w:rFonts w:eastAsia="Arial"/>
        </w:rPr>
      </w:pPr>
      <w:r w:rsidRPr="00D44DE9">
        <w:rPr>
          <w:rFonts w:eastAsia="Arial"/>
        </w:rPr>
        <w:t xml:space="preserve">The Emerging Producers Lab participants </w:t>
      </w:r>
      <w:proofErr w:type="gramStart"/>
      <w:r w:rsidR="00CB6DAF" w:rsidRPr="00D44DE9">
        <w:rPr>
          <w:rFonts w:eastAsia="Arial"/>
        </w:rPr>
        <w:t>were</w:t>
      </w:r>
      <w:r w:rsidRPr="00D44DE9">
        <w:rPr>
          <w:rFonts w:eastAsia="Arial"/>
        </w:rPr>
        <w:t>:</w:t>
      </w:r>
      <w:proofErr w:type="gramEnd"/>
      <w:r w:rsidRPr="00D44DE9">
        <w:rPr>
          <w:rFonts w:eastAsia="Arial"/>
        </w:rPr>
        <w:t xml:space="preserve"> </w:t>
      </w:r>
      <w:r w:rsidR="006833AB" w:rsidRPr="00A0172A">
        <w:rPr>
          <w:rFonts w:eastAsia="Arial"/>
          <w:b/>
        </w:rPr>
        <w:t xml:space="preserve">Karina Schiller, Harlow Carey, Samantha Martin, </w:t>
      </w:r>
      <w:r w:rsidRPr="00A0172A">
        <w:rPr>
          <w:rFonts w:eastAsia="Arial"/>
          <w:b/>
        </w:rPr>
        <w:t xml:space="preserve">and </w:t>
      </w:r>
      <w:r w:rsidR="00183532" w:rsidRPr="00A0172A">
        <w:rPr>
          <w:rFonts w:eastAsia="Arial"/>
          <w:b/>
        </w:rPr>
        <w:t>D</w:t>
      </w:r>
      <w:r w:rsidR="006833AB" w:rsidRPr="00A0172A">
        <w:rPr>
          <w:rFonts w:eastAsia="Arial"/>
          <w:b/>
        </w:rPr>
        <w:t>ylan Singh</w:t>
      </w:r>
      <w:r w:rsidRPr="00D44DE9">
        <w:rPr>
          <w:rFonts w:eastAsia="Arial"/>
        </w:rPr>
        <w:t>.</w:t>
      </w:r>
      <w:r w:rsidR="00B132A3" w:rsidRPr="00D44DE9">
        <w:rPr>
          <w:rFonts w:eastAsia="Arial"/>
        </w:rPr>
        <w:t xml:space="preserve"> </w:t>
      </w:r>
      <w:hyperlink r:id="rId31" w:history="1">
        <w:r w:rsidR="00B132A3" w:rsidRPr="00D44DE9">
          <w:rPr>
            <w:rStyle w:val="Hyperlink"/>
            <w:rFonts w:eastAsia="Arial"/>
          </w:rPr>
          <w:t>Read more about them</w:t>
        </w:r>
      </w:hyperlink>
      <w:r w:rsidR="00B132A3" w:rsidRPr="00D44DE9">
        <w:rPr>
          <w:rFonts w:eastAsia="Arial"/>
        </w:rPr>
        <w:t>.</w:t>
      </w:r>
      <w:r w:rsidR="008A2900" w:rsidRPr="00D44DE9">
        <w:rPr>
          <w:rFonts w:eastAsia="Arial"/>
        </w:rPr>
        <w:br/>
      </w:r>
      <w:r w:rsidR="008A2900" w:rsidRPr="00D44DE9">
        <w:rPr>
          <w:rFonts w:eastAsia="Arial"/>
        </w:rPr>
        <w:br/>
      </w:r>
      <w:r w:rsidR="00C00F56">
        <w:rPr>
          <w:rFonts w:eastAsia="Arial"/>
        </w:rPr>
        <w:t>The s</w:t>
      </w:r>
      <w:r w:rsidR="008A2900" w:rsidRPr="00C00F56">
        <w:rPr>
          <w:rFonts w:eastAsia="Arial"/>
        </w:rPr>
        <w:t xml:space="preserve">ession </w:t>
      </w:r>
      <w:r w:rsidR="00C00F56">
        <w:rPr>
          <w:rFonts w:eastAsia="Arial"/>
        </w:rPr>
        <w:t>t</w:t>
      </w:r>
      <w:r w:rsidR="008A2900" w:rsidRPr="00C00F56">
        <w:rPr>
          <w:rFonts w:eastAsia="Arial"/>
        </w:rPr>
        <w:t>opics</w:t>
      </w:r>
      <w:r w:rsidR="00C00F56">
        <w:rPr>
          <w:rFonts w:eastAsia="Arial"/>
        </w:rPr>
        <w:t xml:space="preserve"> were: </w:t>
      </w:r>
      <w:r w:rsidR="00C00F56">
        <w:rPr>
          <w:rFonts w:eastAsia="Arial"/>
        </w:rPr>
        <w:br/>
      </w:r>
    </w:p>
    <w:p w14:paraId="2AEDE886" w14:textId="77777777" w:rsidR="00D44DE9" w:rsidRDefault="008A2900" w:rsidP="00183532">
      <w:pPr>
        <w:pStyle w:val="ListParagraph"/>
        <w:numPr>
          <w:ilvl w:val="0"/>
          <w:numId w:val="32"/>
        </w:numPr>
        <w:rPr>
          <w:rFonts w:eastAsia="Arial"/>
        </w:rPr>
      </w:pPr>
      <w:r w:rsidRPr="00D44DE9">
        <w:rPr>
          <w:rFonts w:eastAsia="Arial"/>
        </w:rPr>
        <w:t xml:space="preserve">July: ‘Growth &amp; Sustainability of Practice for CaPT Producers’ </w:t>
      </w:r>
      <w:r w:rsidRPr="00D44DE9">
        <w:rPr>
          <w:rFonts w:eastAsia="Arial"/>
        </w:rPr>
        <w:br/>
        <w:t>with independent producer Lauren Eisinger</w:t>
      </w:r>
    </w:p>
    <w:p w14:paraId="7B03F691" w14:textId="3023C824" w:rsidR="00D44DE9" w:rsidRPr="00D44DE9" w:rsidRDefault="00D44DE9" w:rsidP="00D44DE9">
      <w:pPr>
        <w:pStyle w:val="ListParagraph"/>
        <w:numPr>
          <w:ilvl w:val="0"/>
          <w:numId w:val="32"/>
        </w:numPr>
        <w:rPr>
          <w:rFonts w:eastAsia="Arial"/>
        </w:rPr>
      </w:pPr>
      <w:r w:rsidRPr="00D44DE9">
        <w:rPr>
          <w:rFonts w:eastAsia="Arial"/>
        </w:rPr>
        <w:t>August</w:t>
      </w:r>
      <w:r>
        <w:rPr>
          <w:rFonts w:eastAsia="Arial"/>
        </w:rPr>
        <w:t xml:space="preserve">: </w:t>
      </w:r>
      <w:r w:rsidRPr="00D44DE9">
        <w:rPr>
          <w:rFonts w:eastAsia="Arial"/>
        </w:rPr>
        <w:t xml:space="preserve">‘Business Structures’ </w:t>
      </w:r>
      <w:r>
        <w:rPr>
          <w:rFonts w:eastAsia="Arial"/>
        </w:rPr>
        <w:br/>
      </w:r>
      <w:r w:rsidRPr="00D44DE9">
        <w:rPr>
          <w:rFonts w:eastAsia="Arial"/>
        </w:rPr>
        <w:t>with Kate Larsen, followed by a panel discussion with Jascha Boyce (Gravity and Other Myths) and Hannah Cryle (independent CaPT artist and producer)</w:t>
      </w:r>
    </w:p>
    <w:p w14:paraId="5C8A4861" w14:textId="705BA1AC" w:rsidR="00C6018B" w:rsidRDefault="00E938A2" w:rsidP="00183532">
      <w:pPr>
        <w:pStyle w:val="ListParagraph"/>
        <w:numPr>
          <w:ilvl w:val="0"/>
          <w:numId w:val="32"/>
        </w:numPr>
        <w:rPr>
          <w:rFonts w:eastAsia="Arial"/>
        </w:rPr>
      </w:pPr>
      <w:r>
        <w:rPr>
          <w:rFonts w:eastAsia="Arial"/>
        </w:rPr>
        <w:t xml:space="preserve">September: </w:t>
      </w:r>
      <w:r w:rsidR="00D44DE9">
        <w:rPr>
          <w:rFonts w:eastAsia="Arial"/>
        </w:rPr>
        <w:t xml:space="preserve">‘Audience Development’ </w:t>
      </w:r>
      <w:r w:rsidR="00D44DE9">
        <w:rPr>
          <w:rFonts w:eastAsia="Arial"/>
        </w:rPr>
        <w:br/>
        <w:t xml:space="preserve">with </w:t>
      </w:r>
      <w:r w:rsidR="00D44DE9" w:rsidRPr="00136C47">
        <w:rPr>
          <w:rFonts w:eastAsia="Arial"/>
        </w:rPr>
        <w:t>Monica Davidson (Creative Plus Business)</w:t>
      </w:r>
    </w:p>
    <w:p w14:paraId="5D318A8F" w14:textId="77777777" w:rsidR="00E938A2" w:rsidRPr="00E938A2" w:rsidRDefault="00E938A2" w:rsidP="00E938A2">
      <w:pPr>
        <w:pStyle w:val="ListParagraph"/>
        <w:numPr>
          <w:ilvl w:val="0"/>
          <w:numId w:val="32"/>
        </w:numPr>
        <w:rPr>
          <w:rFonts w:eastAsia="Arial"/>
        </w:rPr>
      </w:pPr>
      <w:r w:rsidRPr="00E938A2">
        <w:rPr>
          <w:rFonts w:eastAsia="Arial"/>
        </w:rPr>
        <w:t>October: ‘Touring Overseas &amp; International Pathways’</w:t>
      </w:r>
    </w:p>
    <w:p w14:paraId="2F837594" w14:textId="595448A7" w:rsidR="00E938A2" w:rsidRDefault="00E938A2" w:rsidP="00E938A2">
      <w:pPr>
        <w:pStyle w:val="ListParagraph"/>
        <w:numPr>
          <w:ilvl w:val="0"/>
          <w:numId w:val="0"/>
        </w:numPr>
        <w:ind w:left="720"/>
        <w:rPr>
          <w:rFonts w:eastAsia="Arial"/>
        </w:rPr>
      </w:pPr>
      <w:r>
        <w:rPr>
          <w:rFonts w:eastAsia="Arial"/>
        </w:rPr>
        <w:t>w</w:t>
      </w:r>
      <w:r w:rsidRPr="00136C47">
        <w:rPr>
          <w:rFonts w:eastAsia="Arial"/>
        </w:rPr>
        <w:t>ith independent CaPT Producer Linda Catalano (Quiet Riot)</w:t>
      </w:r>
    </w:p>
    <w:p w14:paraId="64C07BA0" w14:textId="3D4965F9" w:rsidR="00E938A2" w:rsidRPr="00E938A2" w:rsidRDefault="00E938A2" w:rsidP="00E938A2">
      <w:pPr>
        <w:pStyle w:val="ListParagraph"/>
        <w:numPr>
          <w:ilvl w:val="0"/>
          <w:numId w:val="32"/>
        </w:numPr>
        <w:rPr>
          <w:rFonts w:eastAsia="Arial"/>
        </w:rPr>
      </w:pPr>
      <w:r w:rsidRPr="00E938A2">
        <w:rPr>
          <w:rFonts w:eastAsia="Arial"/>
        </w:rPr>
        <w:t>November</w:t>
      </w:r>
      <w:r w:rsidR="004A199C">
        <w:rPr>
          <w:rFonts w:eastAsia="Arial"/>
        </w:rPr>
        <w:t>:</w:t>
      </w:r>
      <w:r w:rsidRPr="00E938A2">
        <w:rPr>
          <w:rFonts w:eastAsia="Arial"/>
        </w:rPr>
        <w:t xml:space="preserve"> Cultural Safety and Inclusivity’</w:t>
      </w:r>
    </w:p>
    <w:p w14:paraId="51896C62" w14:textId="700CF787" w:rsidR="00E938A2" w:rsidRDefault="00E938A2" w:rsidP="00E938A2">
      <w:pPr>
        <w:pStyle w:val="ListParagraph"/>
        <w:numPr>
          <w:ilvl w:val="0"/>
          <w:numId w:val="0"/>
        </w:numPr>
        <w:ind w:left="720"/>
        <w:rPr>
          <w:rFonts w:eastAsia="Arial"/>
        </w:rPr>
      </w:pPr>
      <w:r>
        <w:rPr>
          <w:rFonts w:eastAsia="Arial"/>
        </w:rPr>
        <w:t>w</w:t>
      </w:r>
      <w:r w:rsidRPr="00907ADF">
        <w:rPr>
          <w:rFonts w:eastAsia="Arial"/>
        </w:rPr>
        <w:t xml:space="preserve">ith Natano Fa’anana </w:t>
      </w:r>
      <w:r>
        <w:rPr>
          <w:rFonts w:eastAsia="Arial"/>
        </w:rPr>
        <w:t>(</w:t>
      </w:r>
      <w:r w:rsidRPr="00907ADF">
        <w:rPr>
          <w:rFonts w:eastAsia="Arial"/>
        </w:rPr>
        <w:t>Casus Creations</w:t>
      </w:r>
      <w:r>
        <w:rPr>
          <w:rFonts w:eastAsia="Arial"/>
        </w:rPr>
        <w:t>)</w:t>
      </w:r>
    </w:p>
    <w:p w14:paraId="5818853E" w14:textId="7EB05B86" w:rsidR="00E938A2" w:rsidRPr="00E938A2" w:rsidRDefault="00E938A2" w:rsidP="00E938A2">
      <w:pPr>
        <w:pStyle w:val="ListParagraph"/>
        <w:keepNext/>
        <w:numPr>
          <w:ilvl w:val="0"/>
          <w:numId w:val="32"/>
        </w:numPr>
        <w:rPr>
          <w:rFonts w:eastAsia="Arial"/>
        </w:rPr>
      </w:pPr>
      <w:r w:rsidRPr="00E938A2">
        <w:rPr>
          <w:rFonts w:eastAsia="Arial"/>
        </w:rPr>
        <w:t>December: One-on-one mentoring with industry mentors</w:t>
      </w:r>
    </w:p>
    <w:p w14:paraId="37201300" w14:textId="22BD358C" w:rsidR="00E938A2" w:rsidRDefault="00E938A2" w:rsidP="00E938A2">
      <w:pPr>
        <w:rPr>
          <w:rFonts w:eastAsia="Arial"/>
        </w:rPr>
      </w:pPr>
    </w:p>
    <w:p w14:paraId="473019CB" w14:textId="77777777" w:rsidR="00335026" w:rsidRPr="00E938A2" w:rsidRDefault="00335026" w:rsidP="00E938A2">
      <w:pPr>
        <w:rPr>
          <w:rFonts w:eastAsia="Arial"/>
        </w:rPr>
      </w:pPr>
    </w:p>
    <w:p w14:paraId="6A2CE4D5" w14:textId="67E06995" w:rsidR="00C6018B" w:rsidRDefault="00335026" w:rsidP="00335026">
      <w:pPr>
        <w:rPr>
          <w:rFonts w:eastAsia="Arial"/>
        </w:rPr>
      </w:pPr>
      <w:r>
        <w:rPr>
          <w:rFonts w:eastAsia="Arial"/>
          <w:noProof/>
        </w:rPr>
        <mc:AlternateContent>
          <mc:Choice Requires="wps">
            <w:drawing>
              <wp:inline distT="0" distB="0" distL="0" distR="0" wp14:anchorId="3C828E03" wp14:editId="778ED0F1">
                <wp:extent cx="5635256" cy="1212112"/>
                <wp:effectExtent l="0" t="0" r="16510" b="7620"/>
                <wp:docPr id="19191878" name="Double Bracket 1"/>
                <wp:cNvGraphicFramePr/>
                <a:graphic xmlns:a="http://schemas.openxmlformats.org/drawingml/2006/main">
                  <a:graphicData uri="http://schemas.microsoft.com/office/word/2010/wordprocessingShape">
                    <wps:wsp>
                      <wps:cNvSpPr/>
                      <wps:spPr>
                        <a:xfrm>
                          <a:off x="0" y="0"/>
                          <a:ext cx="5635256" cy="1212112"/>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2ACAD549" w14:textId="77777777" w:rsidR="00335026" w:rsidRPr="00325C63" w:rsidRDefault="00335026" w:rsidP="00335026">
                            <w:pPr>
                              <w:rPr>
                                <w:b/>
                                <w:bCs/>
                                <w:color w:val="000000" w:themeColor="text1"/>
                              </w:rPr>
                            </w:pPr>
                            <w:r w:rsidRPr="00325C63">
                              <w:rPr>
                                <w:b/>
                                <w:bCs/>
                                <w:color w:val="3B857F"/>
                              </w:rPr>
                              <w:t xml:space="preserve">‘My favourite part of this program so far is the variety of presenters and their practices… and hearing [about] their unique set of challenges and skills’. </w:t>
                            </w:r>
                            <w:r w:rsidRPr="00325C63">
                              <w:rPr>
                                <w:b/>
                                <w:bCs/>
                              </w:rPr>
                              <w:br/>
                            </w:r>
                            <w:r w:rsidRPr="00325C63">
                              <w:rPr>
                                <w:b/>
                                <w:bCs/>
                                <w:color w:val="000000" w:themeColor="text1"/>
                              </w:rPr>
                              <w:t>—Dylan Singh, Emerging Producers Lab (EPL) Producer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3C828E03" id="_x0000_s1031" type="#_x0000_t185" style="width:443.7pt;height:9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3SVQIAAAoFAAAOAAAAZHJzL2Uyb0RvYy54bWysVNtqGzEQfS/0H4Tem/W6sduarINJSCmE&#10;JCQpeZa1ki2q1agj2bvu13ekXV9IC6WlGOSR5qKZo3P24rJrLNsqDAZcxcuzEWfKSaiNW1X86/PN&#10;u4+chShcLSw4VfGdCvxy/vbNRetnagxrsLVCRkVcmLW+4usY/awoglyrRoQz8MqRUwM2ItIWV0WN&#10;oqXqjS3Go9G0aAFrjyBVCHR63Tv5PNfXWsl4r3VQkdmKU28xr5jXZVqL+YWYrVD4tZFDG+IfumiE&#10;cXTpodS1iIJt0PxSqjESIYCOZxKaArQ2UuUZaJpy9Gqap7XwKs9C4AR/gCn8v7LybvvkH5BgaH2Y&#10;BTLTFJ3GJv1Tf6zLYO0OYKkuMkmHk+n7yXgy5UySrxzTrxwnOItjuscQPytoWDIqvkQhv6n4IAxm&#10;rMT2NsQ+Yx9J6cc+shV3VqVWrHtUmpmabi5zdqaIurLItoIeV0ipXJwOHeTolKaNtYfE0Z8Th/iU&#10;qjJ9/ib5kJFvBhcPyY1x0A/9qu3YlUPLuo/fI9DPnSCI3bKjwQnxFJlOllDvHpAh9HQOXt4YQvhW&#10;BAIXib/EdNJkvKdFW2grDoPF2Rrwx+/OUzzRiryctaSHiofvG4GKM/vFEeE+lefnSUB5cz75MKYN&#10;nnqWpx63aa6AXqUk9XuZzRQf7d7UCM0LSXeRbiWXcJLurriMuN9cxV6nJH6pFoscRqLxIt66Jy/3&#10;PEjUee5eBPqBZpEYegd77YjZK5r1semFHCw2EbTJHDziOrwACS6Tefg4JEWf7nPU8RM2/wkAAP//&#10;AwBQSwMEFAAGAAgAAAAhAIyyHBveAAAABQEAAA8AAABkcnMvZG93bnJldi54bWxMj09LAzEQxe+C&#10;3yGM4KW02arodt1sEUUEFaF/FI/pZtwsTSbrJm3Xb+/oRS8Phvd47zflfPBO7LGPbSAF00kGAqkO&#10;pqVGwXp1P85BxKTJaBcIFXxhhHl1fFTqwoQDLXC/TI3gEoqFVmBT6gopY23R6zgJHRJ7H6H3OvHZ&#10;N9L0+sDl3smzLLuUXrfEC1Z3eGux3i53XoF7WzzePYfR5/t0ha/bp9G5fRkelDo9GW6uQSQc0l8Y&#10;fvAZHSpm2oQdmSicAn4k/Sp7eX51AWLDoVk2A1mV8j999Q0AAP//AwBQSwECLQAUAAYACAAAACEA&#10;toM4kv4AAADhAQAAEwAAAAAAAAAAAAAAAAAAAAAAW0NvbnRlbnRfVHlwZXNdLnhtbFBLAQItABQA&#10;BgAIAAAAIQA4/SH/1gAAAJQBAAALAAAAAAAAAAAAAAAAAC8BAABfcmVscy8ucmVsc1BLAQItABQA&#10;BgAIAAAAIQCuOH3SVQIAAAoFAAAOAAAAAAAAAAAAAAAAAC4CAABkcnMvZTJvRG9jLnhtbFBLAQIt&#10;ABQABgAIAAAAIQCMshwb3gAAAAUBAAAPAAAAAAAAAAAAAAAAAK8EAABkcnMvZG93bnJldi54bWxQ&#10;SwUGAAAAAAQABADzAAAAugUAAAAA&#10;" strokecolor="#f68c36 [3049]">
                <v:textbox>
                  <w:txbxContent>
                    <w:p w14:paraId="2ACAD549" w14:textId="77777777" w:rsidR="00335026" w:rsidRPr="00325C63" w:rsidRDefault="00335026" w:rsidP="00335026">
                      <w:pPr>
                        <w:rPr>
                          <w:b/>
                          <w:bCs/>
                          <w:color w:val="000000" w:themeColor="text1"/>
                        </w:rPr>
                      </w:pPr>
                      <w:r w:rsidRPr="00325C63">
                        <w:rPr>
                          <w:b/>
                          <w:bCs/>
                          <w:color w:val="3B857F"/>
                        </w:rPr>
                        <w:t xml:space="preserve">‘My favourite part of this program so far is the variety of presenters and their practices… and hearing [about] their unique set of challenges and skills’. </w:t>
                      </w:r>
                      <w:r w:rsidRPr="00325C63">
                        <w:rPr>
                          <w:b/>
                          <w:bCs/>
                        </w:rPr>
                        <w:br/>
                      </w:r>
                      <w:r w:rsidRPr="00325C63">
                        <w:rPr>
                          <w:b/>
                          <w:bCs/>
                          <w:color w:val="000000" w:themeColor="text1"/>
                        </w:rPr>
                        <w:t>—Dylan Singh, Emerging Producers Lab (EPL) Producer</w:t>
                      </w:r>
                    </w:p>
                  </w:txbxContent>
                </v:textbox>
                <w10:anchorlock/>
              </v:shape>
            </w:pict>
          </mc:Fallback>
        </mc:AlternateContent>
      </w:r>
    </w:p>
    <w:p w14:paraId="1D846F0B" w14:textId="77777777" w:rsidR="009141B9" w:rsidRDefault="009141B9" w:rsidP="005203C8">
      <w:pPr>
        <w:rPr>
          <w:rFonts w:eastAsia="Arial"/>
        </w:rPr>
      </w:pPr>
    </w:p>
    <w:p w14:paraId="76FE1F62" w14:textId="77777777" w:rsidR="00335026" w:rsidRDefault="00335026" w:rsidP="005203C8">
      <w:pPr>
        <w:rPr>
          <w:rFonts w:eastAsia="Arial"/>
        </w:rPr>
      </w:pPr>
    </w:p>
    <w:p w14:paraId="3C2D8BFB" w14:textId="26D5B6DA" w:rsidR="00A74E22" w:rsidRPr="00335026" w:rsidRDefault="005B3357" w:rsidP="00A74E22">
      <w:pPr>
        <w:rPr>
          <w:rFonts w:eastAsia="Arial"/>
          <w:i/>
          <w:iCs/>
          <w:color w:val="000000" w:themeColor="text1"/>
          <w:sz w:val="20"/>
          <w:szCs w:val="20"/>
        </w:rPr>
      </w:pPr>
      <w:r>
        <w:rPr>
          <w:rFonts w:eastAsia="Arial"/>
          <w:noProof/>
        </w:rPr>
        <w:drawing>
          <wp:inline distT="0" distB="0" distL="0" distR="0" wp14:anchorId="1028D4B6" wp14:editId="4CF3A868">
            <wp:extent cx="5728335" cy="2452961"/>
            <wp:effectExtent l="0" t="0" r="0" b="0"/>
            <wp:docPr id="92386231" name="Picture 6" descr="A group of people sit in a room. They are talking in pairs. This was part of the Circus and Physical Theatre Salon at Producing Fundamen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6231" name="Picture 6" descr="A group of people sit in a room. They are talking in pairs. This was part of the Circus and Physical Theatre Salon at Producing Fundamentals."/>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728335" cy="2452961"/>
                    </a:xfrm>
                    <a:prstGeom prst="rect">
                      <a:avLst/>
                    </a:prstGeom>
                    <a:ln>
                      <a:noFill/>
                    </a:ln>
                    <a:extLst>
                      <a:ext uri="{53640926-AAD7-44D8-BBD7-CCE9431645EC}">
                        <a14:shadowObscured xmlns:a14="http://schemas.microsoft.com/office/drawing/2010/main"/>
                      </a:ext>
                    </a:extLst>
                  </pic:spPr>
                </pic:pic>
              </a:graphicData>
            </a:graphic>
          </wp:inline>
        </w:drawing>
      </w:r>
      <w:r w:rsidR="00544D20">
        <w:br/>
      </w:r>
      <w:r w:rsidR="008955A4">
        <w:rPr>
          <w:rStyle w:val="SubtitleChar"/>
        </w:rPr>
        <w:br/>
      </w:r>
      <w:r w:rsidRPr="008955A4">
        <w:rPr>
          <w:rStyle w:val="SubtitleChar"/>
        </w:rPr>
        <w:t xml:space="preserve">CaPT Salon at Producing Fundamentals. Image Credit: Jacinta Keefe. </w:t>
      </w:r>
      <w:r w:rsidR="00E938A2">
        <w:rPr>
          <w:rStyle w:val="Heading3Char"/>
        </w:rPr>
        <w:br/>
      </w:r>
      <w:r w:rsidR="00191208" w:rsidRPr="00C23FF5">
        <w:rPr>
          <w:rStyle w:val="Heading3Char"/>
        </w:rPr>
        <w:lastRenderedPageBreak/>
        <w:t>The Salon Series</w:t>
      </w:r>
      <w:r w:rsidR="00191208">
        <w:br/>
      </w:r>
      <w:r w:rsidR="001F4046" w:rsidRPr="0270A692">
        <w:rPr>
          <w:rFonts w:eastAsia="Arial"/>
        </w:rPr>
        <w:t>Like VIPI, the</w:t>
      </w:r>
      <w:r w:rsidR="001B0AA0" w:rsidRPr="0270A692">
        <w:rPr>
          <w:rFonts w:eastAsia="Arial"/>
        </w:rPr>
        <w:t xml:space="preserve"> salon </w:t>
      </w:r>
      <w:r w:rsidR="00191208" w:rsidRPr="0270A692">
        <w:rPr>
          <w:rFonts w:eastAsia="Arial" w:cs="Arial"/>
        </w:rPr>
        <w:t xml:space="preserve">sessions </w:t>
      </w:r>
      <w:r w:rsidR="001B0AA0" w:rsidRPr="0270A692">
        <w:rPr>
          <w:rFonts w:eastAsia="Arial"/>
        </w:rPr>
        <w:t>were</w:t>
      </w:r>
      <w:r w:rsidR="00191208" w:rsidRPr="0270A692">
        <w:rPr>
          <w:rFonts w:eastAsia="Arial" w:cs="Arial"/>
        </w:rPr>
        <w:t xml:space="preserve"> offered to the wider Victorian </w:t>
      </w:r>
      <w:r w:rsidR="616FEFB6" w:rsidRPr="0270A692">
        <w:rPr>
          <w:rFonts w:eastAsia="Arial" w:cs="Arial"/>
        </w:rPr>
        <w:t xml:space="preserve">CaPT </w:t>
      </w:r>
      <w:r w:rsidR="00191208" w:rsidRPr="0270A692">
        <w:rPr>
          <w:rFonts w:eastAsia="Arial" w:cs="Arial"/>
        </w:rPr>
        <w:t>sector</w:t>
      </w:r>
      <w:r w:rsidR="001F4046" w:rsidRPr="0270A692">
        <w:rPr>
          <w:rFonts w:eastAsia="Arial"/>
        </w:rPr>
        <w:t xml:space="preserve">, </w:t>
      </w:r>
      <w:r w:rsidR="00191208" w:rsidRPr="0270A692">
        <w:rPr>
          <w:rFonts w:eastAsia="Arial" w:cs="Arial"/>
        </w:rPr>
        <w:t>with online salons open to the national sector</w:t>
      </w:r>
      <w:r w:rsidR="00562283" w:rsidRPr="0270A692">
        <w:rPr>
          <w:rFonts w:eastAsia="Arial"/>
        </w:rPr>
        <w:t>.</w:t>
      </w:r>
      <w:r w:rsidR="0036556A" w:rsidRPr="0270A692">
        <w:rPr>
          <w:rFonts w:eastAsia="Arial"/>
        </w:rPr>
        <w:t xml:space="preserve"> </w:t>
      </w:r>
      <w:r w:rsidR="66172DA0" w:rsidRPr="0270A692">
        <w:rPr>
          <w:rFonts w:eastAsia="Arial"/>
        </w:rPr>
        <w:t xml:space="preserve">Some CaPT salon </w:t>
      </w:r>
      <w:r w:rsidR="00595806">
        <w:rPr>
          <w:rFonts w:eastAsia="Arial"/>
        </w:rPr>
        <w:t>sessions</w:t>
      </w:r>
      <w:r w:rsidR="00595806" w:rsidRPr="0270A692">
        <w:rPr>
          <w:rFonts w:eastAsia="Arial"/>
        </w:rPr>
        <w:t xml:space="preserve"> </w:t>
      </w:r>
      <w:r w:rsidR="66172DA0" w:rsidRPr="0270A692">
        <w:rPr>
          <w:rFonts w:eastAsia="Arial"/>
        </w:rPr>
        <w:t xml:space="preserve">ran in conjunction with the VIPI salons, while others addressed topics and skills specific to the CaPT sector. </w:t>
      </w:r>
      <w:r w:rsidR="455C0000" w:rsidRPr="0270A692">
        <w:rPr>
          <w:rFonts w:eastAsia="Arial"/>
        </w:rPr>
        <w:t>The series</w:t>
      </w:r>
      <w:r w:rsidR="66172DA0" w:rsidRPr="0270A692">
        <w:rPr>
          <w:rFonts w:eastAsia="Arial"/>
        </w:rPr>
        <w:t xml:space="preserve"> </w:t>
      </w:r>
      <w:r w:rsidR="0036556A" w:rsidRPr="0270A692">
        <w:rPr>
          <w:rFonts w:eastAsia="Arial"/>
        </w:rPr>
        <w:t>included</w:t>
      </w:r>
      <w:r w:rsidR="00562283" w:rsidRPr="0270A692">
        <w:rPr>
          <w:rFonts w:eastAsia="Arial"/>
        </w:rPr>
        <w:t xml:space="preserve"> a dedicated CaPT </w:t>
      </w:r>
      <w:r w:rsidR="26CC521B" w:rsidRPr="0270A692">
        <w:rPr>
          <w:rFonts w:eastAsia="Arial"/>
        </w:rPr>
        <w:t>mentoring</w:t>
      </w:r>
      <w:r w:rsidR="00562283" w:rsidRPr="0270A692">
        <w:rPr>
          <w:rFonts w:eastAsia="Arial"/>
        </w:rPr>
        <w:t xml:space="preserve"> program,</w:t>
      </w:r>
      <w:r w:rsidR="0036556A" w:rsidRPr="0270A692">
        <w:rPr>
          <w:rFonts w:eastAsia="Arial"/>
        </w:rPr>
        <w:t xml:space="preserve"> pairing </w:t>
      </w:r>
      <w:r w:rsidR="0036556A" w:rsidRPr="0270A692">
        <w:rPr>
          <w:rFonts w:eastAsia="Arial" w:cs="Arial"/>
        </w:rPr>
        <w:t>established</w:t>
      </w:r>
      <w:r w:rsidR="0036556A" w:rsidRPr="0270A692">
        <w:rPr>
          <w:rFonts w:eastAsia="Arial"/>
        </w:rPr>
        <w:t xml:space="preserve"> CaPT</w:t>
      </w:r>
      <w:r w:rsidR="0036556A" w:rsidRPr="0270A692">
        <w:rPr>
          <w:rFonts w:eastAsia="Arial" w:cs="Arial"/>
        </w:rPr>
        <w:t xml:space="preserve"> producers with emerging </w:t>
      </w:r>
      <w:r w:rsidR="0036556A" w:rsidRPr="0270A692">
        <w:rPr>
          <w:rFonts w:eastAsia="Arial"/>
        </w:rPr>
        <w:t xml:space="preserve">CaPT </w:t>
      </w:r>
      <w:r w:rsidR="0036556A" w:rsidRPr="0270A692">
        <w:rPr>
          <w:rFonts w:eastAsia="Arial" w:cs="Arial"/>
        </w:rPr>
        <w:t>artists</w:t>
      </w:r>
      <w:r w:rsidR="0036556A" w:rsidRPr="0270A692">
        <w:rPr>
          <w:rFonts w:eastAsia="Arial"/>
        </w:rPr>
        <w:t xml:space="preserve">, a dedicated CaPT breakout session </w:t>
      </w:r>
      <w:r w:rsidR="00484265">
        <w:rPr>
          <w:rFonts w:eastAsia="Arial"/>
        </w:rPr>
        <w:t>as part of</w:t>
      </w:r>
      <w:r w:rsidR="0036556A" w:rsidRPr="0270A692">
        <w:rPr>
          <w:rFonts w:eastAsia="Arial"/>
        </w:rPr>
        <w:t xml:space="preserve"> Producing Fundamentals</w:t>
      </w:r>
      <w:r w:rsidR="21F31F7C" w:rsidRPr="0270A692">
        <w:rPr>
          <w:rFonts w:eastAsia="Arial"/>
        </w:rPr>
        <w:t>, and an online webinar on</w:t>
      </w:r>
      <w:r w:rsidR="48C8BDA0" w:rsidRPr="0270A692">
        <w:rPr>
          <w:rFonts w:eastAsia="Arial"/>
        </w:rPr>
        <w:t xml:space="preserve"> engaging with arts marketplaces</w:t>
      </w:r>
      <w:r w:rsidR="0036556A" w:rsidRPr="0270A692">
        <w:rPr>
          <w:rFonts w:eastAsia="Arial"/>
        </w:rPr>
        <w:t xml:space="preserve">. </w:t>
      </w:r>
      <w:r w:rsidR="00507CCB" w:rsidRPr="0270A692">
        <w:rPr>
          <w:rFonts w:eastAsia="Arial"/>
        </w:rPr>
        <w:t>Additionally, CIPI ran a</w:t>
      </w:r>
      <w:r w:rsidR="00F766FD" w:rsidRPr="0270A692">
        <w:rPr>
          <w:rFonts w:eastAsia="Arial"/>
        </w:rPr>
        <w:t xml:space="preserve"> dedicated CaPT grant-writing</w:t>
      </w:r>
      <w:r w:rsidR="006C381F" w:rsidRPr="0270A692">
        <w:rPr>
          <w:rFonts w:eastAsia="Arial"/>
        </w:rPr>
        <w:t xml:space="preserve"> </w:t>
      </w:r>
      <w:r w:rsidR="0034054F" w:rsidRPr="0270A692">
        <w:rPr>
          <w:rFonts w:eastAsia="Arial"/>
        </w:rPr>
        <w:t xml:space="preserve">salon </w:t>
      </w:r>
      <w:r w:rsidR="001A3739" w:rsidRPr="0270A692">
        <w:rPr>
          <w:rFonts w:eastAsia="Arial"/>
        </w:rPr>
        <w:t>‘Be a Peer Assessor for the Day</w:t>
      </w:r>
      <w:r w:rsidR="00F766FD" w:rsidRPr="0270A692">
        <w:rPr>
          <w:rFonts w:eastAsia="Arial"/>
        </w:rPr>
        <w:t xml:space="preserve">’, where participants were given three real grant applications </w:t>
      </w:r>
      <w:r w:rsidR="006B7547" w:rsidRPr="0270A692">
        <w:rPr>
          <w:rFonts w:eastAsia="Arial"/>
        </w:rPr>
        <w:t>to assess</w:t>
      </w:r>
      <w:r w:rsidR="003C6CDC">
        <w:rPr>
          <w:rFonts w:eastAsia="Arial"/>
        </w:rPr>
        <w:t xml:space="preserve">, </w:t>
      </w:r>
      <w:r w:rsidR="00B27804" w:rsidRPr="0270A692">
        <w:rPr>
          <w:rFonts w:eastAsia="Arial"/>
        </w:rPr>
        <w:t>discuss as a panel</w:t>
      </w:r>
      <w:r w:rsidR="003C6CDC">
        <w:rPr>
          <w:rFonts w:eastAsia="Arial"/>
        </w:rPr>
        <w:t>,</w:t>
      </w:r>
      <w:r w:rsidR="16613B62" w:rsidRPr="0270A692">
        <w:rPr>
          <w:rFonts w:eastAsia="Arial"/>
        </w:rPr>
        <w:t xml:space="preserve"> and draw insights </w:t>
      </w:r>
      <w:r w:rsidR="00EE5484">
        <w:rPr>
          <w:rFonts w:eastAsia="Arial"/>
        </w:rPr>
        <w:t>on</w:t>
      </w:r>
      <w:r w:rsidR="16613B62" w:rsidRPr="0270A692">
        <w:rPr>
          <w:rFonts w:eastAsia="Arial"/>
        </w:rPr>
        <w:t xml:space="preserve"> to improve their grant writing</w:t>
      </w:r>
      <w:r w:rsidR="00B27804" w:rsidRPr="0270A692">
        <w:rPr>
          <w:rFonts w:eastAsia="Arial"/>
        </w:rPr>
        <w:t xml:space="preserve">. </w:t>
      </w:r>
    </w:p>
    <w:p w14:paraId="577B2DC5" w14:textId="399AFA93" w:rsidR="009E68D2" w:rsidRPr="004031D3" w:rsidRDefault="009E68D2" w:rsidP="00A74E22">
      <w:pPr>
        <w:rPr>
          <w:rFonts w:eastAsia="Arial" w:cs="Arial"/>
          <w:color w:val="222222"/>
        </w:rPr>
      </w:pPr>
      <w:r w:rsidRPr="00C6018B">
        <w:br/>
      </w:r>
      <w:r w:rsidR="002F40A3" w:rsidRPr="00C23FF5">
        <w:rPr>
          <w:rStyle w:val="Heading2Char"/>
        </w:rPr>
        <w:t>Australian First Nations Circle for the CaPT Sector</w:t>
      </w:r>
      <w:r w:rsidR="00CB0E4D">
        <w:rPr>
          <w:rFonts w:eastAsia="Arial" w:cs="Arial"/>
          <w:color w:val="222222"/>
        </w:rPr>
        <w:br/>
      </w:r>
      <w:r w:rsidR="00CB0E4D">
        <w:rPr>
          <w:rFonts w:eastAsia="Arial" w:cs="Arial"/>
          <w:color w:val="222222"/>
        </w:rPr>
        <w:br/>
      </w:r>
      <w:r w:rsidR="00CB0E4D">
        <w:rPr>
          <w:rFonts w:eastAsia="Arial"/>
          <w:noProof/>
        </w:rPr>
        <mc:AlternateContent>
          <mc:Choice Requires="wps">
            <w:drawing>
              <wp:inline distT="0" distB="0" distL="0" distR="0" wp14:anchorId="6AC07BD5" wp14:editId="755B9928">
                <wp:extent cx="5635256" cy="1212112"/>
                <wp:effectExtent l="0" t="0" r="16510" b="7620"/>
                <wp:docPr id="1087171512" name="Double Bracket 1"/>
                <wp:cNvGraphicFramePr/>
                <a:graphic xmlns:a="http://schemas.openxmlformats.org/drawingml/2006/main">
                  <a:graphicData uri="http://schemas.microsoft.com/office/word/2010/wordprocessingShape">
                    <wps:wsp>
                      <wps:cNvSpPr/>
                      <wps:spPr>
                        <a:xfrm>
                          <a:off x="0" y="0"/>
                          <a:ext cx="5635256" cy="1212112"/>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38881582" w14:textId="6E66EE08" w:rsidR="00CB0E4D" w:rsidRPr="00325C63" w:rsidRDefault="00CB0E4D" w:rsidP="00CB0E4D">
                            <w:pPr>
                              <w:rPr>
                                <w:b/>
                                <w:bCs/>
                                <w:color w:val="000000" w:themeColor="text1"/>
                                <w:lang w:val="en-GB"/>
                              </w:rPr>
                            </w:pPr>
                            <w:r w:rsidRPr="00325C63">
                              <w:rPr>
                                <w:b/>
                                <w:bCs/>
                                <w:color w:val="3B857F"/>
                              </w:rPr>
                              <w:t>‘Our common thread is that we are passionate physical storytellers, with a desire to see a healthy sector where mob can thrive</w:t>
                            </w:r>
                            <w:r w:rsidR="007E283F" w:rsidRPr="00325C63">
                              <w:rPr>
                                <w:b/>
                                <w:bCs/>
                                <w:color w:val="3B857F"/>
                              </w:rPr>
                              <w:t>.</w:t>
                            </w:r>
                            <w:r w:rsidRPr="00325C63">
                              <w:rPr>
                                <w:b/>
                                <w:bCs/>
                                <w:color w:val="3B857F"/>
                              </w:rPr>
                              <w:t xml:space="preserve"> </w:t>
                            </w:r>
                            <w:r w:rsidR="007E283F" w:rsidRPr="00325C63">
                              <w:rPr>
                                <w:b/>
                                <w:bCs/>
                                <w:color w:val="3B857F"/>
                              </w:rPr>
                              <w:t>We want the sector to</w:t>
                            </w:r>
                            <w:r w:rsidRPr="00325C63">
                              <w:rPr>
                                <w:b/>
                                <w:bCs/>
                                <w:color w:val="3B857F"/>
                              </w:rPr>
                              <w:t xml:space="preserve"> feel empowered with the right tools to support and champion us.’</w:t>
                            </w:r>
                            <w:r w:rsidRPr="00325C63">
                              <w:rPr>
                                <w:b/>
                                <w:bCs/>
                              </w:rPr>
                              <w:br/>
                            </w:r>
                            <w:r w:rsidRPr="00325C63">
                              <w:rPr>
                                <w:b/>
                                <w:bCs/>
                                <w:color w:val="000000" w:themeColor="text1"/>
                              </w:rPr>
                              <w:t>—</w:t>
                            </w:r>
                            <w:r w:rsidRPr="00325C63">
                              <w:rPr>
                                <w:b/>
                                <w:bCs/>
                                <w:color w:val="000000" w:themeColor="text1"/>
                                <w:lang w:val="en-GB"/>
                              </w:rPr>
                              <w:t xml:space="preserve">Lauren Swain, </w:t>
                            </w:r>
                            <w:r w:rsidR="00A57CF6" w:rsidRPr="00325C63">
                              <w:rPr>
                                <w:b/>
                                <w:bCs/>
                                <w:color w:val="000000" w:themeColor="text1"/>
                                <w:lang w:val="en-GB"/>
                              </w:rPr>
                              <w:t xml:space="preserve">TNA </w:t>
                            </w:r>
                            <w:r w:rsidRPr="00325C63">
                              <w:rPr>
                                <w:b/>
                                <w:bCs/>
                                <w:color w:val="000000" w:themeColor="text1"/>
                                <w:lang w:val="en-GB"/>
                              </w:rPr>
                              <w:t xml:space="preserve">Program Producer, First Nations Circle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6AC07BD5" id="_x0000_s1032" type="#_x0000_t185" style="width:443.7pt;height:9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SfVQIAAAoFAAAOAAAAZHJzL2Uyb0RvYy54bWysVNtqGzEQfS/0H4Tem/W6sduarINJSCmE&#10;JCQpeZa1ki2q1agj2bvu13ekXV9IC6WlGOSR5qKZo3P24rJrLNsqDAZcxcuzEWfKSaiNW1X86/PN&#10;u4+chShcLSw4VfGdCvxy/vbNRetnagxrsLVCRkVcmLW+4usY/awoglyrRoQz8MqRUwM2ItIWV0WN&#10;oqXqjS3Go9G0aAFrjyBVCHR63Tv5PNfXWsl4r3VQkdmKU28xr5jXZVqL+YWYrVD4tZFDG+IfumiE&#10;cXTpodS1iIJt0PxSqjESIYCOZxKaArQ2UuUZaJpy9Gqap7XwKs9C4AR/gCn8v7LybvvkH5BgaH2Y&#10;BTLTFJ3GJv1Tf6zLYO0OYKkuMkmHk+n7yXgy5UySrxzTrxwnOItjuscQPytoWDIqvkQhv6n4IAxm&#10;rMT2NsQ+Yx9J6cc+shV3VqVWrHtUmpmabi5zdqaIurLItoIeV0ipXJwOHeTolKaNtYfE0Z8Th/iU&#10;qjJ9/ib5kJFvBhcPyY1x0A/9qu3YlUPLuo/fI9DPnSCI3bKjwSueh0snS6h3D8gQejoHL28MIXwr&#10;AoGLxF9iOmky3tOiLbQVh8HibA3443fnKZ5oRV7OWtJDxcP3jUDFmf3iiHCfyvPzJKC8OZ98GNMG&#10;Tz3LU4/bNFdAr1KS+r3MZoqPdm9qhOaFpLtIt5JLOEl3V1xG3G+uYq9TEr9Ui0UOI9F4EW/dk5d7&#10;HiTqPHcvAv1As0gMvYO9dsTsFc362PRCDhabCNpkDh5xHV6ABJfJPHwckqJP9znq+Amb/wQAAP//&#10;AwBQSwMEFAAGAAgAAAAhAIyyHBveAAAABQEAAA8AAABkcnMvZG93bnJldi54bWxMj09LAzEQxe+C&#10;3yGM4KW02arodt1sEUUEFaF/FI/pZtwsTSbrJm3Xb+/oRS8Phvd47zflfPBO7LGPbSAF00kGAqkO&#10;pqVGwXp1P85BxKTJaBcIFXxhhHl1fFTqwoQDLXC/TI3gEoqFVmBT6gopY23R6zgJHRJ7H6H3OvHZ&#10;N9L0+sDl3smzLLuUXrfEC1Z3eGux3i53XoF7WzzePYfR5/t0ha/bp9G5fRkelDo9GW6uQSQc0l8Y&#10;fvAZHSpm2oQdmSicAn4k/Sp7eX51AWLDoVk2A1mV8j999Q0AAP//AwBQSwECLQAUAAYACAAAACEA&#10;toM4kv4AAADhAQAAEwAAAAAAAAAAAAAAAAAAAAAAW0NvbnRlbnRfVHlwZXNdLnhtbFBLAQItABQA&#10;BgAIAAAAIQA4/SH/1gAAAJQBAAALAAAAAAAAAAAAAAAAAC8BAABfcmVscy8ucmVsc1BLAQItABQA&#10;BgAIAAAAIQCVmVSfVQIAAAoFAAAOAAAAAAAAAAAAAAAAAC4CAABkcnMvZTJvRG9jLnhtbFBLAQIt&#10;ABQABgAIAAAAIQCMshwb3gAAAAUBAAAPAAAAAAAAAAAAAAAAAK8EAABkcnMvZG93bnJldi54bWxQ&#10;SwUGAAAAAAQABADzAAAAugUAAAAA&#10;" strokecolor="#f68c36 [3049]">
                <v:textbox>
                  <w:txbxContent>
                    <w:p w14:paraId="38881582" w14:textId="6E66EE08" w:rsidR="00CB0E4D" w:rsidRPr="00325C63" w:rsidRDefault="00CB0E4D" w:rsidP="00CB0E4D">
                      <w:pPr>
                        <w:rPr>
                          <w:b/>
                          <w:bCs/>
                          <w:color w:val="000000" w:themeColor="text1"/>
                          <w:lang w:val="en-GB"/>
                        </w:rPr>
                      </w:pPr>
                      <w:r w:rsidRPr="00325C63">
                        <w:rPr>
                          <w:b/>
                          <w:bCs/>
                          <w:color w:val="3B857F"/>
                        </w:rPr>
                        <w:t>‘Our common thread is that we are passionate physical storytellers, with a desire to see a healthy sector where mob can thrive</w:t>
                      </w:r>
                      <w:r w:rsidR="007E283F" w:rsidRPr="00325C63">
                        <w:rPr>
                          <w:b/>
                          <w:bCs/>
                          <w:color w:val="3B857F"/>
                        </w:rPr>
                        <w:t>.</w:t>
                      </w:r>
                      <w:r w:rsidRPr="00325C63">
                        <w:rPr>
                          <w:b/>
                          <w:bCs/>
                          <w:color w:val="3B857F"/>
                        </w:rPr>
                        <w:t xml:space="preserve"> </w:t>
                      </w:r>
                      <w:r w:rsidR="007E283F" w:rsidRPr="00325C63">
                        <w:rPr>
                          <w:b/>
                          <w:bCs/>
                          <w:color w:val="3B857F"/>
                        </w:rPr>
                        <w:t>We want the sector to</w:t>
                      </w:r>
                      <w:r w:rsidRPr="00325C63">
                        <w:rPr>
                          <w:b/>
                          <w:bCs/>
                          <w:color w:val="3B857F"/>
                        </w:rPr>
                        <w:t xml:space="preserve"> feel empowered with the right tools to support and champion us.’</w:t>
                      </w:r>
                      <w:r w:rsidRPr="00325C63">
                        <w:rPr>
                          <w:b/>
                          <w:bCs/>
                        </w:rPr>
                        <w:br/>
                      </w:r>
                      <w:r w:rsidRPr="00325C63">
                        <w:rPr>
                          <w:b/>
                          <w:bCs/>
                          <w:color w:val="000000" w:themeColor="text1"/>
                        </w:rPr>
                        <w:t>—</w:t>
                      </w:r>
                      <w:r w:rsidRPr="00325C63">
                        <w:rPr>
                          <w:b/>
                          <w:bCs/>
                          <w:color w:val="000000" w:themeColor="text1"/>
                          <w:lang w:val="en-GB"/>
                        </w:rPr>
                        <w:t xml:space="preserve">Lauren Swain, </w:t>
                      </w:r>
                      <w:r w:rsidR="00A57CF6" w:rsidRPr="00325C63">
                        <w:rPr>
                          <w:b/>
                          <w:bCs/>
                          <w:color w:val="000000" w:themeColor="text1"/>
                          <w:lang w:val="en-GB"/>
                        </w:rPr>
                        <w:t xml:space="preserve">TNA </w:t>
                      </w:r>
                      <w:r w:rsidRPr="00325C63">
                        <w:rPr>
                          <w:b/>
                          <w:bCs/>
                          <w:color w:val="000000" w:themeColor="text1"/>
                          <w:lang w:val="en-GB"/>
                        </w:rPr>
                        <w:t xml:space="preserve">Program Producer, First Nations Circle </w:t>
                      </w:r>
                    </w:p>
                  </w:txbxContent>
                </v:textbox>
                <w10:anchorlock/>
              </v:shape>
            </w:pict>
          </mc:Fallback>
        </mc:AlternateContent>
      </w:r>
    </w:p>
    <w:p w14:paraId="511ADC65" w14:textId="77777777" w:rsidR="002E57F4" w:rsidRDefault="002E57F4" w:rsidP="00A74E22">
      <w:pPr>
        <w:rPr>
          <w:rFonts w:eastAsia="Arial"/>
        </w:rPr>
      </w:pPr>
    </w:p>
    <w:p w14:paraId="4E168FF6" w14:textId="3AF718F7" w:rsidR="00B5406B" w:rsidRPr="00B5406B" w:rsidRDefault="00483AEB" w:rsidP="00B5406B">
      <w:pPr>
        <w:rPr>
          <w:rFonts w:eastAsia="Arial"/>
        </w:rPr>
      </w:pPr>
      <w:r w:rsidRPr="00483AEB">
        <w:rPr>
          <w:rFonts w:eastAsia="Arial"/>
        </w:rPr>
        <w:t xml:space="preserve">The </w:t>
      </w:r>
      <w:r w:rsidR="009661F7">
        <w:rPr>
          <w:rFonts w:eastAsia="Arial"/>
        </w:rPr>
        <w:t xml:space="preserve">Australian First Nations </w:t>
      </w:r>
      <w:r w:rsidR="00681798">
        <w:rPr>
          <w:rFonts w:eastAsia="Arial"/>
        </w:rPr>
        <w:t>Circle</w:t>
      </w:r>
      <w:r w:rsidRPr="00483AEB">
        <w:rPr>
          <w:rFonts w:eastAsia="Arial"/>
        </w:rPr>
        <w:t xml:space="preserve"> </w:t>
      </w:r>
      <w:proofErr w:type="gramStart"/>
      <w:r w:rsidRPr="00483AEB">
        <w:rPr>
          <w:rFonts w:eastAsia="Arial"/>
        </w:rPr>
        <w:t>platform</w:t>
      </w:r>
      <w:r w:rsidR="00A1696B">
        <w:rPr>
          <w:rFonts w:eastAsia="Arial"/>
        </w:rPr>
        <w:t>s</w:t>
      </w:r>
      <w:proofErr w:type="gramEnd"/>
      <w:r w:rsidRPr="00483AEB">
        <w:rPr>
          <w:rFonts w:eastAsia="Arial"/>
        </w:rPr>
        <w:t xml:space="preserve"> First Nations voices in the CaPT sector</w:t>
      </w:r>
      <w:r w:rsidR="006368EA">
        <w:rPr>
          <w:rFonts w:eastAsia="Arial"/>
        </w:rPr>
        <w:t xml:space="preserve">, </w:t>
      </w:r>
      <w:r w:rsidR="009A615E">
        <w:rPr>
          <w:rFonts w:eastAsia="Arial"/>
        </w:rPr>
        <w:t>facilitating</w:t>
      </w:r>
      <w:r>
        <w:rPr>
          <w:rFonts w:eastAsia="Arial"/>
        </w:rPr>
        <w:t xml:space="preserve"> </w:t>
      </w:r>
      <w:r w:rsidRPr="00483AEB">
        <w:rPr>
          <w:rFonts w:eastAsia="Arial"/>
        </w:rPr>
        <w:t xml:space="preserve">First Nations people making decisions that affect them. In line with this vision, </w:t>
      </w:r>
      <w:r w:rsidR="004D7ACC">
        <w:rPr>
          <w:rFonts w:eastAsia="Arial"/>
        </w:rPr>
        <w:t xml:space="preserve">the </w:t>
      </w:r>
      <w:r w:rsidR="004D7ACC" w:rsidRPr="004D7ACC">
        <w:rPr>
          <w:rFonts w:eastAsia="Arial"/>
        </w:rPr>
        <w:t xml:space="preserve">group </w:t>
      </w:r>
      <w:r w:rsidR="00725FA8">
        <w:rPr>
          <w:rFonts w:eastAsia="Arial"/>
        </w:rPr>
        <w:t>is</w:t>
      </w:r>
      <w:r w:rsidR="00725FA8" w:rsidRPr="004D7ACC">
        <w:rPr>
          <w:rFonts w:eastAsia="Arial"/>
        </w:rPr>
        <w:t xml:space="preserve"> </w:t>
      </w:r>
      <w:r w:rsidR="004D7ACC" w:rsidRPr="004D7ACC">
        <w:rPr>
          <w:rFonts w:eastAsia="Arial"/>
        </w:rPr>
        <w:t>First Nations-led</w:t>
      </w:r>
      <w:r w:rsidR="004D7ACC">
        <w:rPr>
          <w:rFonts w:eastAsia="Arial"/>
        </w:rPr>
        <w:t>,</w:t>
      </w:r>
      <w:r w:rsidR="004D7ACC" w:rsidRPr="004D7ACC">
        <w:rPr>
          <w:rFonts w:eastAsia="Arial"/>
        </w:rPr>
        <w:t xml:space="preserve"> and consist</w:t>
      </w:r>
      <w:r w:rsidR="00725FA8">
        <w:rPr>
          <w:rFonts w:eastAsia="Arial"/>
        </w:rPr>
        <w:t>s</w:t>
      </w:r>
      <w:r w:rsidR="004D7ACC" w:rsidRPr="004D7ACC">
        <w:rPr>
          <w:rFonts w:eastAsia="Arial"/>
        </w:rPr>
        <w:t xml:space="preserve"> entirely of Australian First Nations representatives.</w:t>
      </w:r>
      <w:r w:rsidR="00601287">
        <w:rPr>
          <w:rFonts w:eastAsia="Arial"/>
        </w:rPr>
        <w:t xml:space="preserve"> </w:t>
      </w:r>
      <w:r w:rsidR="00DB7795">
        <w:rPr>
          <w:rFonts w:eastAsia="Arial"/>
        </w:rPr>
        <w:t xml:space="preserve">The program </w:t>
      </w:r>
      <w:r w:rsidR="00725FA8">
        <w:rPr>
          <w:rFonts w:eastAsia="Arial"/>
        </w:rPr>
        <w:t>has a</w:t>
      </w:r>
      <w:r w:rsidR="00DB7795">
        <w:rPr>
          <w:rFonts w:eastAsia="Arial"/>
        </w:rPr>
        <w:t xml:space="preserve"> dedicated First Nations </w:t>
      </w:r>
      <w:r w:rsidR="00B5582A">
        <w:rPr>
          <w:rFonts w:eastAsia="Arial"/>
        </w:rPr>
        <w:t>Program P</w:t>
      </w:r>
      <w:r w:rsidR="00DB7795">
        <w:rPr>
          <w:rFonts w:eastAsia="Arial"/>
        </w:rPr>
        <w:t xml:space="preserve">roducer to coordinate the Circle. </w:t>
      </w:r>
    </w:p>
    <w:p w14:paraId="04988107" w14:textId="77777777" w:rsidR="002E1164" w:rsidRDefault="002E1164" w:rsidP="00A74E22">
      <w:pPr>
        <w:rPr>
          <w:rFonts w:eastAsia="Arial"/>
        </w:rPr>
      </w:pPr>
    </w:p>
    <w:p w14:paraId="08DEBB95" w14:textId="5D5F8537" w:rsidR="00745722" w:rsidRDefault="008F3A12" w:rsidP="009E68D2">
      <w:pPr>
        <w:rPr>
          <w:rFonts w:eastAsia="Arial"/>
        </w:rPr>
      </w:pPr>
      <w:r w:rsidRPr="008F3A12">
        <w:rPr>
          <w:rFonts w:eastAsia="Arial"/>
        </w:rPr>
        <w:t>As an Australian First Nations-only space, the Circle explore</w:t>
      </w:r>
      <w:r w:rsidR="0091155A">
        <w:rPr>
          <w:rFonts w:eastAsia="Arial"/>
        </w:rPr>
        <w:t>s</w:t>
      </w:r>
      <w:r w:rsidRPr="008F3A12">
        <w:rPr>
          <w:rFonts w:eastAsia="Arial"/>
        </w:rPr>
        <w:t xml:space="preserve"> complex and widespread sector issues such as representation, cultural safety, and organisational accountability. Circle members </w:t>
      </w:r>
      <w:r w:rsidR="00DB7795">
        <w:rPr>
          <w:rFonts w:eastAsia="Arial"/>
        </w:rPr>
        <w:t xml:space="preserve">are </w:t>
      </w:r>
      <w:r w:rsidRPr="008F3A12">
        <w:rPr>
          <w:rFonts w:eastAsia="Arial"/>
        </w:rPr>
        <w:t>supported with co-designed professional development until the end of 2024.</w:t>
      </w:r>
      <w:r w:rsidR="00B5582A">
        <w:rPr>
          <w:rFonts w:eastAsia="Arial"/>
        </w:rPr>
        <w:br/>
      </w:r>
      <w:r w:rsidR="00B5582A">
        <w:rPr>
          <w:rFonts w:eastAsia="Arial"/>
        </w:rPr>
        <w:br/>
      </w:r>
      <w:r w:rsidR="00110E83" w:rsidRPr="00110E83">
        <w:rPr>
          <w:rFonts w:eastAsia="Arial"/>
        </w:rPr>
        <w:t>As a national circle, recruitment aimed for a spread of representation across multiple states</w:t>
      </w:r>
      <w:r w:rsidR="00110E83">
        <w:rPr>
          <w:rFonts w:eastAsia="Arial"/>
        </w:rPr>
        <w:t>. W</w:t>
      </w:r>
      <w:r w:rsidR="00110E83" w:rsidRPr="00110E83">
        <w:rPr>
          <w:rFonts w:eastAsia="Arial"/>
        </w:rPr>
        <w:t>ithin the cohort</w:t>
      </w:r>
      <w:r w:rsidR="00110E83">
        <w:rPr>
          <w:rFonts w:eastAsia="Arial"/>
        </w:rPr>
        <w:t xml:space="preserve">, there </w:t>
      </w:r>
      <w:r w:rsidR="00DF50FC">
        <w:rPr>
          <w:rFonts w:eastAsia="Arial"/>
        </w:rPr>
        <w:t>are</w:t>
      </w:r>
      <w:r w:rsidR="00110E83" w:rsidRPr="00110E83">
        <w:rPr>
          <w:rFonts w:eastAsia="Arial"/>
        </w:rPr>
        <w:t xml:space="preserve"> connections to Victoria, Queensland, New South Wales, Northern Territory and Western Australia.</w:t>
      </w:r>
      <w:r w:rsidR="00AB387A" w:rsidRPr="00AB387A">
        <w:t xml:space="preserve"> </w:t>
      </w:r>
      <w:r w:rsidR="00A86B7F">
        <w:rPr>
          <w:rFonts w:eastAsia="Arial"/>
        </w:rPr>
        <w:t>S</w:t>
      </w:r>
      <w:r w:rsidR="00AB387A" w:rsidRPr="00AB387A">
        <w:rPr>
          <w:rFonts w:eastAsia="Arial"/>
        </w:rPr>
        <w:t xml:space="preserve">upport </w:t>
      </w:r>
      <w:r w:rsidR="00A86B7F">
        <w:rPr>
          <w:rFonts w:eastAsia="Arial"/>
        </w:rPr>
        <w:t xml:space="preserve">was </w:t>
      </w:r>
      <w:r w:rsidR="00AB387A">
        <w:rPr>
          <w:rFonts w:eastAsia="Arial"/>
        </w:rPr>
        <w:t xml:space="preserve">provided </w:t>
      </w:r>
      <w:r w:rsidR="00AB387A" w:rsidRPr="00AB387A">
        <w:rPr>
          <w:rFonts w:eastAsia="Arial"/>
        </w:rPr>
        <w:t xml:space="preserve">to one </w:t>
      </w:r>
      <w:r w:rsidR="00AB387A">
        <w:rPr>
          <w:rFonts w:eastAsia="Arial"/>
        </w:rPr>
        <w:t>C</w:t>
      </w:r>
      <w:r w:rsidR="00AB387A" w:rsidRPr="00AB387A">
        <w:rPr>
          <w:rFonts w:eastAsia="Arial"/>
        </w:rPr>
        <w:t>ircle member who is a parent</w:t>
      </w:r>
      <w:r w:rsidR="00AB387A">
        <w:rPr>
          <w:rFonts w:eastAsia="Arial"/>
        </w:rPr>
        <w:t xml:space="preserve">. </w:t>
      </w:r>
    </w:p>
    <w:p w14:paraId="20BFCA9D" w14:textId="77777777" w:rsidR="00DF50FC" w:rsidRDefault="00DF50FC" w:rsidP="009E68D2">
      <w:pPr>
        <w:rPr>
          <w:rFonts w:eastAsia="Arial"/>
        </w:rPr>
      </w:pPr>
    </w:p>
    <w:p w14:paraId="5DD74815" w14:textId="64B8B7B3" w:rsidR="00745722" w:rsidRPr="00004C18" w:rsidRDefault="00DF50FC" w:rsidP="009E68D2">
      <w:pPr>
        <w:rPr>
          <w:rFonts w:eastAsia="Arial"/>
        </w:rPr>
      </w:pPr>
      <w:r>
        <w:rPr>
          <w:rFonts w:eastAsia="Arial"/>
        </w:rPr>
        <w:t xml:space="preserve">The Australian First Nations Circle is made up of: </w:t>
      </w:r>
      <w:r w:rsidRPr="00A0172A">
        <w:rPr>
          <w:rFonts w:eastAsia="Arial"/>
          <w:b/>
        </w:rPr>
        <w:t xml:space="preserve">Ally Humphris, Dale Woodbridge-Brown, Ghenoa Gela, Janine Oxenham, Kirk Page, Lara Croydon, </w:t>
      </w:r>
      <w:r w:rsidR="00FE4449" w:rsidRPr="00A0172A">
        <w:rPr>
          <w:rFonts w:eastAsia="Arial"/>
          <w:b/>
        </w:rPr>
        <w:t>Maggie Church-</w:t>
      </w:r>
      <w:proofErr w:type="gramStart"/>
      <w:r w:rsidR="00FE4449" w:rsidRPr="00A0172A">
        <w:rPr>
          <w:rFonts w:eastAsia="Arial"/>
          <w:b/>
        </w:rPr>
        <w:t>Kopp</w:t>
      </w:r>
      <w:proofErr w:type="gramEnd"/>
      <w:r w:rsidR="00FE4449" w:rsidRPr="00A0172A">
        <w:rPr>
          <w:rFonts w:eastAsia="Arial"/>
          <w:b/>
        </w:rPr>
        <w:t xml:space="preserve"> and Tara Gower</w:t>
      </w:r>
      <w:r w:rsidR="00FE4449">
        <w:rPr>
          <w:rFonts w:eastAsia="Arial"/>
        </w:rPr>
        <w:t>.</w:t>
      </w:r>
      <w:r w:rsidR="005A64D9">
        <w:rPr>
          <w:rFonts w:eastAsia="Arial"/>
        </w:rPr>
        <w:t xml:space="preserve"> </w:t>
      </w:r>
      <w:hyperlink r:id="rId33" w:history="1">
        <w:r w:rsidR="005A64D9" w:rsidRPr="004160FC">
          <w:rPr>
            <w:rStyle w:val="Hyperlink"/>
            <w:rFonts w:eastAsia="Arial"/>
          </w:rPr>
          <w:t>Read more about them</w:t>
        </w:r>
      </w:hyperlink>
      <w:r w:rsidR="005A64D9">
        <w:rPr>
          <w:rFonts w:eastAsia="Arial"/>
        </w:rPr>
        <w:t xml:space="preserve">. </w:t>
      </w:r>
    </w:p>
    <w:p w14:paraId="7B285F2A" w14:textId="77777777" w:rsidR="00004C18" w:rsidRDefault="00004C18" w:rsidP="009E68D2">
      <w:pPr>
        <w:rPr>
          <w:rFonts w:eastAsia="Arial"/>
        </w:rPr>
      </w:pPr>
    </w:p>
    <w:p w14:paraId="5E8EBC7F" w14:textId="77777777" w:rsidR="00004C18" w:rsidRDefault="00004C18" w:rsidP="009141B9">
      <w:pPr>
        <w:rPr>
          <w:rStyle w:val="SubtitleChar"/>
        </w:rPr>
      </w:pPr>
      <w:r>
        <w:rPr>
          <w:rFonts w:eastAsia="Arial"/>
          <w:noProof/>
        </w:rPr>
        <w:lastRenderedPageBreak/>
        <w:drawing>
          <wp:inline distT="0" distB="0" distL="0" distR="0" wp14:anchorId="57C166AB" wp14:editId="4290ED7D">
            <wp:extent cx="5645888" cy="3501006"/>
            <wp:effectExtent l="0" t="0" r="5715" b="4445"/>
            <wp:docPr id="1803090050" name="Picture 3" descr="A group of people stand and crouch in the sun smiling. They are the Australian First Nations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90050" name="Picture 3" descr="A group of people stand and crouch in the sun smiling. They are the Australian First Nations Circle. "/>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679769" cy="3522016"/>
                    </a:xfrm>
                    <a:prstGeom prst="rect">
                      <a:avLst/>
                    </a:prstGeom>
                    <a:ln>
                      <a:noFill/>
                    </a:ln>
                    <a:extLst>
                      <a:ext uri="{53640926-AAD7-44D8-BBD7-CCE9431645EC}">
                        <a14:shadowObscured xmlns:a14="http://schemas.microsoft.com/office/drawing/2010/main"/>
                      </a:ext>
                    </a:extLst>
                  </pic:spPr>
                </pic:pic>
              </a:graphicData>
            </a:graphic>
          </wp:inline>
        </w:drawing>
      </w:r>
      <w:r w:rsidR="00E8357A">
        <w:br/>
      </w:r>
    </w:p>
    <w:p w14:paraId="2B145FE8" w14:textId="13C097DD" w:rsidR="00E8357A" w:rsidRDefault="00004C18" w:rsidP="009141B9">
      <w:r w:rsidRPr="009141B9">
        <w:rPr>
          <w:rStyle w:val="SubtitleChar"/>
        </w:rPr>
        <w:t xml:space="preserve">The Australian First Nations Circle. Image Credit: </w:t>
      </w:r>
      <w:r w:rsidR="00AB3D1B" w:rsidRPr="009141B9">
        <w:rPr>
          <w:rStyle w:val="SubtitleChar"/>
        </w:rPr>
        <w:t>Lauren Swain.</w:t>
      </w:r>
      <w:r>
        <w:t xml:space="preserve"> </w:t>
      </w:r>
      <w:r w:rsidR="00E8357A">
        <w:br/>
      </w:r>
    </w:p>
    <w:p w14:paraId="361B7C45" w14:textId="7F98FC4F" w:rsidR="009E68D2" w:rsidRPr="00E8357A" w:rsidRDefault="009B4E64" w:rsidP="009B44B5">
      <w:pPr>
        <w:pStyle w:val="Heading2"/>
      </w:pPr>
      <w:r w:rsidRPr="00D227E6">
        <w:t xml:space="preserve">Safe and Sustainable </w:t>
      </w:r>
      <w:r w:rsidR="009E68D2" w:rsidRPr="00E8357A">
        <w:t>Rigging</w:t>
      </w:r>
      <w:r w:rsidRPr="00E8357A">
        <w:t xml:space="preserve"> Initiative</w:t>
      </w:r>
    </w:p>
    <w:p w14:paraId="44C8C60B" w14:textId="6EF51AC5" w:rsidR="002A52A2" w:rsidRPr="00D227E6" w:rsidRDefault="002A52A2" w:rsidP="006A0324">
      <w:pPr>
        <w:pStyle w:val="Heading3"/>
      </w:pPr>
      <w:r w:rsidRPr="00D227E6">
        <w:t>Rigging Ticket</w:t>
      </w:r>
      <w:r>
        <w:t xml:space="preserve"> </w:t>
      </w:r>
      <w:r w:rsidRPr="00D227E6">
        <w:rPr>
          <w:rFonts w:eastAsia="Arial"/>
          <w:color w:val="222222"/>
        </w:rPr>
        <w:t>Upgrade Program</w:t>
      </w:r>
    </w:p>
    <w:p w14:paraId="17E1B63D" w14:textId="2BEB90FA" w:rsidR="008D41E5" w:rsidRDefault="005802EF" w:rsidP="0017390C">
      <w:pPr>
        <w:rPr>
          <w:lang w:val="en-GB"/>
        </w:rPr>
      </w:pPr>
      <w:r>
        <w:rPr>
          <w:lang w:val="en-GB"/>
        </w:rPr>
        <w:t>There is</w:t>
      </w:r>
      <w:r w:rsidR="00FE142D" w:rsidRPr="0373602D">
        <w:rPr>
          <w:lang w:val="en-GB"/>
        </w:rPr>
        <w:t xml:space="preserve"> a need for qualified and knowledgeable riggers</w:t>
      </w:r>
      <w:r>
        <w:rPr>
          <w:lang w:val="en-GB"/>
        </w:rPr>
        <w:t xml:space="preserve"> in Victoria</w:t>
      </w:r>
      <w:r w:rsidR="00FE142D" w:rsidRPr="0373602D">
        <w:rPr>
          <w:lang w:val="en-GB"/>
        </w:rPr>
        <w:t xml:space="preserve">. </w:t>
      </w:r>
      <w:r w:rsidR="000D670B" w:rsidRPr="0373602D">
        <w:rPr>
          <w:lang w:val="en-GB"/>
        </w:rPr>
        <w:t>In response to the Victorian Government’s Skills First funding,</w:t>
      </w:r>
      <w:r w:rsidR="00532AF1" w:rsidRPr="0373602D">
        <w:rPr>
          <w:lang w:val="en-GB"/>
        </w:rPr>
        <w:t xml:space="preserve"> which provided subsidised accredited courses, </w:t>
      </w:r>
      <w:r w:rsidR="008F39AD" w:rsidRPr="0373602D">
        <w:rPr>
          <w:lang w:val="en-GB"/>
        </w:rPr>
        <w:t>TNA</w:t>
      </w:r>
      <w:r w:rsidR="00532AF1" w:rsidRPr="0373602D">
        <w:rPr>
          <w:lang w:val="en-GB"/>
        </w:rPr>
        <w:t xml:space="preserve"> developed a</w:t>
      </w:r>
      <w:r w:rsidR="00B94E05" w:rsidRPr="0373602D">
        <w:rPr>
          <w:lang w:val="en-GB"/>
        </w:rPr>
        <w:t xml:space="preserve"> Rigging Upgrade program</w:t>
      </w:r>
      <w:r w:rsidR="00B27742" w:rsidRPr="0373602D">
        <w:rPr>
          <w:lang w:val="en-GB"/>
        </w:rPr>
        <w:t xml:space="preserve"> </w:t>
      </w:r>
      <w:r w:rsidR="00B94E05" w:rsidRPr="0373602D">
        <w:rPr>
          <w:lang w:val="en-GB"/>
        </w:rPr>
        <w:t xml:space="preserve">to address the gaps in Skills First. </w:t>
      </w:r>
      <w:r w:rsidR="00B27742" w:rsidRPr="0373602D">
        <w:rPr>
          <w:lang w:val="en-GB"/>
        </w:rPr>
        <w:t>This meant offering financial support for Intermediate Riggers to upgrade to Advanced tickets, and to support riggers based regionally with bursaries to allow them to access training.</w:t>
      </w:r>
    </w:p>
    <w:p w14:paraId="26504991" w14:textId="60A4B01A" w:rsidR="00CB4C13" w:rsidRDefault="008D41E5" w:rsidP="0017390C">
      <w:pPr>
        <w:rPr>
          <w:lang w:val="en-GB"/>
        </w:rPr>
      </w:pPr>
      <w:r>
        <w:br/>
      </w:r>
      <w:r w:rsidRPr="0602D920">
        <w:rPr>
          <w:lang w:val="en-GB"/>
        </w:rPr>
        <w:t xml:space="preserve">Recipients </w:t>
      </w:r>
      <w:r w:rsidR="004B3B86" w:rsidRPr="0602D920">
        <w:rPr>
          <w:lang w:val="en-GB"/>
        </w:rPr>
        <w:t xml:space="preserve">of our Advanced </w:t>
      </w:r>
      <w:r w:rsidR="713EA160" w:rsidRPr="0602D920">
        <w:rPr>
          <w:lang w:val="en-GB"/>
        </w:rPr>
        <w:t xml:space="preserve">Rigger </w:t>
      </w:r>
      <w:r w:rsidR="004B3B86" w:rsidRPr="0602D920">
        <w:rPr>
          <w:lang w:val="en-GB"/>
        </w:rPr>
        <w:t xml:space="preserve">Ticket </w:t>
      </w:r>
      <w:r w:rsidR="5386DA5D" w:rsidRPr="0602D920">
        <w:rPr>
          <w:lang w:val="en-GB"/>
        </w:rPr>
        <w:t>Bursar</w:t>
      </w:r>
      <w:r w:rsidR="5CE6FF4C" w:rsidRPr="0602D920">
        <w:rPr>
          <w:lang w:val="en-GB"/>
        </w:rPr>
        <w:t>ies</w:t>
      </w:r>
      <w:r w:rsidR="004B3B86" w:rsidRPr="0602D920">
        <w:rPr>
          <w:lang w:val="en-GB"/>
        </w:rPr>
        <w:t xml:space="preserve"> </w:t>
      </w:r>
      <w:proofErr w:type="gramStart"/>
      <w:r w:rsidR="004B3B86" w:rsidRPr="0602D920">
        <w:rPr>
          <w:lang w:val="en-GB"/>
        </w:rPr>
        <w:t>were:</w:t>
      </w:r>
      <w:proofErr w:type="gramEnd"/>
      <w:r w:rsidR="004B3B86" w:rsidRPr="0602D920">
        <w:rPr>
          <w:lang w:val="en-GB"/>
        </w:rPr>
        <w:t xml:space="preserve"> </w:t>
      </w:r>
      <w:r w:rsidR="004B3B86" w:rsidRPr="004253C4">
        <w:rPr>
          <w:b/>
          <w:lang w:val="en-GB"/>
        </w:rPr>
        <w:t>Andrew Dyson, Jane Schofield, Kyle Raftery, Liam Drennan, Mitch Jones, Sam Aldham and Thomas McDonald.</w:t>
      </w:r>
      <w:r w:rsidR="004605CF" w:rsidRPr="004253C4">
        <w:rPr>
          <w:b/>
        </w:rPr>
        <w:br/>
      </w:r>
    </w:p>
    <w:p w14:paraId="61D9A020" w14:textId="6341BDFD" w:rsidR="00C628B7" w:rsidRPr="004253C4" w:rsidRDefault="00C628B7" w:rsidP="004605CF">
      <w:pPr>
        <w:rPr>
          <w:b/>
          <w:lang w:val="en-GB"/>
        </w:rPr>
      </w:pPr>
      <w:r w:rsidRPr="0602D920">
        <w:rPr>
          <w:lang w:val="en-GB"/>
        </w:rPr>
        <w:t xml:space="preserve">Recipients of our Regional </w:t>
      </w:r>
      <w:r w:rsidR="534FABD6" w:rsidRPr="0602D920">
        <w:rPr>
          <w:lang w:val="en-GB"/>
        </w:rPr>
        <w:t xml:space="preserve">Rigger </w:t>
      </w:r>
      <w:r w:rsidRPr="0602D920">
        <w:rPr>
          <w:lang w:val="en-GB"/>
        </w:rPr>
        <w:t>T</w:t>
      </w:r>
      <w:r w:rsidR="4E36FFAC" w:rsidRPr="0602D920">
        <w:rPr>
          <w:lang w:val="en-GB"/>
        </w:rPr>
        <w:t xml:space="preserve">icket </w:t>
      </w:r>
      <w:r w:rsidR="7FA155D1" w:rsidRPr="0602D920">
        <w:rPr>
          <w:lang w:val="en-GB"/>
        </w:rPr>
        <w:t>Bursaries</w:t>
      </w:r>
      <w:r w:rsidRPr="0602D920">
        <w:rPr>
          <w:lang w:val="en-GB"/>
        </w:rPr>
        <w:t xml:space="preserve"> </w:t>
      </w:r>
      <w:proofErr w:type="gramStart"/>
      <w:r w:rsidRPr="0602D920">
        <w:rPr>
          <w:lang w:val="en-GB"/>
        </w:rPr>
        <w:t>were:</w:t>
      </w:r>
      <w:proofErr w:type="gramEnd"/>
      <w:r w:rsidRPr="0602D920">
        <w:rPr>
          <w:lang w:val="en-GB"/>
        </w:rPr>
        <w:t xml:space="preserve"> </w:t>
      </w:r>
      <w:r w:rsidRPr="004253C4">
        <w:rPr>
          <w:b/>
          <w:lang w:val="en-GB"/>
        </w:rPr>
        <w:t>Benjamin Lewis, John Carberry and Tarn Scully.</w:t>
      </w:r>
    </w:p>
    <w:p w14:paraId="3C2BC3F4" w14:textId="4D2C7B04" w:rsidR="00CB4C13" w:rsidRPr="00D227E6" w:rsidRDefault="002A52A2" w:rsidP="006A0324">
      <w:pPr>
        <w:pStyle w:val="Heading3"/>
      </w:pPr>
      <w:r w:rsidRPr="00D227E6">
        <w:t xml:space="preserve">Diverse New </w:t>
      </w:r>
      <w:r w:rsidR="00713688" w:rsidRPr="00D227E6">
        <w:t xml:space="preserve">Rigger </w:t>
      </w:r>
      <w:r w:rsidRPr="00D227E6">
        <w:t>Scholarships</w:t>
      </w:r>
    </w:p>
    <w:p w14:paraId="4BD7D326" w14:textId="07AB3ACC" w:rsidR="003C1C8E" w:rsidRDefault="0093369B" w:rsidP="0017390C">
      <w:pPr>
        <w:rPr>
          <w:lang w:val="en-GB"/>
        </w:rPr>
      </w:pPr>
      <w:r w:rsidRPr="0373602D">
        <w:rPr>
          <w:lang w:val="en-GB"/>
        </w:rPr>
        <w:t xml:space="preserve">In response to the lack of diversity in circus rigging, TNA also offered scholarships to support </w:t>
      </w:r>
      <w:r w:rsidR="439D490B" w:rsidRPr="0373602D">
        <w:rPr>
          <w:lang w:val="en-GB"/>
        </w:rPr>
        <w:t xml:space="preserve">two </w:t>
      </w:r>
      <w:r w:rsidRPr="0373602D">
        <w:rPr>
          <w:lang w:val="en-GB"/>
        </w:rPr>
        <w:t>aspiring Victorian</w:t>
      </w:r>
      <w:r w:rsidR="00BC1C59" w:rsidRPr="0373602D">
        <w:rPr>
          <w:lang w:val="en-GB"/>
        </w:rPr>
        <w:t xml:space="preserve"> </w:t>
      </w:r>
      <w:r w:rsidRPr="0373602D">
        <w:rPr>
          <w:lang w:val="en-GB"/>
        </w:rPr>
        <w:t xml:space="preserve">riggers </w:t>
      </w:r>
      <w:r w:rsidR="65ACEFFF" w:rsidRPr="0373602D">
        <w:rPr>
          <w:lang w:val="en-GB"/>
        </w:rPr>
        <w:t xml:space="preserve">to </w:t>
      </w:r>
      <w:r w:rsidRPr="0373602D">
        <w:rPr>
          <w:lang w:val="en-GB"/>
        </w:rPr>
        <w:t>complete a Certificate III in Rigging.</w:t>
      </w:r>
      <w:r w:rsidR="00BC1C59" w:rsidRPr="0373602D">
        <w:rPr>
          <w:lang w:val="en-GB"/>
        </w:rPr>
        <w:t xml:space="preserve"> </w:t>
      </w:r>
      <w:r w:rsidR="004944BE" w:rsidRPr="0373602D">
        <w:rPr>
          <w:lang w:val="en-GB"/>
        </w:rPr>
        <w:t>The scholarship includ</w:t>
      </w:r>
      <w:r w:rsidR="003C1C8E" w:rsidRPr="0373602D">
        <w:rPr>
          <w:lang w:val="en-GB"/>
        </w:rPr>
        <w:t>es a</w:t>
      </w:r>
      <w:r w:rsidR="004944BE" w:rsidRPr="0373602D">
        <w:rPr>
          <w:lang w:val="en-GB"/>
        </w:rPr>
        <w:t xml:space="preserve"> </w:t>
      </w:r>
      <w:r w:rsidR="2E4E5160" w:rsidRPr="0373602D">
        <w:rPr>
          <w:lang w:val="en-GB"/>
        </w:rPr>
        <w:t>significant training</w:t>
      </w:r>
      <w:r w:rsidR="004944BE" w:rsidRPr="0373602D">
        <w:rPr>
          <w:lang w:val="en-GB"/>
        </w:rPr>
        <w:t xml:space="preserve"> stipen</w:t>
      </w:r>
      <w:r w:rsidR="00031E10" w:rsidRPr="0373602D">
        <w:rPr>
          <w:lang w:val="en-GB"/>
        </w:rPr>
        <w:t>d</w:t>
      </w:r>
      <w:r w:rsidR="004944BE" w:rsidRPr="0373602D">
        <w:rPr>
          <w:lang w:val="en-GB"/>
        </w:rPr>
        <w:t xml:space="preserve">, </w:t>
      </w:r>
      <w:r w:rsidR="004C6753" w:rsidRPr="0373602D">
        <w:rPr>
          <w:lang w:val="en-GB"/>
        </w:rPr>
        <w:t>a bursary to assist with travel and accommodation costs, financial support for access and equity barriers, and</w:t>
      </w:r>
      <w:r w:rsidR="003C1C8E" w:rsidRPr="0373602D">
        <w:rPr>
          <w:lang w:val="en-GB"/>
        </w:rPr>
        <w:t xml:space="preserve"> c</w:t>
      </w:r>
      <w:r w:rsidR="004C6753" w:rsidRPr="0373602D">
        <w:rPr>
          <w:lang w:val="en-GB"/>
        </w:rPr>
        <w:t xml:space="preserve">o-designed </w:t>
      </w:r>
      <w:r w:rsidR="003C1C8E" w:rsidRPr="0373602D">
        <w:rPr>
          <w:lang w:val="en-GB"/>
        </w:rPr>
        <w:t xml:space="preserve">professional </w:t>
      </w:r>
      <w:r w:rsidR="004C6753" w:rsidRPr="0373602D">
        <w:rPr>
          <w:lang w:val="en-GB"/>
        </w:rPr>
        <w:t xml:space="preserve">development and mentoring from experienced professionals. </w:t>
      </w:r>
    </w:p>
    <w:p w14:paraId="044C3843" w14:textId="77777777" w:rsidR="003C1C8E" w:rsidRDefault="003C1C8E" w:rsidP="0017390C">
      <w:pPr>
        <w:rPr>
          <w:lang w:val="en-GB"/>
        </w:rPr>
      </w:pPr>
    </w:p>
    <w:p w14:paraId="67F874FB" w14:textId="0E949472" w:rsidR="004944BE" w:rsidRDefault="0014276F" w:rsidP="0017390C">
      <w:pPr>
        <w:rPr>
          <w:lang w:val="en-GB"/>
        </w:rPr>
      </w:pPr>
      <w:r>
        <w:rPr>
          <w:lang w:val="en-GB"/>
        </w:rPr>
        <w:t xml:space="preserve">Applications were open for four months to encourage as </w:t>
      </w:r>
      <w:r w:rsidR="00842EEF">
        <w:rPr>
          <w:lang w:val="en-GB"/>
        </w:rPr>
        <w:t>many applications as possible, and for TNA to</w:t>
      </w:r>
      <w:r w:rsidR="00842EEF" w:rsidRPr="00842EEF">
        <w:rPr>
          <w:lang w:val="en-GB"/>
        </w:rPr>
        <w:t xml:space="preserve"> identify and encourage a range of diverse applicants</w:t>
      </w:r>
      <w:r w:rsidR="00842EEF">
        <w:rPr>
          <w:lang w:val="en-GB"/>
        </w:rPr>
        <w:t xml:space="preserve">. </w:t>
      </w:r>
      <w:r w:rsidR="00842EEF">
        <w:rPr>
          <w:lang w:val="en-GB"/>
        </w:rPr>
        <w:br/>
      </w:r>
    </w:p>
    <w:p w14:paraId="3D653EDA" w14:textId="6CCEBA2A" w:rsidR="003C1C8E" w:rsidRDefault="004944BE" w:rsidP="0017390C">
      <w:pPr>
        <w:rPr>
          <w:lang w:val="en-GB"/>
        </w:rPr>
      </w:pPr>
      <w:r>
        <w:rPr>
          <w:lang w:val="en-GB"/>
        </w:rPr>
        <w:t>The recipients of the</w:t>
      </w:r>
      <w:r w:rsidRPr="004944BE">
        <w:rPr>
          <w:lang w:val="en-GB"/>
        </w:rPr>
        <w:t xml:space="preserve"> Diverse New Rigger Scholarships </w:t>
      </w:r>
      <w:r>
        <w:rPr>
          <w:lang w:val="en-GB"/>
        </w:rPr>
        <w:t>were</w:t>
      </w:r>
      <w:r w:rsidRPr="004944BE">
        <w:rPr>
          <w:lang w:val="en-GB"/>
        </w:rPr>
        <w:t xml:space="preserve"> </w:t>
      </w:r>
      <w:r w:rsidRPr="004253C4">
        <w:rPr>
          <w:b/>
          <w:lang w:val="en-GB"/>
        </w:rPr>
        <w:t>Mel Tan and Catherine Horan-Blake</w:t>
      </w:r>
      <w:r w:rsidRPr="004944BE">
        <w:rPr>
          <w:lang w:val="en-GB"/>
        </w:rPr>
        <w:t>.</w:t>
      </w:r>
      <w:r>
        <w:rPr>
          <w:lang w:val="en-GB"/>
        </w:rPr>
        <w:t xml:space="preserve"> </w:t>
      </w:r>
      <w:hyperlink r:id="rId35" w:history="1">
        <w:r w:rsidRPr="00C05E78">
          <w:rPr>
            <w:rStyle w:val="Hyperlink"/>
            <w:lang w:val="en-GB"/>
          </w:rPr>
          <w:t>Read more about them</w:t>
        </w:r>
      </w:hyperlink>
      <w:r>
        <w:rPr>
          <w:lang w:val="en-GB"/>
        </w:rPr>
        <w:t>.</w:t>
      </w:r>
      <w:r w:rsidR="00E00E88">
        <w:rPr>
          <w:lang w:val="en-GB"/>
        </w:rPr>
        <w:t xml:space="preserve"> </w:t>
      </w:r>
    </w:p>
    <w:p w14:paraId="312154D0" w14:textId="77777777" w:rsidR="00903B91" w:rsidRDefault="00903B91" w:rsidP="00903B91"/>
    <w:p w14:paraId="494AAE99" w14:textId="4AF50CB0" w:rsidR="00AA06F4" w:rsidRPr="003C1C8E" w:rsidRDefault="00903B91" w:rsidP="00E65D07">
      <w:pPr>
        <w:rPr>
          <w:lang w:val="en-GB"/>
        </w:rPr>
      </w:pPr>
      <w:r>
        <w:rPr>
          <w:rFonts w:eastAsia="Arial"/>
          <w:noProof/>
        </w:rPr>
        <mc:AlternateContent>
          <mc:Choice Requires="wps">
            <w:drawing>
              <wp:inline distT="0" distB="0" distL="0" distR="0" wp14:anchorId="59D44129" wp14:editId="729FF31A">
                <wp:extent cx="5635256" cy="1052624"/>
                <wp:effectExtent l="0" t="0" r="16510" b="14605"/>
                <wp:docPr id="1675505810" name="Double Bracket 1"/>
                <wp:cNvGraphicFramePr/>
                <a:graphic xmlns:a="http://schemas.openxmlformats.org/drawingml/2006/main">
                  <a:graphicData uri="http://schemas.microsoft.com/office/word/2010/wordprocessingShape">
                    <wps:wsp>
                      <wps:cNvSpPr/>
                      <wps:spPr>
                        <a:xfrm>
                          <a:off x="0" y="0"/>
                          <a:ext cx="5635256" cy="1052624"/>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451F2A9A" w14:textId="7F72EA1D" w:rsidR="00903B91" w:rsidRPr="00325C63" w:rsidRDefault="00A314B4" w:rsidP="00903B91">
                            <w:pPr>
                              <w:rPr>
                                <w:b/>
                                <w:bCs/>
                                <w:color w:val="3B857F"/>
                                <w:lang w:val="en-GB"/>
                              </w:rPr>
                            </w:pPr>
                            <w:r w:rsidRPr="00325C63">
                              <w:rPr>
                                <w:b/>
                                <w:bCs/>
                                <w:color w:val="3B857F"/>
                              </w:rPr>
                              <w:t>‘</w:t>
                            </w:r>
                            <w:r w:rsidR="00903B91" w:rsidRPr="00325C63">
                              <w:rPr>
                                <w:b/>
                                <w:bCs/>
                                <w:color w:val="3B857F"/>
                              </w:rPr>
                              <w:t>You are a wizard</w:t>
                            </w:r>
                            <w:r w:rsidR="00FD61DF" w:rsidRPr="00325C63">
                              <w:rPr>
                                <w:b/>
                                <w:bCs/>
                                <w:color w:val="3B857F"/>
                              </w:rPr>
                              <w:t>,</w:t>
                            </w:r>
                            <w:r w:rsidR="00903B91" w:rsidRPr="00325C63">
                              <w:rPr>
                                <w:b/>
                                <w:bCs/>
                                <w:color w:val="3B857F"/>
                              </w:rPr>
                              <w:t xml:space="preserve"> and this is such a game changer! Thank you for all your time and energy putting this together. It’s huge and we really appreciate it.’</w:t>
                            </w:r>
                            <w:r w:rsidR="00903B91" w:rsidRPr="00325C63">
                              <w:rPr>
                                <w:b/>
                                <w:bCs/>
                                <w:color w:val="3B857F"/>
                              </w:rPr>
                              <w:br/>
                            </w:r>
                            <w:r w:rsidR="00903B91" w:rsidRPr="00325C63">
                              <w:rPr>
                                <w:b/>
                                <w:bCs/>
                                <w:color w:val="000000" w:themeColor="text1"/>
                              </w:rPr>
                              <w:t>—Malia Walsh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59D44129" id="_x0000_s1033" type="#_x0000_t185" style="width:443.7pt;height:8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xUVwIAAAoFAAAOAAAAZHJzL2Uyb0RvYy54bWysVN9v0zAQfkfif7D8ztKUtoNq6VRtGkKa&#10;tooN7dl17NXC8Zmz26T89ZydtJ0GEgLx4px9P3z3+ftycdk1lu0UBgOu4uXZiDPlJNTGPVf86+PN&#10;uw+chShcLSw4VfG9Cvxy8fbNRevnagwbsLVCRkVcmLe+4psY/bwogtyoRoQz8MqRUwM2ItIWn4sa&#10;RUvVG1uMR6NZ0QLWHkGqEOj0unfyRa6vtZLxXuugIrMVp95iXjGv67QWiwsxf0bhN0YObYh/6KIR&#10;xtGlx1LXIgq2RfNLqcZIhAA6nkloCtDaSJVnoGnK0atpHjbCqzwLgRP8Eabw/8rKu92DXyHB0Pow&#10;D2SmKTqNTfpSf6zLYO2PYKkuMkmH09n76Xg640ySrxxNx7PxJMFZnNI9hvhJQcOSUfE1CvlNxZUw&#10;mLESu9sQ+4xDJKWf+shW3FuVWrHui9LM1HRzmbMzRdSVRbYT9LhCSuXibOggR6c0baw9Jo7+nDjE&#10;p1SV6fM3yceMfDO4eExujIN+6Fdtx64cWtZ9/AGBfu4EQezWHQ1e8fMUmU7WUO9XyBB6Ogcvbwwh&#10;fCsCgYvEX2I6aTLe06IttBWHweJsA/jjd+cpnmhFXs5a0kPFw/etQMWZ/eyIcB/LySQJKG8m0/Mx&#10;bfClZ/3S47bNFdCrlKR+L7OZ4qM9mBqheSLpLtOt5BJO0t0VlxEPm6vY65TEL9VymcNINF7EW/fg&#10;5YEHiTqP3ZNAP9AsEkPv4KAdMX9Fsz42vZCD5TaCNpmDJ1yHFyDBZTIPP4ek6Jf7HHX6hS1+AgAA&#10;//8DAFBLAwQUAAYACAAAACEA5W1hq98AAAAFAQAADwAAAGRycy9kb3ducmV2LnhtbEyPT0sDMRDF&#10;74LfIYzgpbTZ+qdd1s0WUURQEdqqeEw342ZpMlk3abt+e0cvenkwvMd7vykXg3dij31sAymYTjIQ&#10;SHUwLTUKXtZ34xxETJqMdoFQwRdGWFTHR6UuTDjQEver1AguoVhoBTalrpAy1ha9jpPQIbH3EXqv&#10;E599I02vD1zunTzLspn0uiVesLrDG4v1drXzCtzb8uH2KYw+36drfN0+js7t83Cv1OnJcH0FIuGQ&#10;/sLwg8/oUDHTJuzIROEU8CPpV9nL8/kFiA2HZpc5yKqU/+mrbwAAAP//AwBQSwECLQAUAAYACAAA&#10;ACEAtoM4kv4AAADhAQAAEwAAAAAAAAAAAAAAAAAAAAAAW0NvbnRlbnRfVHlwZXNdLnhtbFBLAQIt&#10;ABQABgAIAAAAIQA4/SH/1gAAAJQBAAALAAAAAAAAAAAAAAAAAC8BAABfcmVscy8ucmVsc1BLAQIt&#10;ABQABgAIAAAAIQDctLxUVwIAAAoFAAAOAAAAAAAAAAAAAAAAAC4CAABkcnMvZTJvRG9jLnhtbFBL&#10;AQItABQABgAIAAAAIQDlbWGr3wAAAAUBAAAPAAAAAAAAAAAAAAAAALEEAABkcnMvZG93bnJldi54&#10;bWxQSwUGAAAAAAQABADzAAAAvQUAAAAA&#10;" strokecolor="#f68c36 [3049]">
                <v:textbox>
                  <w:txbxContent>
                    <w:p w14:paraId="451F2A9A" w14:textId="7F72EA1D" w:rsidR="00903B91" w:rsidRPr="00325C63" w:rsidRDefault="00A314B4" w:rsidP="00903B91">
                      <w:pPr>
                        <w:rPr>
                          <w:b/>
                          <w:bCs/>
                          <w:color w:val="3B857F"/>
                          <w:lang w:val="en-GB"/>
                        </w:rPr>
                      </w:pPr>
                      <w:r w:rsidRPr="00325C63">
                        <w:rPr>
                          <w:b/>
                          <w:bCs/>
                          <w:color w:val="3B857F"/>
                        </w:rPr>
                        <w:t>‘</w:t>
                      </w:r>
                      <w:r w:rsidR="00903B91" w:rsidRPr="00325C63">
                        <w:rPr>
                          <w:b/>
                          <w:bCs/>
                          <w:color w:val="3B857F"/>
                        </w:rPr>
                        <w:t>You are a wizard</w:t>
                      </w:r>
                      <w:r w:rsidR="00FD61DF" w:rsidRPr="00325C63">
                        <w:rPr>
                          <w:b/>
                          <w:bCs/>
                          <w:color w:val="3B857F"/>
                        </w:rPr>
                        <w:t>,</w:t>
                      </w:r>
                      <w:r w:rsidR="00903B91" w:rsidRPr="00325C63">
                        <w:rPr>
                          <w:b/>
                          <w:bCs/>
                          <w:color w:val="3B857F"/>
                        </w:rPr>
                        <w:t xml:space="preserve"> and this is such a game changer! Thank you for all your time and energy putting this together. It’s huge and we really appreciate it.’</w:t>
                      </w:r>
                      <w:r w:rsidR="00903B91" w:rsidRPr="00325C63">
                        <w:rPr>
                          <w:b/>
                          <w:bCs/>
                          <w:color w:val="3B857F"/>
                        </w:rPr>
                        <w:br/>
                      </w:r>
                      <w:r w:rsidR="00903B91" w:rsidRPr="00325C63">
                        <w:rPr>
                          <w:b/>
                          <w:bCs/>
                          <w:color w:val="000000" w:themeColor="text1"/>
                        </w:rPr>
                        <w:t>—Malia Walsh</w:t>
                      </w:r>
                    </w:p>
                  </w:txbxContent>
                </v:textbox>
                <w10:anchorlock/>
              </v:shape>
            </w:pict>
          </mc:Fallback>
        </mc:AlternateContent>
      </w:r>
    </w:p>
    <w:p w14:paraId="0A164E75" w14:textId="16F1F420" w:rsidR="00C77751" w:rsidRDefault="00E65D07" w:rsidP="006A0324">
      <w:pPr>
        <w:pStyle w:val="Heading2"/>
        <w:rPr>
          <w:rFonts w:eastAsia="Arial"/>
          <w:color w:val="222222"/>
        </w:rPr>
      </w:pPr>
      <w:r w:rsidRPr="00C77751">
        <w:t>Access &amp; Equity</w:t>
      </w:r>
    </w:p>
    <w:p w14:paraId="4FD98113" w14:textId="6C227A62" w:rsidR="00E65D07" w:rsidRPr="000460E6" w:rsidRDefault="00C77751" w:rsidP="00E65D07">
      <w:r w:rsidRPr="0602D920">
        <w:rPr>
          <w:rFonts w:eastAsia="Arial" w:cs="Arial"/>
          <w:color w:val="222222"/>
        </w:rPr>
        <w:t xml:space="preserve">TNA </w:t>
      </w:r>
      <w:r w:rsidR="000E2FEB" w:rsidRPr="0602D920">
        <w:rPr>
          <w:rFonts w:eastAsia="Arial" w:cs="Arial"/>
          <w:color w:val="222222"/>
        </w:rPr>
        <w:t xml:space="preserve">also </w:t>
      </w:r>
      <w:r w:rsidRPr="0602D920">
        <w:rPr>
          <w:rFonts w:eastAsia="Arial" w:cs="Arial"/>
          <w:color w:val="222222"/>
        </w:rPr>
        <w:t xml:space="preserve">sought to support </w:t>
      </w:r>
      <w:r w:rsidR="00031E10" w:rsidRPr="0602D920">
        <w:rPr>
          <w:rFonts w:eastAsia="Arial" w:cs="Arial"/>
          <w:color w:val="222222"/>
        </w:rPr>
        <w:t>access and equity in the</w:t>
      </w:r>
      <w:r w:rsidRPr="0602D920">
        <w:rPr>
          <w:rFonts w:eastAsia="Arial" w:cs="Arial"/>
          <w:color w:val="222222"/>
        </w:rPr>
        <w:t xml:space="preserve"> CaPT sector</w:t>
      </w:r>
      <w:r w:rsidR="000E2FEB" w:rsidRPr="0602D920">
        <w:rPr>
          <w:rFonts w:eastAsia="Arial" w:cs="Arial"/>
          <w:color w:val="222222"/>
        </w:rPr>
        <w:t xml:space="preserve"> </w:t>
      </w:r>
      <w:r w:rsidR="6155B059" w:rsidRPr="0602D920">
        <w:rPr>
          <w:rFonts w:eastAsia="Arial" w:cs="Arial"/>
          <w:color w:val="222222"/>
        </w:rPr>
        <w:t>in several</w:t>
      </w:r>
      <w:r w:rsidR="000E2FEB" w:rsidRPr="0602D920">
        <w:rPr>
          <w:rFonts w:eastAsia="Arial" w:cs="Arial"/>
          <w:color w:val="222222"/>
        </w:rPr>
        <w:t xml:space="preserve"> informal and </w:t>
      </w:r>
      <w:r w:rsidR="008F7763" w:rsidRPr="0602D920">
        <w:rPr>
          <w:rFonts w:eastAsia="Arial" w:cs="Arial"/>
          <w:color w:val="222222"/>
        </w:rPr>
        <w:t xml:space="preserve">flexible ways. </w:t>
      </w:r>
      <w:r w:rsidR="00487F72" w:rsidRPr="0602D920">
        <w:t>We</w:t>
      </w:r>
      <w:r w:rsidR="00E51D20" w:rsidRPr="0602D920">
        <w:t xml:space="preserve"> </w:t>
      </w:r>
      <w:r w:rsidR="008D0BA2" w:rsidRPr="0602D920">
        <w:t>facilitated</w:t>
      </w:r>
      <w:r w:rsidR="00B470AB" w:rsidRPr="0602D920">
        <w:t xml:space="preserve"> </w:t>
      </w:r>
      <w:r w:rsidR="00ED476F" w:rsidRPr="0602D920">
        <w:t xml:space="preserve">a CaPT Advisory Committee </w:t>
      </w:r>
      <w:r w:rsidR="00B470AB" w:rsidRPr="0602D920">
        <w:t>Observe</w:t>
      </w:r>
      <w:r w:rsidR="006929B3" w:rsidRPr="0602D920">
        <w:t>r</w:t>
      </w:r>
      <w:r w:rsidR="00ED476F" w:rsidRPr="0602D920">
        <w:t xml:space="preserve">, awarded to </w:t>
      </w:r>
      <w:r w:rsidR="7D2446B8" w:rsidRPr="0602D920">
        <w:t xml:space="preserve">final year NICA student, </w:t>
      </w:r>
      <w:r w:rsidR="00ED476F" w:rsidRPr="0602D920">
        <w:t>A</w:t>
      </w:r>
      <w:r w:rsidR="00B470AB" w:rsidRPr="0602D920">
        <w:t>my Stone</w:t>
      </w:r>
      <w:r w:rsidR="44B676B6" w:rsidRPr="0602D920">
        <w:t>. Amy</w:t>
      </w:r>
      <w:r w:rsidR="00B470AB" w:rsidRPr="0602D920">
        <w:t xml:space="preserve"> attended four of the CaPT Advisory Committee</w:t>
      </w:r>
      <w:r w:rsidR="00ED476F" w:rsidRPr="0602D920">
        <w:t xml:space="preserve"> meetings</w:t>
      </w:r>
      <w:r w:rsidR="00B470AB" w:rsidRPr="0602D920">
        <w:t>, including a strategic planning session for TNA’s business plan</w:t>
      </w:r>
      <w:r w:rsidR="60FD7B0E" w:rsidRPr="0602D920">
        <w:t>.</w:t>
      </w:r>
      <w:r w:rsidR="000F1943" w:rsidRPr="0602D920">
        <w:t xml:space="preserve"> </w:t>
      </w:r>
      <w:r w:rsidR="299755FA" w:rsidRPr="0602D920">
        <w:t>First Nations CaPT artist</w:t>
      </w:r>
      <w:r w:rsidR="009701C3" w:rsidRPr="0602D920">
        <w:t xml:space="preserve"> Johnny Brown</w:t>
      </w:r>
      <w:r w:rsidR="000F1943" w:rsidRPr="0602D920">
        <w:t xml:space="preserve"> and </w:t>
      </w:r>
      <w:r w:rsidR="299755FA" w:rsidRPr="0602D920">
        <w:t xml:space="preserve">NICA graduate </w:t>
      </w:r>
      <w:r w:rsidR="000F1943" w:rsidRPr="0602D920">
        <w:t>Grace Robins</w:t>
      </w:r>
      <w:r w:rsidR="002F3471" w:rsidRPr="0602D920">
        <w:t xml:space="preserve"> </w:t>
      </w:r>
      <w:r w:rsidR="299755FA" w:rsidRPr="0602D920">
        <w:t xml:space="preserve">each had </w:t>
      </w:r>
      <w:r w:rsidR="006D201B" w:rsidRPr="0602D920">
        <w:t xml:space="preserve">a </w:t>
      </w:r>
      <w:r w:rsidR="009701C3" w:rsidRPr="0602D920">
        <w:t>mentor</w:t>
      </w:r>
      <w:r w:rsidR="002F3471" w:rsidRPr="0602D920">
        <w:t>ing</w:t>
      </w:r>
      <w:r w:rsidR="009701C3" w:rsidRPr="0602D920">
        <w:t xml:space="preserve"> session </w:t>
      </w:r>
      <w:r w:rsidR="002F3471" w:rsidRPr="0602D920">
        <w:t>with Steph Speirs, our CaPT Program Manager</w:t>
      </w:r>
      <w:r w:rsidR="005C3987" w:rsidRPr="0602D920">
        <w:t>.</w:t>
      </w:r>
      <w:r w:rsidR="000F1943" w:rsidRPr="0602D920">
        <w:t xml:space="preserve"> </w:t>
      </w:r>
      <w:r w:rsidR="33B51A44" w:rsidRPr="0602D920">
        <w:t>W</w:t>
      </w:r>
      <w:r w:rsidR="006D201B" w:rsidRPr="0602D920">
        <w:t>e</w:t>
      </w:r>
      <w:r w:rsidR="2E65A749" w:rsidRPr="0602D920">
        <w:t xml:space="preserve"> also</w:t>
      </w:r>
      <w:r w:rsidR="006D201B" w:rsidRPr="0602D920">
        <w:t xml:space="preserve"> </w:t>
      </w:r>
      <w:r w:rsidR="00E51D20" w:rsidRPr="0602D920">
        <w:t>offered</w:t>
      </w:r>
      <w:r w:rsidR="00487F72" w:rsidRPr="0602D920">
        <w:t xml:space="preserve"> a bursary</w:t>
      </w:r>
      <w:r w:rsidR="00634409" w:rsidRPr="0602D920">
        <w:t xml:space="preserve"> for a circus trainer with diverse lived experience</w:t>
      </w:r>
      <w:r w:rsidR="00487F72" w:rsidRPr="0602D920">
        <w:t xml:space="preserve"> to</w:t>
      </w:r>
      <w:r w:rsidR="00634409" w:rsidRPr="0602D920">
        <w:t xml:space="preserve"> cover the costs associated with attending the Canberra Circus Festival Trainer Development Program</w:t>
      </w:r>
      <w:r w:rsidR="2A0EB486" w:rsidRPr="0602D920">
        <w:t>; t</w:t>
      </w:r>
      <w:r w:rsidR="00E51D20" w:rsidRPr="0602D920">
        <w:t>h</w:t>
      </w:r>
      <w:r w:rsidR="00C614BD" w:rsidRPr="0602D920">
        <w:t>is</w:t>
      </w:r>
      <w:r w:rsidR="00E51D20" w:rsidRPr="0602D920">
        <w:t xml:space="preserve"> was awarded to </w:t>
      </w:r>
      <w:r w:rsidR="00487F72" w:rsidRPr="0602D920">
        <w:t xml:space="preserve">Rachel Peters. </w:t>
      </w:r>
    </w:p>
    <w:p w14:paraId="4AAC7A66" w14:textId="5B2F2BB7" w:rsidR="00C35169" w:rsidRPr="00D227E6" w:rsidRDefault="00172520" w:rsidP="318ECBAF">
      <w:pPr>
        <w:pStyle w:val="Heading2"/>
      </w:pPr>
      <w:r w:rsidRPr="00D227E6">
        <w:rPr>
          <w:lang w:val="en-US"/>
        </w:rPr>
        <w:t>Res</w:t>
      </w:r>
      <w:r w:rsidR="004641ED" w:rsidRPr="00D227E6">
        <w:t>earch and Res</w:t>
      </w:r>
      <w:r w:rsidRPr="00D227E6">
        <w:t xml:space="preserve">ources </w:t>
      </w:r>
      <w:r w:rsidR="004641ED" w:rsidRPr="00D227E6">
        <w:t>for the CaPT Sector</w:t>
      </w:r>
    </w:p>
    <w:p w14:paraId="533E39A9" w14:textId="47B24DDC" w:rsidR="0096729F" w:rsidRPr="00C26290" w:rsidRDefault="00830F03" w:rsidP="000C5BBA">
      <w:r>
        <w:t>We</w:t>
      </w:r>
      <w:r w:rsidR="000C5BBA" w:rsidRPr="000C5BBA">
        <w:t xml:space="preserve"> undertook </w:t>
      </w:r>
      <w:r>
        <w:t>research</w:t>
      </w:r>
      <w:r w:rsidR="000C5BBA" w:rsidRPr="000C5BBA">
        <w:t xml:space="preserve"> </w:t>
      </w:r>
      <w:r w:rsidR="000C5BBA" w:rsidRPr="00C26290">
        <w:t>to better respond to the ongoing challenges the sector faced</w:t>
      </w:r>
      <w:r w:rsidR="00C42733">
        <w:t xml:space="preserve">. </w:t>
      </w:r>
      <w:r w:rsidR="000C5BBA" w:rsidRPr="00C26290">
        <w:br/>
      </w:r>
    </w:p>
    <w:p w14:paraId="2853F080" w14:textId="0FCCF229" w:rsidR="009D4414" w:rsidRDefault="004641ED" w:rsidP="0017390C">
      <w:pPr>
        <w:pStyle w:val="ListParagraph"/>
        <w:numPr>
          <w:ilvl w:val="0"/>
          <w:numId w:val="27"/>
        </w:numPr>
      </w:pPr>
      <w:r w:rsidRPr="0373602D">
        <w:rPr>
          <w:b/>
        </w:rPr>
        <w:t>Insurance</w:t>
      </w:r>
      <w:r w:rsidR="00C26290">
        <w:br/>
      </w:r>
      <w:r w:rsidR="00B64CC6" w:rsidRPr="0373602D">
        <w:t xml:space="preserve">Responding to member concerns around the decreasing availability of appropriate and affordable insurance options for the CaPT sector, </w:t>
      </w:r>
      <w:r w:rsidR="00636BB0">
        <w:t xml:space="preserve">we </w:t>
      </w:r>
      <w:r w:rsidR="00B64CC6" w:rsidRPr="0373602D">
        <w:t xml:space="preserve">consulted </w:t>
      </w:r>
      <w:r w:rsidR="00295A19" w:rsidRPr="0373602D">
        <w:t>with</w:t>
      </w:r>
      <w:r w:rsidR="00B64CC6" w:rsidRPr="0373602D">
        <w:t xml:space="preserve"> </w:t>
      </w:r>
      <w:r w:rsidR="00295A19" w:rsidRPr="0373602D">
        <w:t xml:space="preserve">artists, </w:t>
      </w:r>
      <w:r w:rsidR="00DD4DF6" w:rsidRPr="0373602D">
        <w:t xml:space="preserve">member </w:t>
      </w:r>
      <w:r w:rsidR="00295A19" w:rsidRPr="0373602D">
        <w:t>companies</w:t>
      </w:r>
      <w:r w:rsidR="009E4710" w:rsidRPr="0373602D">
        <w:t xml:space="preserve">, </w:t>
      </w:r>
      <w:r w:rsidR="00DD4DF6" w:rsidRPr="0373602D">
        <w:t xml:space="preserve">arts </w:t>
      </w:r>
      <w:r w:rsidR="00295A19" w:rsidRPr="0373602D">
        <w:t>org</w:t>
      </w:r>
      <w:r w:rsidR="00A9012B" w:rsidRPr="0373602D">
        <w:t>anisation</w:t>
      </w:r>
      <w:r w:rsidR="00295A19" w:rsidRPr="0373602D">
        <w:t xml:space="preserve">s, government, and </w:t>
      </w:r>
      <w:r w:rsidR="009C167E" w:rsidRPr="0373602D">
        <w:t xml:space="preserve">brokers, researching </w:t>
      </w:r>
      <w:r w:rsidR="006C35CD" w:rsidRPr="0373602D">
        <w:t>options for insurance coverage</w:t>
      </w:r>
      <w:r w:rsidR="00DD4DF6" w:rsidRPr="0373602D">
        <w:t xml:space="preserve">. </w:t>
      </w:r>
      <w:r w:rsidR="009E4710" w:rsidRPr="0373602D">
        <w:t>This work is ongoing,</w:t>
      </w:r>
      <w:r w:rsidR="00DE77AF" w:rsidRPr="0373602D">
        <w:t xml:space="preserve"> </w:t>
      </w:r>
      <w:r w:rsidR="00DE77AF" w:rsidRPr="00DE77AF">
        <w:rPr>
          <w:lang w:val="en-GB"/>
        </w:rPr>
        <w:t xml:space="preserve">as we continue to investigate and advocate for sustainable insurance for </w:t>
      </w:r>
      <w:r w:rsidR="26ED615D" w:rsidRPr="0373602D">
        <w:t>the CaPT</w:t>
      </w:r>
      <w:r w:rsidR="00DE77AF" w:rsidRPr="00DE77AF">
        <w:rPr>
          <w:lang w:val="en-GB"/>
        </w:rPr>
        <w:t xml:space="preserve"> sector</w:t>
      </w:r>
      <w:r w:rsidR="00DE77AF">
        <w:rPr>
          <w:lang w:val="en-GB"/>
        </w:rPr>
        <w:t xml:space="preserve">. </w:t>
      </w:r>
      <w:r w:rsidR="005C6270">
        <w:br/>
      </w:r>
    </w:p>
    <w:p w14:paraId="6E59A7E7" w14:textId="716CC95B" w:rsidR="008565C5" w:rsidRPr="008565C5" w:rsidRDefault="0073685A" w:rsidP="0017390C">
      <w:pPr>
        <w:pStyle w:val="ListParagraph"/>
        <w:numPr>
          <w:ilvl w:val="0"/>
          <w:numId w:val="27"/>
        </w:numPr>
      </w:pPr>
      <w:r w:rsidRPr="009D4414">
        <w:rPr>
          <w:b/>
        </w:rPr>
        <w:t>Contracts in Circu</w:t>
      </w:r>
      <w:r w:rsidR="00DB19D0">
        <w:rPr>
          <w:b/>
        </w:rPr>
        <w:t>s Guide</w:t>
      </w:r>
      <w:r w:rsidR="009D4414">
        <w:br/>
      </w:r>
      <w:hyperlink r:id="rId36" w:history="1">
        <w:r w:rsidR="008B5112" w:rsidRPr="007C27DE">
          <w:rPr>
            <w:rStyle w:val="Hyperlink"/>
          </w:rPr>
          <w:t>TNA partnered with Arts Law Australia to create a guide sheet for Contracts in Circus</w:t>
        </w:r>
      </w:hyperlink>
      <w:r w:rsidR="008B5112" w:rsidRPr="008B5112">
        <w:t>.</w:t>
      </w:r>
      <w:r w:rsidR="008B5112">
        <w:t xml:space="preserve"> </w:t>
      </w:r>
      <w:r w:rsidR="008565C5" w:rsidRPr="007C27DE">
        <w:t>Th</w:t>
      </w:r>
      <w:r w:rsidR="00DB19D0">
        <w:t>e</w:t>
      </w:r>
      <w:r w:rsidR="008565C5" w:rsidRPr="007C27DE">
        <w:t xml:space="preserve"> guide is specifically tailored for independent CaPT practitioners and aims to equip artists with the information they need to ensure safe, equitable and sustainable working environments and relationships.</w:t>
      </w:r>
      <w:r w:rsidR="00DB19D0">
        <w:t xml:space="preserve"> </w:t>
      </w:r>
    </w:p>
    <w:p w14:paraId="7520EC27" w14:textId="35F49C12" w:rsidR="2B2FCAFB" w:rsidRPr="00C26290" w:rsidRDefault="003D424D" w:rsidP="008565C5">
      <w:pPr>
        <w:pStyle w:val="ListParagraph"/>
        <w:numPr>
          <w:ilvl w:val="0"/>
          <w:numId w:val="0"/>
        </w:numPr>
        <w:ind w:left="720"/>
      </w:pPr>
      <w:r>
        <w:br/>
      </w:r>
    </w:p>
    <w:p w14:paraId="0F5A6DC0" w14:textId="1E61C5AB" w:rsidR="009D4414" w:rsidRPr="00DB19D0" w:rsidRDefault="009D4414" w:rsidP="00F02B8F">
      <w:pPr>
        <w:pStyle w:val="ListParagraph"/>
        <w:numPr>
          <w:ilvl w:val="0"/>
          <w:numId w:val="27"/>
        </w:numPr>
        <w:rPr>
          <w:sz w:val="28"/>
          <w:szCs w:val="28"/>
        </w:rPr>
      </w:pPr>
      <w:r w:rsidRPr="00DB19D0">
        <w:rPr>
          <w:b/>
        </w:rPr>
        <w:lastRenderedPageBreak/>
        <w:t>Contracts &amp; Industry Workshop for 3rd Year NICA Students</w:t>
      </w:r>
      <w:r w:rsidR="00DB19D0" w:rsidRPr="00DB19D0">
        <w:rPr>
          <w:b/>
        </w:rPr>
        <w:br/>
      </w:r>
      <w:r w:rsidR="00DB19D0" w:rsidRPr="00DB19D0">
        <w:t xml:space="preserve">We ran a two-hour workshop </w:t>
      </w:r>
      <w:r w:rsidR="00843F52">
        <w:t>for</w:t>
      </w:r>
      <w:r w:rsidR="00DB19D0" w:rsidRPr="00DB19D0">
        <w:t xml:space="preserve"> NICA students covering contracts, rates and working conditions of the CaPT sector. We created and provided accompanying guide sheets: Who Represents </w:t>
      </w:r>
      <w:proofErr w:type="gramStart"/>
      <w:r w:rsidR="00DB19D0" w:rsidRPr="00DB19D0">
        <w:t>Me?,</w:t>
      </w:r>
      <w:proofErr w:type="gramEnd"/>
      <w:r w:rsidR="00DB19D0" w:rsidRPr="00DB19D0">
        <w:t xml:space="preserve"> Understanding The CaPT Landscape, Finding The Right Info (Awards, Rates and Money Stuff), and our Contracts in Circus Guide</w:t>
      </w:r>
      <w:r w:rsidR="00DB19D0">
        <w:t xml:space="preserve">. </w:t>
      </w:r>
      <w:r w:rsidR="00DB19D0">
        <w:br/>
      </w:r>
    </w:p>
    <w:p w14:paraId="7D139675" w14:textId="4DCE94E1" w:rsidR="0058377A" w:rsidRPr="00560999" w:rsidRDefault="001456D3" w:rsidP="1CC44E56">
      <w:pPr>
        <w:pStyle w:val="ListParagraph"/>
        <w:numPr>
          <w:ilvl w:val="0"/>
          <w:numId w:val="27"/>
        </w:numPr>
      </w:pPr>
      <w:r w:rsidRPr="009D4414">
        <w:rPr>
          <w:b/>
        </w:rPr>
        <w:t>Parenting in Circu</w:t>
      </w:r>
      <w:r w:rsidR="00DB19D0">
        <w:rPr>
          <w:b/>
        </w:rPr>
        <w:t>s Guide</w:t>
      </w:r>
      <w:r w:rsidR="009D4414">
        <w:br/>
      </w:r>
      <w:hyperlink r:id="rId37" w:history="1">
        <w:r w:rsidR="00DB19D0" w:rsidRPr="00F503AC">
          <w:rPr>
            <w:rStyle w:val="Hyperlink"/>
          </w:rPr>
          <w:t xml:space="preserve">We </w:t>
        </w:r>
        <w:r w:rsidR="00F503AC" w:rsidRPr="00F503AC">
          <w:rPr>
            <w:rStyle w:val="Hyperlink"/>
          </w:rPr>
          <w:t>gathered a collection of</w:t>
        </w:r>
        <w:r w:rsidR="00DB19D0" w:rsidRPr="00F503AC">
          <w:rPr>
            <w:rStyle w:val="Hyperlink"/>
          </w:rPr>
          <w:t xml:space="preserve"> resources for Parents/Carers within the CaPT sector</w:t>
        </w:r>
      </w:hyperlink>
      <w:r w:rsidR="00DB19D0" w:rsidRPr="00DB19D0">
        <w:t>.</w:t>
      </w:r>
      <w:r w:rsidR="00862681">
        <w:br/>
      </w:r>
    </w:p>
    <w:p w14:paraId="76D0D306" w14:textId="5F69ED62" w:rsidR="00825369" w:rsidRDefault="00862681" w:rsidP="77943329">
      <w:pPr>
        <w:rPr>
          <w:rFonts w:eastAsiaTheme="majorEastAsia"/>
          <w:b/>
          <w:sz w:val="26"/>
          <w:szCs w:val="26"/>
        </w:rPr>
      </w:pPr>
      <w:r>
        <w:rPr>
          <w:rFonts w:eastAsia="Arial"/>
          <w:noProof/>
        </w:rPr>
        <mc:AlternateContent>
          <mc:Choice Requires="wps">
            <w:drawing>
              <wp:inline distT="0" distB="0" distL="0" distR="0" wp14:anchorId="7DC4A4FC" wp14:editId="7BFA5652">
                <wp:extent cx="5635256" cy="712382"/>
                <wp:effectExtent l="0" t="0" r="16510" b="12065"/>
                <wp:docPr id="1983818311" name="Double Bracket 1"/>
                <wp:cNvGraphicFramePr/>
                <a:graphic xmlns:a="http://schemas.openxmlformats.org/drawingml/2006/main">
                  <a:graphicData uri="http://schemas.microsoft.com/office/word/2010/wordprocessingShape">
                    <wps:wsp>
                      <wps:cNvSpPr/>
                      <wps:spPr>
                        <a:xfrm>
                          <a:off x="0" y="0"/>
                          <a:ext cx="5635256" cy="712382"/>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1945E5BD" w14:textId="77777777" w:rsidR="00862681" w:rsidRPr="00325C63" w:rsidRDefault="00862681" w:rsidP="00862681">
                            <w:pPr>
                              <w:rPr>
                                <w:b/>
                                <w:bCs/>
                                <w:color w:val="3B857F"/>
                              </w:rPr>
                            </w:pPr>
                            <w:r w:rsidRPr="00325C63">
                              <w:rPr>
                                <w:b/>
                                <w:bCs/>
                                <w:color w:val="3B857F"/>
                              </w:rPr>
                              <w:t>‘Woah, that contracting guide is FANTASTIC! Bravo you lot!’</w:t>
                            </w:r>
                          </w:p>
                          <w:p w14:paraId="298B4885" w14:textId="77777777" w:rsidR="00862681" w:rsidRPr="00325C63" w:rsidRDefault="00862681" w:rsidP="00862681">
                            <w:pPr>
                              <w:rPr>
                                <w:b/>
                                <w:bCs/>
                                <w:lang w:val="en-GB"/>
                              </w:rPr>
                            </w:pPr>
                            <w:r w:rsidRPr="00325C63">
                              <w:rPr>
                                <w:b/>
                                <w:bCs/>
                              </w:rPr>
                              <w:t>—Luth Wolff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7DC4A4FC" id="_x0000_s1034" type="#_x0000_t185" style="width:443.7pt;height:5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q3VwIAAAkFAAAOAAAAZHJzL2Uyb0RvYy54bWysVN9v2yAQfp+0/wHxvjpOm7SL6lRRq06T&#10;qjZaO/WZYGjQMMcOEjv763dgJ6m6SdOmveCD+8Hdx/f58qprLNsqDAZcxcuTEWfKSaiNe6n416fb&#10;DxechShcLSw4VfGdCvxq/v7dZetnagxrsLVCRkVcmLW+4usY/awoglyrRoQT8MqRUwM2ItIWX4oa&#10;RUvVG1uMR6Np0QLWHkGqEOj0pnfyea6vtZLxQeugIrMVp95iXjGvq7QW80sxe0Hh10YObYh/6KIR&#10;xtGlh1I3Igq2QfNLqcZIhAA6nkhoCtDaSJVnoGnK0ZtpHtfCqzwLgRP8Aabw/8rK++2jXyLB0Pow&#10;C2SmKTqNTfpSf6zLYO0OYKkuMkmHk+npZDyZcibJd16OTy/GCc3imO0xxE8KGpaMiq9QyG8qLoXB&#10;DJXY3oXYZ+wjKf3YRrbizqrUiXVflGampovLnJ0Zoq4tsq2gtxVSKhenQwc5OqVpY+0hcfTnxCE+&#10;parMnr9JPmTkm8HFQ3JjHPRDv2k7duXQsu7j9wj0cycIYrfqaPCKX6TIdLKCerdEhtCzOXh5awjh&#10;OxEIXCT6EtFJkvGBFm2hrTgMFmdrwB+/O0/xxCryctaSHCoevm8EKs7sZ0d8+1ienSX95M3Z5HxM&#10;G3ztWb32uE1zDfQqJYnfy2ym+Gj3pkZonkm5i3QruYSTdHfFZcT95jr2MiXtS7VY5DDSjBfxzj16&#10;uedBos5T9yzQDzSLRNB72EtHzN7QrI9NL+RgsYmgTebgEdfhBUhvmczDvyEJ+vU+Rx3/YPOfAAAA&#10;//8DAFBLAwQUAAYACAAAACEAWlbXXt4AAAAFAQAADwAAAGRycy9kb3ducmV2LnhtbEyPQUvDQBCF&#10;74L/YRnBS2k3iWJDzKaIIoIWoa2Kx212TEJ3Z2N228Z/7+hFLw+G93jvm3IxOisOOITOk4J0loBA&#10;qr3pqFHwsrmf5iBC1GS09YQKvjDAojo9KXVh/JFWeFjHRnAJhUIraGPsCylD3aLTYeZ7JPY+/OB0&#10;5HNopBn0kcudlVmSXEmnO+KFVvd422K9W++dAvu2erxb+snne7rB193T5KJ9Hh+UOj8bb65BRBzj&#10;Xxh+8BkdKmba+j2ZIKwCfiT+Knt5Pr8EseVQmmUgq1L+p6++AQAA//8DAFBLAQItABQABgAIAAAA&#10;IQC2gziS/gAAAOEBAAATAAAAAAAAAAAAAAAAAAAAAABbQ29udGVudF9UeXBlc10ueG1sUEsBAi0A&#10;FAAGAAgAAAAhADj9If/WAAAAlAEAAAsAAAAAAAAAAAAAAAAALwEAAF9yZWxzLy5yZWxzUEsBAi0A&#10;FAAGAAgAAAAhAO5x6rdXAgAACQUAAA4AAAAAAAAAAAAAAAAALgIAAGRycy9lMm9Eb2MueG1sUEsB&#10;Ai0AFAAGAAgAAAAhAFpW117eAAAABQEAAA8AAAAAAAAAAAAAAAAAsQQAAGRycy9kb3ducmV2Lnht&#10;bFBLBQYAAAAABAAEAPMAAAC8BQAAAAA=&#10;" strokecolor="#f68c36 [3049]">
                <v:textbox>
                  <w:txbxContent>
                    <w:p w14:paraId="1945E5BD" w14:textId="77777777" w:rsidR="00862681" w:rsidRPr="00325C63" w:rsidRDefault="00862681" w:rsidP="00862681">
                      <w:pPr>
                        <w:rPr>
                          <w:b/>
                          <w:bCs/>
                          <w:color w:val="3B857F"/>
                        </w:rPr>
                      </w:pPr>
                      <w:r w:rsidRPr="00325C63">
                        <w:rPr>
                          <w:b/>
                          <w:bCs/>
                          <w:color w:val="3B857F"/>
                        </w:rPr>
                        <w:t>‘Woah, that contracting guide is FANTASTIC! Bravo you lot!’</w:t>
                      </w:r>
                    </w:p>
                    <w:p w14:paraId="298B4885" w14:textId="77777777" w:rsidR="00862681" w:rsidRPr="00325C63" w:rsidRDefault="00862681" w:rsidP="00862681">
                      <w:pPr>
                        <w:rPr>
                          <w:b/>
                          <w:bCs/>
                          <w:lang w:val="en-GB"/>
                        </w:rPr>
                      </w:pPr>
                      <w:r w:rsidRPr="00325C63">
                        <w:rPr>
                          <w:b/>
                          <w:bCs/>
                        </w:rPr>
                        <w:t>—Luth Wolff</w:t>
                      </w:r>
                    </w:p>
                  </w:txbxContent>
                </v:textbox>
                <w10:anchorlock/>
              </v:shape>
            </w:pict>
          </mc:Fallback>
        </mc:AlternateContent>
      </w:r>
    </w:p>
    <w:p w14:paraId="61DFD2EE" w14:textId="3421D2F9" w:rsidR="008955A4" w:rsidRDefault="00AD5310" w:rsidP="003D424D">
      <w:r>
        <w:rPr>
          <w:highlight w:val="green"/>
        </w:rPr>
        <w:br/>
      </w:r>
    </w:p>
    <w:p w14:paraId="1188D0D7" w14:textId="77777777" w:rsidR="004A5E37" w:rsidRDefault="004A5E37">
      <w:r>
        <w:rPr>
          <w:noProof/>
        </w:rPr>
        <w:drawing>
          <wp:inline distT="0" distB="0" distL="0" distR="0" wp14:anchorId="1198963E" wp14:editId="2F5748CF">
            <wp:extent cx="5728335" cy="3105339"/>
            <wp:effectExtent l="0" t="0" r="0" b="6350"/>
            <wp:docPr id="1536206272" name="Picture 4"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6272" name="Picture 4" descr="A group of people on a stage&#10;&#10;Description automatically generated"/>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728335" cy="310533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8F2D9A5" w14:textId="4D9C1FB3" w:rsidR="008955A4" w:rsidRPr="00102B49" w:rsidRDefault="001961C6" w:rsidP="00102B49">
      <w:pPr>
        <w:pStyle w:val="Subtitle"/>
        <w:rPr>
          <w:rFonts w:eastAsiaTheme="majorEastAsia"/>
        </w:rPr>
      </w:pPr>
      <w:r w:rsidRPr="00102B49">
        <w:t>Scholarship recipient Mel Tan and TNA Program Producer Christian Schooneveldt-Reid</w:t>
      </w:r>
      <w:r w:rsidR="00154710" w:rsidRPr="00102B49">
        <w:t>. Image</w:t>
      </w:r>
      <w:r w:rsidR="00F223C2">
        <w:t xml:space="preserve"> provided by Mel Tan.</w:t>
      </w:r>
      <w:r w:rsidR="008955A4" w:rsidRPr="00102B49">
        <w:br w:type="page"/>
      </w:r>
    </w:p>
    <w:p w14:paraId="19C8E5D6" w14:textId="62ABEEBE" w:rsidR="628CD42F" w:rsidRPr="005E6A46" w:rsidRDefault="005E6A46" w:rsidP="008955A4">
      <w:pPr>
        <w:pStyle w:val="Heading1"/>
      </w:pPr>
      <w:bookmarkStart w:id="7" w:name="_Toc164857071"/>
      <w:r w:rsidRPr="005E6A46">
        <w:lastRenderedPageBreak/>
        <w:t>Young People and the Arts</w:t>
      </w:r>
      <w:bookmarkEnd w:id="7"/>
    </w:p>
    <w:p w14:paraId="04E48858" w14:textId="72E6A548" w:rsidR="628CD42F" w:rsidRPr="00706300" w:rsidRDefault="4B05253D" w:rsidP="008955A4">
      <w:pPr>
        <w:pStyle w:val="Heading2"/>
      </w:pPr>
      <w:r w:rsidRPr="005E6A46">
        <w:t>Visibility and Advocacy</w:t>
      </w:r>
    </w:p>
    <w:p w14:paraId="4EBDB30F" w14:textId="36F23B9F" w:rsidR="00A66C45" w:rsidRDefault="006211D5" w:rsidP="0017390C">
      <w:r>
        <w:t>TNA put considerable work behind</w:t>
      </w:r>
      <w:r w:rsidR="0095173B">
        <w:t xml:space="preserve"> </w:t>
      </w:r>
      <w:r w:rsidR="00C43F3B">
        <w:t>our submission to the Federal Youth Engagement Strategy</w:t>
      </w:r>
      <w:r w:rsidR="00091CC6">
        <w:t xml:space="preserve">, </w:t>
      </w:r>
      <w:r w:rsidR="00F94304">
        <w:t>starting</w:t>
      </w:r>
      <w:r w:rsidR="00091CC6">
        <w:t xml:space="preserve"> conversations with multiple government stakeholders. </w:t>
      </w:r>
      <w:r w:rsidR="000801A2">
        <w:t xml:space="preserve">A Federal youth advisory group for the creative industries was established, </w:t>
      </w:r>
      <w:r w:rsidR="00D23C20">
        <w:t>and</w:t>
      </w:r>
      <w:r w:rsidR="00646233">
        <w:t xml:space="preserve"> Minister of the Arts</w:t>
      </w:r>
      <w:r w:rsidR="00CE6E5C">
        <w:t xml:space="preserve"> gave $450,000 to Creative Australia to support youth engagement.</w:t>
      </w:r>
    </w:p>
    <w:p w14:paraId="176691AA" w14:textId="77777777" w:rsidR="00CB43F3" w:rsidRDefault="00CB43F3" w:rsidP="0017390C"/>
    <w:p w14:paraId="53D87789" w14:textId="54B8C07F" w:rsidR="00C92C80" w:rsidRDefault="4B05253D" w:rsidP="0017390C">
      <w:r w:rsidRPr="1CC44E56">
        <w:t xml:space="preserve">TNA continued to support the quarterly Performance with/for/by Young People Sector </w:t>
      </w:r>
      <w:r w:rsidR="4AD588E1" w:rsidRPr="1CC44E56">
        <w:t>online g</w:t>
      </w:r>
      <w:r w:rsidRPr="1CC44E56">
        <w:t xml:space="preserve">athering, hosted by Australian Theatre for Young People (ATYP). We also worked in partnership with ATYP to update our </w:t>
      </w:r>
      <w:hyperlink r:id="rId39">
        <w:r w:rsidRPr="1CC44E56">
          <w:rPr>
            <w:rStyle w:val="Hyperlink"/>
          </w:rPr>
          <w:t>Performance With/For/By Young People Database,</w:t>
        </w:r>
      </w:hyperlink>
      <w:r w:rsidRPr="1CC44E56">
        <w:t xml:space="preserve"> showcasing the great diversity of practice within the sector. </w:t>
      </w:r>
    </w:p>
    <w:p w14:paraId="70220EA8" w14:textId="77777777" w:rsidR="001924CD" w:rsidRDefault="001924CD" w:rsidP="0017390C"/>
    <w:p w14:paraId="32F19FD9" w14:textId="0A85203E" w:rsidR="001924CD" w:rsidRDefault="00AC6205" w:rsidP="0017390C">
      <w:r>
        <w:t>Youth</w:t>
      </w:r>
      <w:r w:rsidR="00914B63">
        <w:t xml:space="preserve"> </w:t>
      </w:r>
      <w:r w:rsidR="00A63B3B">
        <w:t>a</w:t>
      </w:r>
      <w:r w:rsidR="00914B63">
        <w:t>rts</w:t>
      </w:r>
      <w:r>
        <w:t xml:space="preserve"> representation at the Australian Performing Arts Forum (APAF)</w:t>
      </w:r>
      <w:r w:rsidR="00F165FE">
        <w:t xml:space="preserve"> was prioritised</w:t>
      </w:r>
      <w:r w:rsidR="00766926">
        <w:t xml:space="preserve"> through bursaries to attend, </w:t>
      </w:r>
      <w:r w:rsidR="00BB5365">
        <w:t>and pre-event resources to</w:t>
      </w:r>
      <w:r w:rsidR="00A63B3B">
        <w:t xml:space="preserve"> </w:t>
      </w:r>
      <w:r w:rsidR="00D552DD">
        <w:t>encourage</w:t>
      </w:r>
      <w:r w:rsidR="00A63B3B">
        <w:t xml:space="preserve"> youth arts delegates</w:t>
      </w:r>
      <w:r w:rsidR="00D552DD">
        <w:t xml:space="preserve"> to</w:t>
      </w:r>
      <w:r w:rsidR="00C23A0A">
        <w:t xml:space="preserve"> be their own advocates.</w:t>
      </w:r>
    </w:p>
    <w:p w14:paraId="2D75C694" w14:textId="7DFC2FD4" w:rsidR="002078E0" w:rsidRPr="00706300" w:rsidRDefault="002078E0" w:rsidP="002078E0">
      <w:pPr>
        <w:pStyle w:val="Heading2"/>
      </w:pPr>
      <w:r w:rsidRPr="00226E78">
        <w:t>ASSITEJ Advisory Committee</w:t>
      </w:r>
      <w:r>
        <w:t xml:space="preserve"> </w:t>
      </w:r>
    </w:p>
    <w:p w14:paraId="1A4FE26D" w14:textId="77777777" w:rsidR="002078E0" w:rsidRDefault="002078E0" w:rsidP="002078E0">
      <w:r>
        <w:t>ASSITEJ International is the</w:t>
      </w:r>
      <w:r w:rsidRPr="1CC44E56">
        <w:t xml:space="preserve"> International Association of Theatre for Children and Young People</w:t>
      </w:r>
      <w:r>
        <w:t>, and</w:t>
      </w:r>
      <w:r w:rsidRPr="1CC44E56">
        <w:t xml:space="preserve"> TNA is the</w:t>
      </w:r>
      <w:r>
        <w:t xml:space="preserve"> national</w:t>
      </w:r>
      <w:r w:rsidRPr="1CC44E56">
        <w:t xml:space="preserve"> centre for Australia, one of 83 centres globally.</w:t>
      </w:r>
      <w:r>
        <w:t xml:space="preserve"> TNA members whose work involves children and young people automatically become members of ASSITEJ, and TNA keeps members updated and connected to international opportunities and information.</w:t>
      </w:r>
    </w:p>
    <w:p w14:paraId="05AE2E17" w14:textId="77777777" w:rsidR="002078E0" w:rsidRDefault="002078E0" w:rsidP="002078E0"/>
    <w:p w14:paraId="062AEE91" w14:textId="77777777" w:rsidR="002078E0" w:rsidRDefault="002078E0" w:rsidP="002078E0">
      <w:r w:rsidRPr="3BD0FB17">
        <w:t xml:space="preserve">Established in 2020, TNA’s ASSITEJ Advisory Committee is made up of Theatre for Young Audiences and Youth Arts representatives from across the country. Together with ASSITEJ International President and Australian Representative, Sue Giles AM, we provide advocacy and leadership for the sector. </w:t>
      </w:r>
    </w:p>
    <w:p w14:paraId="380EEBB8" w14:textId="77777777" w:rsidR="002078E0" w:rsidRPr="009E337A" w:rsidRDefault="002078E0" w:rsidP="002078E0">
      <w:pPr>
        <w:pStyle w:val="Heading3"/>
      </w:pPr>
      <w:r>
        <w:t>Committee members</w:t>
      </w:r>
    </w:p>
    <w:p w14:paraId="2F75D0C7" w14:textId="77777777" w:rsidR="002078E0" w:rsidRDefault="002078E0" w:rsidP="002078E0">
      <w:r w:rsidRPr="1CC44E56">
        <w:t>Sue Giles AM (ASSITEJ International President &amp; Australian Representative)</w:t>
      </w:r>
    </w:p>
    <w:p w14:paraId="55D74173" w14:textId="77777777" w:rsidR="002078E0" w:rsidRDefault="002078E0" w:rsidP="002078E0">
      <w:pPr>
        <w:sectPr w:rsidR="002078E0" w:rsidSect="0092638B">
          <w:footerReference w:type="even" r:id="rId40"/>
          <w:footerReference w:type="default" r:id="rId41"/>
          <w:footerReference w:type="first" r:id="rId42"/>
          <w:type w:val="continuous"/>
          <w:pgSz w:w="11901" w:h="16817"/>
          <w:pgMar w:top="1174" w:right="1440" w:bottom="1778" w:left="1440" w:header="720" w:footer="720" w:gutter="0"/>
          <w:cols w:space="720"/>
          <w:titlePg/>
          <w:docGrid w:linePitch="326"/>
        </w:sectPr>
      </w:pPr>
    </w:p>
    <w:p w14:paraId="3DF6CCD7" w14:textId="77777777" w:rsidR="002078E0" w:rsidRDefault="002078E0" w:rsidP="002078E0">
      <w:r w:rsidRPr="1CC44E56">
        <w:t>Kevin Du Preez (NSW)</w:t>
      </w:r>
    </w:p>
    <w:p w14:paraId="401D3BCE" w14:textId="77777777" w:rsidR="002078E0" w:rsidRDefault="002078E0" w:rsidP="002078E0">
      <w:r>
        <w:t>John Marc Desengano</w:t>
      </w:r>
      <w:r w:rsidRPr="1CC44E56">
        <w:t xml:space="preserve"> (VIC)</w:t>
      </w:r>
    </w:p>
    <w:p w14:paraId="3C8C36A9" w14:textId="77777777" w:rsidR="002078E0" w:rsidRDefault="002078E0" w:rsidP="002078E0">
      <w:r w:rsidRPr="1CC44E56">
        <w:t>Belinda Kelly (TAS)</w:t>
      </w:r>
    </w:p>
    <w:p w14:paraId="0E4FBACD" w14:textId="19D5B78C" w:rsidR="00FD3113" w:rsidRDefault="002078E0" w:rsidP="002078E0">
      <w:r w:rsidRPr="1CC44E56">
        <w:t>Romi Kupfer (VIC)</w:t>
      </w:r>
    </w:p>
    <w:p w14:paraId="7B4026D6" w14:textId="62AD94E1" w:rsidR="002078E0" w:rsidRDefault="002078E0" w:rsidP="002078E0">
      <w:r>
        <w:t>Joshua Maxwell (NSW)</w:t>
      </w:r>
    </w:p>
    <w:p w14:paraId="671ED288" w14:textId="77777777" w:rsidR="002078E0" w:rsidRDefault="002078E0" w:rsidP="002078E0">
      <w:r>
        <w:t>Fleur Kilpatrick (SA)</w:t>
      </w:r>
    </w:p>
    <w:p w14:paraId="6A86AC96" w14:textId="77777777" w:rsidR="003A23D4" w:rsidRDefault="003A23D4" w:rsidP="003A23D4">
      <w:pPr>
        <w:rPr>
          <w:rFonts w:eastAsiaTheme="minorEastAsia"/>
          <w:lang w:val="en-GB" w:eastAsia="en-US"/>
        </w:rPr>
      </w:pPr>
      <w:r>
        <w:rPr>
          <w:rFonts w:eastAsiaTheme="minorEastAsia"/>
          <w:lang w:val="en-GB" w:eastAsia="en-US"/>
        </w:rPr>
        <w:t>Fiona McDonald (QLD)</w:t>
      </w:r>
    </w:p>
    <w:p w14:paraId="5A1F0DA3" w14:textId="77777777" w:rsidR="003A23D4" w:rsidRDefault="003A23D4" w:rsidP="003A23D4">
      <w:pPr>
        <w:rPr>
          <w:rFonts w:eastAsiaTheme="minorEastAsia"/>
          <w:lang w:val="en-GB" w:eastAsia="en-US"/>
        </w:rPr>
      </w:pPr>
    </w:p>
    <w:p w14:paraId="65F21EA8" w14:textId="77777777" w:rsidR="003A23D4" w:rsidRDefault="003A23D4" w:rsidP="003A23D4">
      <w:pPr>
        <w:rPr>
          <w:rFonts w:eastAsiaTheme="minorEastAsia"/>
          <w:lang w:val="en-GB" w:eastAsia="en-US"/>
        </w:rPr>
      </w:pPr>
    </w:p>
    <w:p w14:paraId="4C32E0E3" w14:textId="77777777" w:rsidR="003A23D4" w:rsidRDefault="003A23D4" w:rsidP="003A23D4">
      <w:pPr>
        <w:rPr>
          <w:rFonts w:eastAsiaTheme="minorEastAsia"/>
          <w:lang w:val="en-GB" w:eastAsia="en-US"/>
        </w:rPr>
      </w:pPr>
    </w:p>
    <w:p w14:paraId="74ACB943" w14:textId="77777777" w:rsidR="003A23D4" w:rsidRDefault="003A23D4" w:rsidP="003A23D4">
      <w:pPr>
        <w:rPr>
          <w:rFonts w:eastAsiaTheme="minorEastAsia"/>
          <w:lang w:val="en-GB" w:eastAsia="en-US"/>
        </w:rPr>
      </w:pPr>
    </w:p>
    <w:p w14:paraId="4B97E9CE" w14:textId="77777777" w:rsidR="00151EC3" w:rsidRDefault="003A23D4" w:rsidP="008955A4">
      <w:pPr>
        <w:pStyle w:val="Heading2"/>
        <w:rPr>
          <w:lang w:val="en-GB" w:eastAsia="en-US"/>
        </w:rPr>
      </w:pPr>
      <w:r>
        <w:rPr>
          <w:lang w:val="en-GB" w:eastAsia="en-US"/>
        </w:rPr>
        <w:lastRenderedPageBreak/>
        <w:t>Directors</w:t>
      </w:r>
      <w:r w:rsidR="00151EC3">
        <w:rPr>
          <w:lang w:val="en-GB" w:eastAsia="en-US"/>
        </w:rPr>
        <w:t xml:space="preserve"> in TYA</w:t>
      </w:r>
      <w:r w:rsidR="005253D8">
        <w:rPr>
          <w:lang w:val="en-GB" w:eastAsia="en-US"/>
        </w:rPr>
        <w:t xml:space="preserve"> International Exchange</w:t>
      </w:r>
    </w:p>
    <w:p w14:paraId="50E8B312" w14:textId="5868885F" w:rsidR="00881BDC" w:rsidRDefault="00090C6E" w:rsidP="37726E3B">
      <w:r>
        <w:rPr>
          <w:rFonts w:eastAsiaTheme="minorEastAsia"/>
          <w:lang w:val="en-GB" w:eastAsia="en-US"/>
        </w:rPr>
        <w:t xml:space="preserve">Facilitated by TNA, </w:t>
      </w:r>
      <w:r w:rsidR="00790E17">
        <w:rPr>
          <w:rFonts w:eastAsiaTheme="minorEastAsia"/>
          <w:lang w:val="en-GB" w:eastAsia="en-US"/>
        </w:rPr>
        <w:t xml:space="preserve">Rita Pryce </w:t>
      </w:r>
      <w:r w:rsidR="00DA11E8">
        <w:rPr>
          <w:rFonts w:eastAsiaTheme="minorEastAsia"/>
          <w:lang w:val="en-GB" w:eastAsia="en-US"/>
        </w:rPr>
        <w:t xml:space="preserve">was </w:t>
      </w:r>
      <w:r w:rsidR="00790E17">
        <w:rPr>
          <w:rFonts w:eastAsiaTheme="minorEastAsia"/>
          <w:lang w:val="en-GB" w:eastAsia="en-US"/>
        </w:rPr>
        <w:t>selected through a competitive EOI process</w:t>
      </w:r>
      <w:r w:rsidR="00790E17" w:rsidRPr="00790E17">
        <w:t xml:space="preserve"> to be the Australian representative at the biennial Directors in TYA International Exchange, </w:t>
      </w:r>
      <w:r w:rsidR="00C502BE">
        <w:t xml:space="preserve">which took place from </w:t>
      </w:r>
      <w:r w:rsidR="00790E17" w:rsidRPr="00790E17">
        <w:t>June 18</w:t>
      </w:r>
      <w:r w:rsidR="006B0F5D">
        <w:t>–</w:t>
      </w:r>
      <w:r w:rsidR="00790E17" w:rsidRPr="00790E17">
        <w:t>25 2023 in Marburg, Germany. 28 directors from all over the world travel</w:t>
      </w:r>
      <w:r w:rsidR="00DA11E8">
        <w:t>led</w:t>
      </w:r>
      <w:r w:rsidR="00790E17" w:rsidRPr="00790E17">
        <w:t xml:space="preserve"> to Marburg for the exchange, which Australians have attended since 1984. </w:t>
      </w:r>
      <w:r w:rsidRPr="00090C6E">
        <w:t>Rita is a Kulkalgal and Kawrareg</w:t>
      </w:r>
      <w:r w:rsidRPr="00090C6E">
        <w:rPr>
          <w:i/>
        </w:rPr>
        <w:t> </w:t>
      </w:r>
      <w:r w:rsidRPr="00090C6E">
        <w:t>woman, born and raised in Zenadth Kes/Torres Strait Islands and based in Gimuy/Cairns, working as Artistic Director and CEO of the </w:t>
      </w:r>
      <w:hyperlink r:id="rId43" w:tooltip="https://tna.cmail19.com/t/r-l-tttuiuhl-bkiikjhduh-h/" w:history="1">
        <w:r w:rsidRPr="00090C6E">
          <w:rPr>
            <w:rStyle w:val="Hyperlink"/>
          </w:rPr>
          <w:t>Pryce Centre for Culture and Arts</w:t>
        </w:r>
      </w:hyperlink>
      <w:r w:rsidRPr="00090C6E">
        <w:t>.</w:t>
      </w:r>
      <w:r>
        <w:t xml:space="preserve"> TNA secured funding from</w:t>
      </w:r>
      <w:r w:rsidR="00327291">
        <w:t xml:space="preserve"> the Regional Arts Fund and Regional Arts Development Fund</w:t>
      </w:r>
      <w:r w:rsidR="007B222B">
        <w:t xml:space="preserve"> for Rita’s trip, as well as </w:t>
      </w:r>
      <w:r w:rsidR="007B222B" w:rsidRPr="008955A4">
        <w:t>providing</w:t>
      </w:r>
      <w:r w:rsidR="00A73A78" w:rsidRPr="008955A4">
        <w:t xml:space="preserve"> logistical support.</w:t>
      </w:r>
    </w:p>
    <w:p w14:paraId="1CCC9447" w14:textId="347B93B2" w:rsidR="009141B9" w:rsidRDefault="009141B9" w:rsidP="009141B9">
      <w:pPr>
        <w:pStyle w:val="Heading2"/>
      </w:pPr>
      <w:r>
        <w:t>Youth Arts Chairs’ Network</w:t>
      </w:r>
    </w:p>
    <w:p w14:paraId="2E34CC23" w14:textId="56C340D7" w:rsidR="008955A4" w:rsidRPr="009141B9" w:rsidRDefault="00881BDC" w:rsidP="008955A4">
      <w:r w:rsidRPr="008955A4">
        <w:rPr>
          <w:rFonts w:eastAsia="Libre Franklin"/>
        </w:rPr>
        <w:t xml:space="preserve">TNA </w:t>
      </w:r>
      <w:r w:rsidR="0011362F" w:rsidRPr="008955A4">
        <w:rPr>
          <w:rFonts w:eastAsia="Libre Franklin"/>
        </w:rPr>
        <w:t>brought</w:t>
      </w:r>
      <w:r w:rsidRPr="008955A4">
        <w:rPr>
          <w:rFonts w:eastAsia="Libre Franklin"/>
        </w:rPr>
        <w:t xml:space="preserve"> together </w:t>
      </w:r>
      <w:r w:rsidR="0011362F" w:rsidRPr="008955A4">
        <w:rPr>
          <w:rFonts w:eastAsia="Libre Franklin"/>
        </w:rPr>
        <w:t xml:space="preserve">36 </w:t>
      </w:r>
      <w:r w:rsidRPr="008955A4">
        <w:rPr>
          <w:rFonts w:eastAsia="Libre Franklin"/>
        </w:rPr>
        <w:t xml:space="preserve">Chairs </w:t>
      </w:r>
      <w:r w:rsidR="0011362F" w:rsidRPr="008955A4">
        <w:rPr>
          <w:rFonts w:eastAsia="Libre Franklin"/>
        </w:rPr>
        <w:t xml:space="preserve">and Board members </w:t>
      </w:r>
      <w:r w:rsidR="004F05EC" w:rsidRPr="008955A4">
        <w:rPr>
          <w:rFonts w:eastAsia="Libre Franklin"/>
        </w:rPr>
        <w:t xml:space="preserve">of youth arts and theatre for young </w:t>
      </w:r>
      <w:proofErr w:type="gramStart"/>
      <w:r w:rsidR="004F05EC" w:rsidRPr="008955A4">
        <w:rPr>
          <w:rFonts w:eastAsia="Libre Franklin"/>
        </w:rPr>
        <w:t>audiences</w:t>
      </w:r>
      <w:proofErr w:type="gramEnd"/>
      <w:r w:rsidR="004F05EC" w:rsidRPr="008955A4">
        <w:rPr>
          <w:rFonts w:eastAsia="Libre Franklin"/>
        </w:rPr>
        <w:t xml:space="preserve"> organisations</w:t>
      </w:r>
      <w:r w:rsidR="004B2383" w:rsidRPr="008955A4">
        <w:rPr>
          <w:rFonts w:eastAsia="Libre Franklin"/>
        </w:rPr>
        <w:t xml:space="preserve"> in a newly formed network. P</w:t>
      </w:r>
      <w:r w:rsidR="0051043E" w:rsidRPr="008955A4">
        <w:rPr>
          <w:rFonts w:eastAsia="Libre Franklin"/>
        </w:rPr>
        <w:t xml:space="preserve">articipants met for three online sessions </w:t>
      </w:r>
      <w:r w:rsidRPr="008955A4">
        <w:rPr>
          <w:rFonts w:eastAsia="Libre Franklin"/>
        </w:rPr>
        <w:t>for peer learning and discussion, with an emphasis on sharing best practices for governance and supporting the work of artists.</w:t>
      </w:r>
    </w:p>
    <w:p w14:paraId="33A2178B" w14:textId="1D6D2DC0" w:rsidR="00097462" w:rsidRDefault="00881BDC" w:rsidP="008955A4">
      <w:pPr>
        <w:pStyle w:val="Heading2"/>
        <w:rPr>
          <w:rFonts w:eastAsia="ariel nova"/>
          <w:b w:val="0"/>
        </w:rPr>
      </w:pPr>
      <w:r w:rsidRPr="008955A4">
        <w:t>Youth Dance Australia</w:t>
      </w:r>
    </w:p>
    <w:p w14:paraId="57B5CB1B" w14:textId="3E1C992A" w:rsidR="00443168" w:rsidRPr="008955A4" w:rsidRDefault="0051043E" w:rsidP="0039020D">
      <w:r w:rsidRPr="008955A4">
        <w:t xml:space="preserve">TNA continued and consolidated its support for </w:t>
      </w:r>
      <w:hyperlink r:id="rId44" w:history="1">
        <w:r w:rsidRPr="008955A4">
          <w:rPr>
            <w:rStyle w:val="Hyperlink"/>
          </w:rPr>
          <w:t>Youth Dance Australia</w:t>
        </w:r>
      </w:hyperlink>
      <w:r w:rsidRPr="008955A4">
        <w:t xml:space="preserve">, a network of organisations </w:t>
      </w:r>
      <w:r w:rsidR="00BC06B7" w:rsidRPr="008955A4">
        <w:t xml:space="preserve">and artists </w:t>
      </w:r>
      <w:r w:rsidRPr="008955A4">
        <w:t xml:space="preserve">supporting </w:t>
      </w:r>
      <w:r w:rsidR="00BC06B7" w:rsidRPr="008955A4">
        <w:t>best practice in dance with young people. TNA provided</w:t>
      </w:r>
      <w:r w:rsidR="00AB34C2" w:rsidRPr="008955A4">
        <w:t xml:space="preserve"> secretariat support for committee and sector meetings, </w:t>
      </w:r>
      <w:r w:rsidR="000E7FBF" w:rsidRPr="008955A4">
        <w:t>payment for unsalaried committee members, and</w:t>
      </w:r>
      <w:r w:rsidR="00443168" w:rsidRPr="008955A4">
        <w:t xml:space="preserve"> covered the costs of YDA’s website.</w:t>
      </w:r>
    </w:p>
    <w:p w14:paraId="688888A1" w14:textId="5C09E546" w:rsidR="00096968" w:rsidRDefault="00096968" w:rsidP="008955A4">
      <w:pPr>
        <w:pStyle w:val="Heading2"/>
        <w:rPr>
          <w:b w:val="0"/>
          <w:bCs w:val="0"/>
        </w:rPr>
      </w:pPr>
      <w:r>
        <w:t>WA Consultation</w:t>
      </w:r>
    </w:p>
    <w:p w14:paraId="4B6B409D" w14:textId="34975510" w:rsidR="00443168" w:rsidRPr="00443168" w:rsidRDefault="007607C6" w:rsidP="0039020D">
      <w:r>
        <w:t>TNA brought together the yout</w:t>
      </w:r>
      <w:r w:rsidR="00623AB3">
        <w:t>h</w:t>
      </w:r>
      <w:r w:rsidR="0072176B">
        <w:t xml:space="preserve"> arts/</w:t>
      </w:r>
      <w:r w:rsidR="003F060D">
        <w:t xml:space="preserve">theatre for young </w:t>
      </w:r>
      <w:proofErr w:type="gramStart"/>
      <w:r w:rsidR="003F060D">
        <w:t>audiences</w:t>
      </w:r>
      <w:proofErr w:type="gramEnd"/>
      <w:r w:rsidR="0072176B">
        <w:t xml:space="preserve"> sector in Western Australia</w:t>
      </w:r>
      <w:r w:rsidR="004C47EA">
        <w:t xml:space="preserve"> fo</w:t>
      </w:r>
      <w:r w:rsidR="00A022E6">
        <w:t xml:space="preserve">r an online consultation session to inform a submission to the new WA Youth Action Plan. </w:t>
      </w:r>
      <w:r w:rsidR="00CA6600">
        <w:t>Following an in-person session in Perth, a submission was made in March 2024.</w:t>
      </w:r>
    </w:p>
    <w:p w14:paraId="03B2DC32" w14:textId="77777777" w:rsidR="00443168" w:rsidRDefault="00443168">
      <w:pPr>
        <w:rPr>
          <w:rFonts w:eastAsia="Arial" w:cs="Arial"/>
          <w:sz w:val="36"/>
          <w:szCs w:val="36"/>
          <w:lang w:val="en"/>
        </w:rPr>
      </w:pPr>
      <w:r>
        <w:br w:type="page"/>
      </w:r>
    </w:p>
    <w:p w14:paraId="56B922E6" w14:textId="6C9AA4D8" w:rsidR="6C847565" w:rsidRPr="00C56950" w:rsidRDefault="030E124B" w:rsidP="00C56950">
      <w:pPr>
        <w:pStyle w:val="Heading1"/>
      </w:pPr>
      <w:bookmarkStart w:id="8" w:name="_Toc164857072"/>
      <w:r w:rsidRPr="00FB02B2">
        <w:lastRenderedPageBreak/>
        <w:t>Networks and Connections</w:t>
      </w:r>
      <w:bookmarkEnd w:id="8"/>
    </w:p>
    <w:p w14:paraId="0360D773" w14:textId="71D080B1" w:rsidR="003D2BF8" w:rsidRDefault="0047554A" w:rsidP="003B77B3">
      <w:pPr>
        <w:pStyle w:val="Heading2"/>
      </w:pPr>
      <w:r>
        <w:rPr>
          <w:noProof/>
        </w:rPr>
        <mc:AlternateContent>
          <mc:Choice Requires="wps">
            <w:drawing>
              <wp:inline distT="0" distB="0" distL="0" distR="0" wp14:anchorId="66E608F9" wp14:editId="27814948">
                <wp:extent cx="5635256" cy="1382232"/>
                <wp:effectExtent l="0" t="0" r="16510" b="15240"/>
                <wp:docPr id="180263741" name="Double Bracket 1"/>
                <wp:cNvGraphicFramePr/>
                <a:graphic xmlns:a="http://schemas.openxmlformats.org/drawingml/2006/main">
                  <a:graphicData uri="http://schemas.microsoft.com/office/word/2010/wordprocessingShape">
                    <wps:wsp>
                      <wps:cNvSpPr/>
                      <wps:spPr>
                        <a:xfrm>
                          <a:off x="0" y="0"/>
                          <a:ext cx="5635256" cy="1382232"/>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694BB916" w14:textId="35200A09" w:rsidR="0047554A" w:rsidRPr="002D09B9" w:rsidRDefault="0047554A" w:rsidP="0047554A">
                            <w:pPr>
                              <w:rPr>
                                <w:b/>
                                <w:bCs/>
                                <w:color w:val="3B857F"/>
                              </w:rPr>
                            </w:pPr>
                            <w:r w:rsidRPr="002D09B9">
                              <w:rPr>
                                <w:b/>
                                <w:bCs/>
                                <w:color w:val="3B857F"/>
                              </w:rPr>
                              <w:t>‘With TNA’s provocation </w:t>
                            </w:r>
                            <w:r w:rsidRPr="002D09B9">
                              <w:rPr>
                                <w:b/>
                                <w:bCs/>
                                <w:i/>
                                <w:color w:val="3B857F"/>
                              </w:rPr>
                              <w:t>considering legacy</w:t>
                            </w:r>
                            <w:r w:rsidRPr="002D09B9">
                              <w:rPr>
                                <w:b/>
                                <w:bCs/>
                                <w:color w:val="3B857F"/>
                              </w:rPr>
                              <w:t> top of mind, this year’s forum is also inspired by the forums that came before, which were curated by some of the sharpest minds in our sector. This year, we continue a tradition of exchang</w:t>
                            </w:r>
                            <w:r w:rsidR="00AA71E1" w:rsidRPr="002D09B9">
                              <w:rPr>
                                <w:b/>
                                <w:bCs/>
                                <w:color w:val="3B857F"/>
                              </w:rPr>
                              <w:t>e—knowledge, ideas, practices, and provocations—that will shape the future of the performing arts sector.</w:t>
                            </w:r>
                            <w:r w:rsidRPr="002D09B9">
                              <w:rPr>
                                <w:b/>
                                <w:bCs/>
                                <w:color w:val="3B857F"/>
                              </w:rPr>
                              <w:t>’</w:t>
                            </w:r>
                          </w:p>
                          <w:p w14:paraId="19086327" w14:textId="28C81F04" w:rsidR="0047554A" w:rsidRPr="002D09B9" w:rsidRDefault="0047554A" w:rsidP="0047554A">
                            <w:pPr>
                              <w:rPr>
                                <w:b/>
                                <w:bCs/>
                                <w:color w:val="000000" w:themeColor="text1"/>
                              </w:rPr>
                            </w:pPr>
                            <w:r w:rsidRPr="002D09B9">
                              <w:rPr>
                                <w:b/>
                                <w:bCs/>
                                <w:color w:val="000000" w:themeColor="text1"/>
                              </w:rPr>
                              <w:t xml:space="preserve">—Sanja </w:t>
                            </w:r>
                            <w:r w:rsidRPr="002D09B9">
                              <w:rPr>
                                <w:b/>
                                <w:bCs/>
                              </w:rPr>
                              <w:t xml:space="preserve">Simić, </w:t>
                            </w:r>
                            <w:r w:rsidR="00D6604D" w:rsidRPr="002D09B9">
                              <w:rPr>
                                <w:b/>
                                <w:bCs/>
                              </w:rPr>
                              <w:t xml:space="preserve">Australian Performing Arts Forum </w:t>
                            </w:r>
                            <w:r w:rsidRPr="002D09B9">
                              <w:rPr>
                                <w:b/>
                                <w:bCs/>
                              </w:rPr>
                              <w:t>Curator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66E608F9" id="_x0000_s1035" type="#_x0000_t185" style="width:443.7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Q2WAIAAAoFAAAOAAAAZHJzL2Uyb0RvYy54bWysVN9r2zAQfh/sfxB6Xx27TdaGOCW0dAxK&#10;G9aOPiuy1JjJOu2kxM7++p1kJynZYGzsRT7pfuju0/d5dt01hm0V+hpsyfOzEWfKSqhq+1ryr893&#10;Hy4580HYShiwquQ75fn1/P27WeumqoA1mEohoyLWT1tX8nUIbpplXq5VI/wZOGXJqQEbEWiLr1mF&#10;oqXqjcmK0WiStYCVQ5DKezq97Z18nuprrWR41NqrwEzJqbeQVkzrKq7ZfCamryjcupZDG+IfumhE&#10;benSQ6lbEQTbYP1LqaaWCB50OJPQZKB1LVWagabJRyfTPK2FU2kWAse7A0z+/5WVD9snt0SCoXV+&#10;6smMU3Qam/il/liXwNodwFJdYJIOx5PzcTGecCbJl59fFsV5EeHMjukOffikoGHRKPkKhfymwlLU&#10;mLAS23sf+ox9JKUf+0hW2BkVWzH2i9KsrujmPGUniqgbg2wr6HGFlMqGydBBio5pujbmkDj6c+IQ&#10;H1NVos/fJB8y0s1gwyG5qS30Q5+0Hbp8aFn38XsE+rkjBKFbdTR4ya9iZDxZQbVbIkPo6eydvKsJ&#10;4XvhCVwk/hLTSZPhkRZtoC05DBZna8AfvzuP8UQr8nLWkh5K7r9vBCrOzGdLhLvKLy6igNLmYvyx&#10;oA2+9azeeuymuQF6lZzU72QyY3wwe1MjNC8k3UW8lVzCSrq75DLgfnMTep2S+KVaLFIYicaJcG+f&#10;nNzzIFLnuXsR6AaaBWLoA+y1I6YnNOtj4wtZWGwC6Dpx8Ijr8AIkuETm4ecQFf12n6KOv7D5TwAA&#10;AP//AwBQSwMEFAAGAAgAAAAhAL+mr3LfAAAABQEAAA8AAABkcnMvZG93bnJldi54bWxMj19LwzAU&#10;xd+FfYdwB74Ml3aKLbXpGBMRVIT9Ex+z5tqUJTe1ybb67Y2+6MuFwzmc87vlfLCGnbD3rSMB6TQB&#10;hlQ71VIjYLt5uMqB+SBJSeMIBXyhh3k1uihlodyZVnhah4bFEvKFFKBD6ArOfa3RSj91HVL0Plxv&#10;ZYiyb7jq5TmWW8NnSXLLrWwpLmjZ4VJjfVgfrQDztnq6f3GTz/d0g7vD8+Ravw6PQlyOh8UdsIBD&#10;+AvDD35Ehyoy7d2RlGdGQHwk/N7o5Xl2A2wvYJZmGfCq5P/pq28AAAD//wMAUEsBAi0AFAAGAAgA&#10;AAAhALaDOJL+AAAA4QEAABMAAAAAAAAAAAAAAAAAAAAAAFtDb250ZW50X1R5cGVzXS54bWxQSwEC&#10;LQAUAAYACAAAACEAOP0h/9YAAACUAQAACwAAAAAAAAAAAAAAAAAvAQAAX3JlbHMvLnJlbHNQSwEC&#10;LQAUAAYACAAAACEAhUmUNlgCAAAKBQAADgAAAAAAAAAAAAAAAAAuAgAAZHJzL2Uyb0RvYy54bWxQ&#10;SwECLQAUAAYACAAAACEAv6avct8AAAAFAQAADwAAAAAAAAAAAAAAAACyBAAAZHJzL2Rvd25yZXYu&#10;eG1sUEsFBgAAAAAEAAQA8wAAAL4FAAAAAA==&#10;" strokecolor="#f68c36 [3049]">
                <v:textbox>
                  <w:txbxContent>
                    <w:p w14:paraId="694BB916" w14:textId="35200A09" w:rsidR="0047554A" w:rsidRPr="002D09B9" w:rsidRDefault="0047554A" w:rsidP="0047554A">
                      <w:pPr>
                        <w:rPr>
                          <w:b/>
                          <w:bCs/>
                          <w:color w:val="3B857F"/>
                        </w:rPr>
                      </w:pPr>
                      <w:r w:rsidRPr="002D09B9">
                        <w:rPr>
                          <w:b/>
                          <w:bCs/>
                          <w:color w:val="3B857F"/>
                        </w:rPr>
                        <w:t>‘With TNA’s provocation </w:t>
                      </w:r>
                      <w:r w:rsidRPr="002D09B9">
                        <w:rPr>
                          <w:b/>
                          <w:bCs/>
                          <w:i/>
                          <w:color w:val="3B857F"/>
                        </w:rPr>
                        <w:t>considering legacy</w:t>
                      </w:r>
                      <w:r w:rsidRPr="002D09B9">
                        <w:rPr>
                          <w:b/>
                          <w:bCs/>
                          <w:color w:val="3B857F"/>
                        </w:rPr>
                        <w:t> top of mind, this year’s forum is also inspired by the forums that came before, which were curated by some of the sharpest minds in our sector. This year, we continue a tradition of exchang</w:t>
                      </w:r>
                      <w:r w:rsidR="00AA71E1" w:rsidRPr="002D09B9">
                        <w:rPr>
                          <w:b/>
                          <w:bCs/>
                          <w:color w:val="3B857F"/>
                        </w:rPr>
                        <w:t>e—knowledge, ideas, practices, and provocations—that will shape the future of the performing arts sector.</w:t>
                      </w:r>
                      <w:r w:rsidRPr="002D09B9">
                        <w:rPr>
                          <w:b/>
                          <w:bCs/>
                          <w:color w:val="3B857F"/>
                        </w:rPr>
                        <w:t>’</w:t>
                      </w:r>
                    </w:p>
                    <w:p w14:paraId="19086327" w14:textId="28C81F04" w:rsidR="0047554A" w:rsidRPr="002D09B9" w:rsidRDefault="0047554A" w:rsidP="0047554A">
                      <w:pPr>
                        <w:rPr>
                          <w:b/>
                          <w:bCs/>
                          <w:color w:val="000000" w:themeColor="text1"/>
                        </w:rPr>
                      </w:pPr>
                      <w:r w:rsidRPr="002D09B9">
                        <w:rPr>
                          <w:b/>
                          <w:bCs/>
                          <w:color w:val="000000" w:themeColor="text1"/>
                        </w:rPr>
                        <w:t xml:space="preserve">—Sanja </w:t>
                      </w:r>
                      <w:proofErr w:type="spellStart"/>
                      <w:r w:rsidRPr="002D09B9">
                        <w:rPr>
                          <w:b/>
                          <w:bCs/>
                        </w:rPr>
                        <w:t>Simić</w:t>
                      </w:r>
                      <w:proofErr w:type="spellEnd"/>
                      <w:r w:rsidRPr="002D09B9">
                        <w:rPr>
                          <w:b/>
                          <w:bCs/>
                        </w:rPr>
                        <w:t xml:space="preserve">, </w:t>
                      </w:r>
                      <w:r w:rsidR="00D6604D" w:rsidRPr="002D09B9">
                        <w:rPr>
                          <w:b/>
                          <w:bCs/>
                        </w:rPr>
                        <w:t xml:space="preserve">Australian Performing Arts Forum </w:t>
                      </w:r>
                      <w:r w:rsidRPr="002D09B9">
                        <w:rPr>
                          <w:b/>
                          <w:bCs/>
                        </w:rPr>
                        <w:t>Curator</w:t>
                      </w:r>
                    </w:p>
                  </w:txbxContent>
                </v:textbox>
                <w10:anchorlock/>
              </v:shape>
            </w:pict>
          </mc:Fallback>
        </mc:AlternateContent>
      </w:r>
    </w:p>
    <w:p w14:paraId="3B06E4DA" w14:textId="45D5A7FB" w:rsidR="00694FC2" w:rsidRDefault="00694FC2" w:rsidP="003B77B3">
      <w:pPr>
        <w:pStyle w:val="Heading2"/>
      </w:pPr>
      <w:r>
        <w:t xml:space="preserve">Australian Performing Arts Forum </w:t>
      </w:r>
      <w:r w:rsidR="00D6604D">
        <w:t>(APAF)</w:t>
      </w:r>
    </w:p>
    <w:p w14:paraId="58155AC3" w14:textId="77777777" w:rsidR="002C0CA9" w:rsidRDefault="002E6570" w:rsidP="001B002B">
      <w:r w:rsidRPr="00422812">
        <w:t xml:space="preserve">In 2023, </w:t>
      </w:r>
      <w:r w:rsidR="00FB278C" w:rsidRPr="00422812">
        <w:t>we held</w:t>
      </w:r>
      <w:r w:rsidR="00501DBB" w:rsidRPr="00422812">
        <w:t xml:space="preserve"> o</w:t>
      </w:r>
      <w:r w:rsidR="003B11B7" w:rsidRPr="00422812">
        <w:t>ur</w:t>
      </w:r>
      <w:r w:rsidR="00784014" w:rsidRPr="00422812">
        <w:t xml:space="preserve"> </w:t>
      </w:r>
      <w:r w:rsidR="004A1E49" w:rsidRPr="00422812">
        <w:t xml:space="preserve">seventh </w:t>
      </w:r>
      <w:r w:rsidR="00FB7818" w:rsidRPr="00422812">
        <w:t xml:space="preserve">biennial </w:t>
      </w:r>
      <w:r w:rsidR="004A1E49" w:rsidRPr="00422812">
        <w:t>national gathering</w:t>
      </w:r>
      <w:r w:rsidR="00501DBB" w:rsidRPr="00422812">
        <w:t>, the Australian Performing Arts Forum (APAF)</w:t>
      </w:r>
      <w:r w:rsidR="00DE77AF" w:rsidRPr="00422812">
        <w:t xml:space="preserve">, formerly known as </w:t>
      </w:r>
      <w:r w:rsidR="008B313B" w:rsidRPr="00422812">
        <w:t>the Australian Theatre Forum (ATF)</w:t>
      </w:r>
      <w:r w:rsidR="00255467" w:rsidRPr="00422812">
        <w:t xml:space="preserve">. </w:t>
      </w:r>
      <w:r w:rsidR="00CF4223" w:rsidRPr="00422812">
        <w:t xml:space="preserve">Since 2009, </w:t>
      </w:r>
      <w:r w:rsidR="006A749D" w:rsidRPr="00422812">
        <w:t>we have run this gathering</w:t>
      </w:r>
      <w:r w:rsidR="00CF4223" w:rsidRPr="00422812">
        <w:t xml:space="preserve"> for the national performing arts sector, for arts organisations and artists across Australia. </w:t>
      </w:r>
      <w:r w:rsidR="00311B8D" w:rsidRPr="00422812">
        <w:t>The</w:t>
      </w:r>
      <w:r w:rsidRPr="00422812">
        <w:t xml:space="preserve"> iteration</w:t>
      </w:r>
      <w:r w:rsidR="00311B8D" w:rsidRPr="00422812">
        <w:t xml:space="preserve"> in 2023</w:t>
      </w:r>
      <w:r w:rsidRPr="00422812">
        <w:t xml:space="preserve"> </w:t>
      </w:r>
      <w:r w:rsidR="00CF4223" w:rsidRPr="00422812">
        <w:t xml:space="preserve">was held in Brisbane </w:t>
      </w:r>
      <w:r w:rsidR="00501DBB" w:rsidRPr="00422812">
        <w:t>during the Brisbane Festival, in partnership with Brisbane Powerhouse.</w:t>
      </w:r>
      <w:r w:rsidR="002C0CA9">
        <w:t xml:space="preserve"> 333 delegates attended.</w:t>
      </w:r>
      <w:r w:rsidR="00501DBB" w:rsidRPr="00422812">
        <w:t xml:space="preserve"> </w:t>
      </w:r>
    </w:p>
    <w:p w14:paraId="4D959340" w14:textId="77777777" w:rsidR="002C0CA9" w:rsidRDefault="002C0CA9" w:rsidP="001B002B"/>
    <w:p w14:paraId="784E5E02" w14:textId="05E57414" w:rsidR="007479A8" w:rsidRDefault="00CE7FAC" w:rsidP="001B002B">
      <w:r w:rsidRPr="00422812">
        <w:t xml:space="preserve">For the program, TNA appointed Sanja Simić as Curator, </w:t>
      </w:r>
      <w:r w:rsidR="001F42FA" w:rsidRPr="00422812">
        <w:t xml:space="preserve">and </w:t>
      </w:r>
      <w:r w:rsidRPr="00422812">
        <w:t>Emily Coleman as Associate Producer</w:t>
      </w:r>
      <w:r w:rsidR="001F42FA" w:rsidRPr="00422812">
        <w:t>.</w:t>
      </w:r>
      <w:r w:rsidRPr="00422812">
        <w:t>, Meredith Rehburg as Production Manager,</w:t>
      </w:r>
      <w:r w:rsidR="00A6312A" w:rsidRPr="00422812">
        <w:t xml:space="preserve"> Mik Hosking </w:t>
      </w:r>
      <w:r w:rsidR="00B50E13" w:rsidRPr="00422812">
        <w:t>as Stage Manager,</w:t>
      </w:r>
      <w:r w:rsidR="00A6312A" w:rsidRPr="00422812">
        <w:t xml:space="preserve"> Sabella Segal</w:t>
      </w:r>
      <w:r w:rsidR="00B50E13" w:rsidRPr="00422812">
        <w:t xml:space="preserve"> as Stage Manager,</w:t>
      </w:r>
      <w:r w:rsidRPr="00422812">
        <w:t xml:space="preserve"> Nadiah Idris as Event Co-ordinator, </w:t>
      </w:r>
      <w:r w:rsidR="00A6312A" w:rsidRPr="00422812">
        <w:t xml:space="preserve">Soraya </w:t>
      </w:r>
      <w:r w:rsidR="008C6DE5" w:rsidRPr="00422812">
        <w:t xml:space="preserve">del Castillo as Access and Wellbeing Coordinator, </w:t>
      </w:r>
      <w:r w:rsidRPr="00422812">
        <w:t xml:space="preserve">and Claire Holland as Digital Co-ordinator. </w:t>
      </w:r>
      <w:r w:rsidR="003079BB">
        <w:br/>
      </w:r>
      <w:r w:rsidR="003079BB">
        <w:br/>
      </w:r>
      <w:r w:rsidR="000212BF">
        <w:rPr>
          <w:rFonts w:eastAsia="Arial"/>
          <w:noProof/>
        </w:rPr>
        <mc:AlternateContent>
          <mc:Choice Requires="wps">
            <w:drawing>
              <wp:inline distT="0" distB="0" distL="0" distR="0" wp14:anchorId="1AE7C835" wp14:editId="48F8653B">
                <wp:extent cx="5635256" cy="1190847"/>
                <wp:effectExtent l="0" t="0" r="16510" b="15875"/>
                <wp:docPr id="1490166749" name="Double Bracket 1"/>
                <wp:cNvGraphicFramePr/>
                <a:graphic xmlns:a="http://schemas.openxmlformats.org/drawingml/2006/main">
                  <a:graphicData uri="http://schemas.microsoft.com/office/word/2010/wordprocessingShape">
                    <wps:wsp>
                      <wps:cNvSpPr/>
                      <wps:spPr>
                        <a:xfrm>
                          <a:off x="0" y="0"/>
                          <a:ext cx="5635256" cy="1190847"/>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7B96E262" w14:textId="77777777" w:rsidR="000212BF" w:rsidRPr="002C0CA9" w:rsidRDefault="000212BF" w:rsidP="000212BF">
                            <w:pPr>
                              <w:rPr>
                                <w:b/>
                                <w:bCs/>
                                <w:color w:val="000000" w:themeColor="text1"/>
                              </w:rPr>
                            </w:pPr>
                            <w:r w:rsidRPr="002C0CA9">
                              <w:rPr>
                                <w:b/>
                                <w:bCs/>
                                <w:color w:val="3B857F"/>
                              </w:rPr>
                              <w:t>‘Thank you for a brilliant APAF. As an indie delegate and early career artist, it was a privilege to be there and be among stimulating conversations. I just wanted to pass on how necessary it was for me to be there and how it has truly transformed my practice for the future.’</w:t>
                            </w:r>
                            <w:r w:rsidRPr="002C0CA9">
                              <w:rPr>
                                <w:b/>
                                <w:bCs/>
                              </w:rPr>
                              <w:br/>
                            </w:r>
                            <w:r w:rsidRPr="002C0CA9">
                              <w:rPr>
                                <w:b/>
                                <w:bCs/>
                                <w:color w:val="000000" w:themeColor="text1"/>
                              </w:rPr>
                              <w:t>—Lachlan Driscoll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1AE7C835" id="_x0000_s1036" type="#_x0000_t185" style="width:443.7pt;height:9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EKVwIAAAsFAAAOAAAAZHJzL2Uyb0RvYy54bWysVN9v2yAQfp+0/wHxvjrOkrSN6lRRq06T&#10;qrZaO/WZYGjQMMcOEjv763dgJ6m6SdOmveCD+8Hdx/f54rJrLNsqDAZcxcuTEWfKSaiNe6n416eb&#10;D2echShcLSw4VfGdCvxy8f7dRevnagxrsLVCRkVcmLe+4usY/bwoglyrRoQT8MqRUwM2ItIWX4oa&#10;RUvVG1uMR6NZ0QLWHkGqEOj0unfyRa6vtZLxXuugIrMVp95iXjGvq7QWiwsxf0Hh10YObYh/6KIR&#10;xtGlh1LXIgq2QfNLqcZIhAA6nkhoCtDaSJVnoGnK0ZtpHtfCqzwLgRP8Aabw/8rKu+2jf0CCofVh&#10;HshMU3Qam/Sl/liXwdodwFJdZJIOp7OP0/F0xpkkX1mej84mpwnO4pjuMcRPChqWjIqvUMhvKj4I&#10;gxkrsb0Nsc/YR1L6sY9sxZ1VqRXrvijNTE03lzk7U0RdWWRbQY8rpFQuzoYOcnRK08baQ+Loz4lD&#10;fEpVmT5/k3zIyDeDi4fkxjjoh37TduzKoWXdx+8R6OdOEMRu1dHgNHemazpaQb17QIbQ8zl4eWMI&#10;4lsRCF0kAhPVSZTxnhZtoa04DBZna8AfvztP8cQr8nLWkiAqHr5vBCrO7GdHjDsvJ5OkoLyZTE/H&#10;tMHXntVrj9s0V0DPUpL8vcxmio92b2qE5pm0u0y3kks4SXdXXEbcb65iL1RSv1TLZQ4j1XgRb92j&#10;l3siJO48dc8C/cCzSBS9g714xPwNz/rY9EQOlpsI2mQSHnEdnoAUl9k8/B2SpF/vc9TxH7b4CQAA&#10;//8DAFBLAwQUAAYACAAAACEA5odLhd4AAAAFAQAADwAAAGRycy9kb3ducmV2LnhtbEyPW0sDMRCF&#10;3wX/QxjBl9Jm663LutkiiggqQi+Kj+lm3CxNJusmbdd/7+iLvhwYzuGcb8r54J3YYx/bQAqmkwwE&#10;Uh1MS42C9ep+nIOISZPRLhAq+MII8+r4qNSFCQda4H6ZGsElFAutwKbUFVLG2qLXcRI6JPY+Qu91&#10;4rNvpOn1gcu9k2dZdiW9bokXrO7w1mK9Xe68Ave2eLx7DqPP9+kKX7dPo3P7MjwodXoy3FyDSDik&#10;vzD84DM6VMy0CTsyUTgF/Ej6VfbyfHYBYsOhfHYJsirlf/rqGwAA//8DAFBLAQItABQABgAIAAAA&#10;IQC2gziS/gAAAOEBAAATAAAAAAAAAAAAAAAAAAAAAABbQ29udGVudF9UeXBlc10ueG1sUEsBAi0A&#10;FAAGAAgAAAAhADj9If/WAAAAlAEAAAsAAAAAAAAAAAAAAAAALwEAAF9yZWxzLy5yZWxzUEsBAi0A&#10;FAAGAAgAAAAhAO1OQQpXAgAACwUAAA4AAAAAAAAAAAAAAAAALgIAAGRycy9lMm9Eb2MueG1sUEsB&#10;Ai0AFAAGAAgAAAAhAOaHS4XeAAAABQEAAA8AAAAAAAAAAAAAAAAAsQQAAGRycy9kb3ducmV2Lnht&#10;bFBLBQYAAAAABAAEAPMAAAC8BQAAAAA=&#10;" strokecolor="#f68c36 [3049]">
                <v:textbox>
                  <w:txbxContent>
                    <w:p w14:paraId="7B96E262" w14:textId="77777777" w:rsidR="000212BF" w:rsidRPr="002C0CA9" w:rsidRDefault="000212BF" w:rsidP="000212BF">
                      <w:pPr>
                        <w:rPr>
                          <w:b/>
                          <w:bCs/>
                          <w:color w:val="000000" w:themeColor="text1"/>
                        </w:rPr>
                      </w:pPr>
                      <w:r w:rsidRPr="002C0CA9">
                        <w:rPr>
                          <w:b/>
                          <w:bCs/>
                          <w:color w:val="3B857F"/>
                        </w:rPr>
                        <w:t>‘Thank you for a brilliant APAF. As an indie delegate and early career artist, it was a privilege to be there and be among stimulating conversations. I just wanted to pass on how necessary it was for me to be there and how it has truly transformed my practice for the future.’</w:t>
                      </w:r>
                      <w:r w:rsidRPr="002C0CA9">
                        <w:rPr>
                          <w:b/>
                          <w:bCs/>
                        </w:rPr>
                        <w:br/>
                      </w:r>
                      <w:r w:rsidRPr="002C0CA9">
                        <w:rPr>
                          <w:b/>
                          <w:bCs/>
                          <w:color w:val="000000" w:themeColor="text1"/>
                        </w:rPr>
                        <w:t>—Lachlan Driscoll</w:t>
                      </w:r>
                    </w:p>
                  </w:txbxContent>
                </v:textbox>
                <w10:anchorlock/>
              </v:shape>
            </w:pict>
          </mc:Fallback>
        </mc:AlternateContent>
      </w:r>
    </w:p>
    <w:p w14:paraId="4727701B" w14:textId="77777777" w:rsidR="007479A8" w:rsidRDefault="007479A8" w:rsidP="004F3581"/>
    <w:p w14:paraId="2345F07C" w14:textId="2294D736" w:rsidR="00EA407D" w:rsidRDefault="00655DED" w:rsidP="004F3581">
      <w:r>
        <w:t xml:space="preserve">The provocation that underpinned the three days was ‘Considering Legacy’ with </w:t>
      </w:r>
      <w:r w:rsidR="00610826">
        <w:t xml:space="preserve">a </w:t>
      </w:r>
      <w:r>
        <w:t xml:space="preserve">day </w:t>
      </w:r>
      <w:r w:rsidR="00610826">
        <w:t>each</w:t>
      </w:r>
      <w:r>
        <w:t xml:space="preserve"> looking at ‘today’, ‘tomorrow’, and ‘100 years from now’. </w:t>
      </w:r>
      <w:hyperlink r:id="rId45" w:history="1">
        <w:r w:rsidR="00DF7873" w:rsidRPr="00593D92">
          <w:rPr>
            <w:rStyle w:val="Hyperlink"/>
          </w:rPr>
          <w:t>Read the full program</w:t>
        </w:r>
      </w:hyperlink>
      <w:r w:rsidR="00DF7873">
        <w:t xml:space="preserve">. </w:t>
      </w:r>
      <w:r>
        <w:t xml:space="preserve">Highlights included: the opening keynote ‘On Becoming Better Ancestors’ with a multi-generational panel of Aboriginal and Torres Strait Islander artists </w:t>
      </w:r>
      <w:r w:rsidRPr="001E1AF3">
        <w:t>Hannah Belanszky, Sinsa Mansell, Rachael Maza AM and Chelsea Watego</w:t>
      </w:r>
      <w:r>
        <w:t>, m</w:t>
      </w:r>
      <w:r w:rsidRPr="00B73E70">
        <w:t>oderated by Michelle Tuahine</w:t>
      </w:r>
      <w:r>
        <w:t xml:space="preserve">; peer-led breakout groups on </w:t>
      </w:r>
      <w:r w:rsidRPr="00F7564C">
        <w:t>co-designing the future of the arts</w:t>
      </w:r>
      <w:r>
        <w:t xml:space="preserve">; a keynote conversation on alternative realities with choreographer Maxine Doyle of Punchdrunk; and more. The program focused on artist-centred conversations, through artist-led assemblies, industry matchmaking, and spaces carved out for smaller group conversations. </w:t>
      </w:r>
    </w:p>
    <w:p w14:paraId="00963B80" w14:textId="77777777" w:rsidR="009A71AD" w:rsidRDefault="009A71AD" w:rsidP="004F3581"/>
    <w:p w14:paraId="4555DF29" w14:textId="77777777" w:rsidR="00282897" w:rsidRDefault="00282897" w:rsidP="005203C8">
      <w:r w:rsidRPr="003042B2">
        <w:rPr>
          <w:noProof/>
        </w:rPr>
        <w:lastRenderedPageBreak/>
        <w:drawing>
          <wp:inline distT="0" distB="0" distL="0" distR="0" wp14:anchorId="1F06DCC2" wp14:editId="3EFDF2C5">
            <wp:extent cx="5728335" cy="3818890"/>
            <wp:effectExtent l="0" t="0" r="0" b="3810"/>
            <wp:docPr id="1502572774" name="Picture 3" descr="A large group of people sit on chairs clapping. It is at the Australian Performing Art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72774" name="Picture 3" descr="A large group of people sit on chairs clapping. It is at the Australian Performing Arts Forum."/>
                    <pic:cNvPicPr/>
                  </pic:nvPicPr>
                  <pic:blipFill>
                    <a:blip r:embed="rId46" cstate="screen">
                      <a:extLst>
                        <a:ext uri="{28A0092B-C50C-407E-A947-70E740481C1C}">
                          <a14:useLocalDpi xmlns:a14="http://schemas.microsoft.com/office/drawing/2010/main"/>
                        </a:ext>
                      </a:extLst>
                    </a:blip>
                    <a:stretch>
                      <a:fillRect/>
                    </a:stretch>
                  </pic:blipFill>
                  <pic:spPr>
                    <a:xfrm>
                      <a:off x="0" y="0"/>
                      <a:ext cx="5728335" cy="3818890"/>
                    </a:xfrm>
                    <a:prstGeom prst="rect">
                      <a:avLst/>
                    </a:prstGeom>
                  </pic:spPr>
                </pic:pic>
              </a:graphicData>
            </a:graphic>
          </wp:inline>
        </w:drawing>
      </w:r>
    </w:p>
    <w:p w14:paraId="4392426B" w14:textId="74757918" w:rsidR="003079BB" w:rsidRPr="004B2EEC" w:rsidRDefault="00F12425" w:rsidP="009141B9">
      <w:pPr>
        <w:pStyle w:val="Subtitle"/>
      </w:pPr>
      <w:r>
        <w:t>The Australian Performing Arts Forum 2023</w:t>
      </w:r>
      <w:r w:rsidR="004B2EEC">
        <w:t xml:space="preserve"> delegates at the opening keynote ‘On Becoming Better Ancestors’. Image </w:t>
      </w:r>
      <w:r w:rsidR="00861179">
        <w:t>C</w:t>
      </w:r>
      <w:r w:rsidR="004B2EEC">
        <w:t>redit: Jade Ellis.</w:t>
      </w:r>
      <w:r w:rsidR="00422812">
        <w:br/>
      </w:r>
    </w:p>
    <w:p w14:paraId="7157EFB3" w14:textId="79451AA9" w:rsidR="004667A0" w:rsidRDefault="00E56A8C" w:rsidP="004F3581">
      <w:r>
        <w:t>Documentation from APAF</w:t>
      </w:r>
      <w:r w:rsidR="002739A8">
        <w:t xml:space="preserve">, including recordings of sessions, such as ‘On Becoming Better Ancestors’ </w:t>
      </w:r>
      <w:hyperlink r:id="rId47" w:history="1">
        <w:r w:rsidR="002739A8" w:rsidRPr="002739A8">
          <w:rPr>
            <w:rStyle w:val="Hyperlink"/>
          </w:rPr>
          <w:t>are available on the APAF website</w:t>
        </w:r>
      </w:hyperlink>
      <w:r w:rsidR="002739A8">
        <w:t xml:space="preserve">. </w:t>
      </w:r>
      <w:r w:rsidR="003079BB">
        <w:br/>
      </w:r>
    </w:p>
    <w:p w14:paraId="68ADDF82" w14:textId="4EA2E281" w:rsidR="00C46F4D" w:rsidRDefault="00D45610" w:rsidP="00C5603B">
      <w:r>
        <w:t xml:space="preserve">Alongside the TNA staff in attendance, TNA </w:t>
      </w:r>
      <w:r w:rsidR="002D3234">
        <w:t>worked</w:t>
      </w:r>
      <w:r w:rsidR="002D3234" w:rsidRPr="002D3234">
        <w:t xml:space="preserve"> with the Victorian College of the Arts (VCA) to offer students in their final year of the Bachelor of Fine Arts</w:t>
      </w:r>
      <w:r w:rsidR="009F7C11">
        <w:t xml:space="preserve"> (</w:t>
      </w:r>
      <w:r w:rsidR="002D3234" w:rsidRPr="002D3234">
        <w:t>Theatre</w:t>
      </w:r>
      <w:r w:rsidR="009F7C11">
        <w:t>)</w:t>
      </w:r>
      <w:r w:rsidR="002D3234" w:rsidRPr="002D3234">
        <w:t xml:space="preserve"> a placement at APAF. Th</w:t>
      </w:r>
      <w:r w:rsidR="00834B38">
        <w:t xml:space="preserve">e </w:t>
      </w:r>
      <w:r w:rsidR="002D3234" w:rsidRPr="002D3234">
        <w:t>students gain</w:t>
      </w:r>
      <w:r w:rsidR="00834B38">
        <w:t>ed</w:t>
      </w:r>
      <w:r w:rsidR="002D3234" w:rsidRPr="002D3234">
        <w:t xml:space="preserve"> an understanding of the sector ecology and the critical conversations</w:t>
      </w:r>
      <w:r w:rsidR="004F4C97">
        <w:t xml:space="preserve"> occurring</w:t>
      </w:r>
      <w:r w:rsidR="002D3234" w:rsidRPr="002D3234">
        <w:t xml:space="preserve">, </w:t>
      </w:r>
      <w:r w:rsidR="00834B38">
        <w:t xml:space="preserve">while </w:t>
      </w:r>
      <w:r w:rsidR="002D3234" w:rsidRPr="002D3234">
        <w:t>undertaking a range of tasks</w:t>
      </w:r>
      <w:r w:rsidR="00834B38">
        <w:t xml:space="preserve"> that supported the delivery of the event. </w:t>
      </w:r>
    </w:p>
    <w:p w14:paraId="36927C4C" w14:textId="77777777" w:rsidR="00C46F4D" w:rsidRDefault="00C46F4D" w:rsidP="00C5603B"/>
    <w:p w14:paraId="02D84C8C" w14:textId="085AF609" w:rsidR="006A7D96" w:rsidRDefault="004B2EEC" w:rsidP="006A7D96">
      <w:r>
        <w:t xml:space="preserve">Arts Hub </w:t>
      </w:r>
      <w:r w:rsidR="00430D17">
        <w:t>also reviewed</w:t>
      </w:r>
      <w:r>
        <w:t xml:space="preserve"> </w:t>
      </w:r>
      <w:r w:rsidR="00430D17">
        <w:t xml:space="preserve">the full program: </w:t>
      </w:r>
      <w:hyperlink r:id="rId48" w:history="1">
        <w:r w:rsidRPr="004B2EEC">
          <w:rPr>
            <w:rStyle w:val="Hyperlink"/>
          </w:rPr>
          <w:t>Australia Performing Arts Forum 2023: An Overview and Summary</w:t>
        </w:r>
      </w:hyperlink>
      <w:r>
        <w:t xml:space="preserve">. </w:t>
      </w:r>
      <w:r w:rsidR="006A7D96">
        <w:br/>
      </w:r>
      <w:r w:rsidR="006A7D96">
        <w:br/>
      </w:r>
      <w:r w:rsidR="006A7D96">
        <w:rPr>
          <w:rFonts w:eastAsia="Arial"/>
          <w:noProof/>
        </w:rPr>
        <mc:AlternateContent>
          <mc:Choice Requires="wps">
            <w:drawing>
              <wp:inline distT="0" distB="0" distL="0" distR="0" wp14:anchorId="423B88AB" wp14:editId="705717DD">
                <wp:extent cx="5635256" cy="1350334"/>
                <wp:effectExtent l="0" t="0" r="16510" b="8890"/>
                <wp:docPr id="1080253707" name="Double Bracket 1"/>
                <wp:cNvGraphicFramePr/>
                <a:graphic xmlns:a="http://schemas.openxmlformats.org/drawingml/2006/main">
                  <a:graphicData uri="http://schemas.microsoft.com/office/word/2010/wordprocessingShape">
                    <wps:wsp>
                      <wps:cNvSpPr/>
                      <wps:spPr>
                        <a:xfrm>
                          <a:off x="0" y="0"/>
                          <a:ext cx="5635256" cy="1350334"/>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05B17F77" w14:textId="24535C1C" w:rsidR="006A7D96" w:rsidRPr="002C0CA9" w:rsidRDefault="00786698" w:rsidP="006A7D96">
                            <w:pPr>
                              <w:rPr>
                                <w:b/>
                                <w:bCs/>
                                <w:color w:val="000000" w:themeColor="text1"/>
                              </w:rPr>
                            </w:pPr>
                            <w:r w:rsidRPr="002C0CA9">
                              <w:rPr>
                                <w:b/>
                                <w:bCs/>
                                <w:color w:val="3B857F"/>
                              </w:rPr>
                              <w:t xml:space="preserve">‘Thank you, TNA, for </w:t>
                            </w:r>
                            <w:proofErr w:type="gramStart"/>
                            <w:r w:rsidRPr="002C0CA9">
                              <w:rPr>
                                <w:b/>
                                <w:bCs/>
                                <w:color w:val="3B857F"/>
                              </w:rPr>
                              <w:t>all of</w:t>
                            </w:r>
                            <w:proofErr w:type="gramEnd"/>
                            <w:r w:rsidRPr="002C0CA9">
                              <w:rPr>
                                <w:b/>
                                <w:bCs/>
                                <w:color w:val="3B857F"/>
                              </w:rPr>
                              <w:t xml:space="preserve"> the thought and planning that made the Australian Performing Arts Forum such a warm-hearted and inclusive experience. It was a true delight to connect &amp; reconnect with colleagues with all the knowledge-sharing, learning and creativity it entailed outside of the day-to-day grind.’</w:t>
                            </w:r>
                            <w:r w:rsidRPr="002C0CA9">
                              <w:rPr>
                                <w:b/>
                                <w:bCs/>
                              </w:rPr>
                              <w:br/>
                            </w:r>
                            <w:r w:rsidRPr="002C0CA9">
                              <w:rPr>
                                <w:b/>
                                <w:bCs/>
                                <w:color w:val="000000" w:themeColor="text1"/>
                              </w:rPr>
                              <w:t>—Belinda Locke</w:t>
                            </w:r>
                          </w:p>
                          <w:p w14:paraId="560E7E02" w14:textId="77777777" w:rsidR="00786698" w:rsidRPr="0088067D" w:rsidRDefault="00786698" w:rsidP="006A7D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423B88AB" id="_x0000_s1037" type="#_x0000_t185" style="width:443.7pt;height:10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Q+VgIAAAsFAAAOAAAAZHJzL2Uyb0RvYy54bWysVNtuEzEQfUfiHyy/083mBkTdVFGrIqSq&#10;rWhRnx2v3Vh4PWbsZDd8PWPvJqkKEgLx4h17Lp45PmfPL7rGsp3CYMBVvDwbcaachNq454p/fbx+&#10;94GzEIWrhQWnKr5XgV8s3745b/1CjWEDtlbIqIgLi9ZXfBOjXxRFkBvViHAGXjlyasBGRNric1Gj&#10;aKl6Y4vxaDQvWsDaI0gVAp1e9U6+zPW1VjLeaR1UZLbi1FvMK+Z1ndZieS4Wzyj8xsihDfEPXTTC&#10;OLr0WOpKRMG2aH4p1RiJEEDHMwlNAVobqfIMNE05ejXNw0Z4lWchcII/whT+X1l5u3vw90gwtD4s&#10;Aplpik5jk77UH+syWPsjWKqLTNLhbD6ZjWdzziT5yslsNJlME5zFKd1jiJ8UNCwZFV+jkN9UvBcG&#10;M1ZidxNin3GIpPRTH9mKe6tSK9Z9UZqZmm4uc3amiLq0yHaCHldIqVycDx3k6JSmjbXHxNGfE4f4&#10;lKoyff4m+ZiRbwYXj8mNcdAP/art2JVDy7qPPyDQz50giN26o8Fp7hyajtZQ7++RIfR8Dl5eG4L4&#10;RgRCF4nARHUSZbyjRVtoKw6DxdkG8MfvzlM88Yq8nLUkiIqH71uBijP72RHjPpbTaVJQ3kxn78e0&#10;wZee9UuP2zaXQM9Skvy9zGaKj/ZgaoTmibS7SreSSzhJd1dcRjxsLmMvVFK/VKtVDiPVeBFv3IOX&#10;ByIk7jx2TwL9wLNIFL2Fg3jE4hXP+tj0RA5W2wjaZBKecB2egBSX2Tz8HZKkX+5z1OkftvwJAAD/&#10;/wMAUEsDBBQABgAIAAAAIQCgdiVZ3wAAAAUBAAAPAAAAZHJzL2Rvd25yZXYueG1sTI9fS8MwFMXf&#10;hX2HcAe+DJe2iiu16RgTEVSE/RMfs+balCU3tcm2+u2NvujLhcM5nPO75Xywhp2w960jAek0AYZU&#10;O9VSI2C7ebjKgfkgSUnjCAV8oYd5NbooZaHcmVZ4WoeGxRLyhRSgQ+gKzn2t0Uo/dR1S9D5cb2WI&#10;sm+46uU5llvDsyS55Va2FBe07HCpsT6sj1aAeVs93b+4yed7usHd4XlyrV+HRyEux8PiDljAIfyF&#10;4Qc/okMVmfbuSMozIyA+En5v9PJ8dgNsLyBLsxnwquT/6atvAAAA//8DAFBLAQItABQABgAIAAAA&#10;IQC2gziS/gAAAOEBAAATAAAAAAAAAAAAAAAAAAAAAABbQ29udGVudF9UeXBlc10ueG1sUEsBAi0A&#10;FAAGAAgAAAAhADj9If/WAAAAlAEAAAsAAAAAAAAAAAAAAAAALwEAAF9yZWxzLy5yZWxzUEsBAi0A&#10;FAAGAAgAAAAhAFa1ND5WAgAACwUAAA4AAAAAAAAAAAAAAAAALgIAAGRycy9lMm9Eb2MueG1sUEsB&#10;Ai0AFAAGAAgAAAAhAKB2JVnfAAAABQEAAA8AAAAAAAAAAAAAAAAAsAQAAGRycy9kb3ducmV2Lnht&#10;bFBLBQYAAAAABAAEAPMAAAC8BQAAAAA=&#10;" strokecolor="#f68c36 [3049]">
                <v:textbox>
                  <w:txbxContent>
                    <w:p w14:paraId="05B17F77" w14:textId="24535C1C" w:rsidR="006A7D96" w:rsidRPr="002C0CA9" w:rsidRDefault="00786698" w:rsidP="006A7D96">
                      <w:pPr>
                        <w:rPr>
                          <w:b/>
                          <w:bCs/>
                          <w:color w:val="000000" w:themeColor="text1"/>
                        </w:rPr>
                      </w:pPr>
                      <w:r w:rsidRPr="002C0CA9">
                        <w:rPr>
                          <w:b/>
                          <w:bCs/>
                          <w:color w:val="3B857F"/>
                        </w:rPr>
                        <w:t xml:space="preserve">‘Thank you, TNA, for </w:t>
                      </w:r>
                      <w:proofErr w:type="gramStart"/>
                      <w:r w:rsidRPr="002C0CA9">
                        <w:rPr>
                          <w:b/>
                          <w:bCs/>
                          <w:color w:val="3B857F"/>
                        </w:rPr>
                        <w:t>all of</w:t>
                      </w:r>
                      <w:proofErr w:type="gramEnd"/>
                      <w:r w:rsidRPr="002C0CA9">
                        <w:rPr>
                          <w:b/>
                          <w:bCs/>
                          <w:color w:val="3B857F"/>
                        </w:rPr>
                        <w:t xml:space="preserve"> the thought and planning that made the Australian Performing Arts Forum such a warm-hearted and inclusive experience. It was a true delight to connect &amp; reconnect with colleagues with all the knowledge-sharing, learning and creativity it entailed outside of the day-to-day grind.’</w:t>
                      </w:r>
                      <w:r w:rsidRPr="002C0CA9">
                        <w:rPr>
                          <w:b/>
                          <w:bCs/>
                        </w:rPr>
                        <w:br/>
                      </w:r>
                      <w:r w:rsidRPr="002C0CA9">
                        <w:rPr>
                          <w:b/>
                          <w:bCs/>
                          <w:color w:val="000000" w:themeColor="text1"/>
                        </w:rPr>
                        <w:t>—Belinda Locke</w:t>
                      </w:r>
                    </w:p>
                    <w:p w14:paraId="560E7E02" w14:textId="77777777" w:rsidR="00786698" w:rsidRPr="0088067D" w:rsidRDefault="00786698" w:rsidP="006A7D96"/>
                  </w:txbxContent>
                </v:textbox>
                <w10:anchorlock/>
              </v:shape>
            </w:pict>
          </mc:Fallback>
        </mc:AlternateContent>
      </w:r>
    </w:p>
    <w:p w14:paraId="5AC1ADE8" w14:textId="77777777" w:rsidR="005D1B71" w:rsidRDefault="005D1B71" w:rsidP="005203C8">
      <w:pPr>
        <w:pStyle w:val="Heading3"/>
        <w:rPr>
          <w:sz w:val="26"/>
          <w:szCs w:val="26"/>
        </w:rPr>
      </w:pPr>
      <w:r w:rsidRPr="006A7D96">
        <w:lastRenderedPageBreak/>
        <w:t xml:space="preserve">Access for Indies </w:t>
      </w:r>
    </w:p>
    <w:p w14:paraId="53397805" w14:textId="542A7207" w:rsidR="005D1B71" w:rsidRPr="00D7625A" w:rsidRDefault="005D1B71" w:rsidP="005203C8">
      <w:r w:rsidRPr="00D7625A">
        <w:t>In line with our Access and Equity objectives, TNA seeks to reduce the financial barriers experienced by many independent artists and producers in attending market development and professional development events. In 2023, we focused on supporting indies to attend our national performing arts gathering APAF</w:t>
      </w:r>
      <w:r>
        <w:t>.</w:t>
      </w:r>
    </w:p>
    <w:p w14:paraId="11F1CE35" w14:textId="77777777" w:rsidR="005D1B71" w:rsidRDefault="005D1B71" w:rsidP="005203C8"/>
    <w:p w14:paraId="4152EDE7" w14:textId="4B8A4124" w:rsidR="005D1B71" w:rsidRDefault="005D1B71" w:rsidP="005203C8">
      <w:r>
        <w:t xml:space="preserve">113 indie delegates attended APAF, with registration fees heavily subsidised by TNA. Indie delegates were selected via an EOI process, with </w:t>
      </w:r>
      <w:r>
        <w:rPr>
          <w:bCs/>
          <w:color w:val="000000" w:themeColor="text1"/>
        </w:rPr>
        <w:t>state-based panels convened to assess the EOIs.</w:t>
      </w:r>
      <w:r w:rsidRPr="005A3EAA">
        <w:rPr>
          <w:bCs/>
          <w:color w:val="000000" w:themeColor="text1"/>
        </w:rPr>
        <w:t xml:space="preserve"> </w:t>
      </w:r>
      <w:r>
        <w:rPr>
          <w:bCs/>
          <w:color w:val="000000" w:themeColor="text1"/>
        </w:rPr>
        <w:t xml:space="preserve">On behalf of delegates, we negotiated with state bodies and secured travel funding. 74 indies were supported with a travel/accommodation bursary, with indies from some states also receiving fees and per diems to attend. </w:t>
      </w:r>
      <w:r w:rsidRPr="005B14DC">
        <w:rPr>
          <w:bCs/>
          <w:color w:val="000000" w:themeColor="text1"/>
          <w:lang w:val="en-US"/>
        </w:rPr>
        <w:t xml:space="preserve">Excluding Brisbane-based indies who did not require travel support, </w:t>
      </w:r>
      <w:r w:rsidRPr="005B14DC">
        <w:rPr>
          <w:b/>
          <w:bCs/>
          <w:color w:val="000000" w:themeColor="text1"/>
          <w:u w:val="single"/>
          <w:lang w:val="en-US"/>
        </w:rPr>
        <w:t>83% of indies received a travel bursary to attend APAF</w:t>
      </w:r>
      <w:r w:rsidRPr="005B14DC">
        <w:rPr>
          <w:bCs/>
          <w:color w:val="000000" w:themeColor="text1"/>
          <w:lang w:val="en-US"/>
        </w:rPr>
        <w:t>.</w:t>
      </w:r>
      <w:r>
        <w:rPr>
          <w:bCs/>
          <w:color w:val="000000" w:themeColor="text1"/>
          <w:lang w:val="en-US"/>
        </w:rPr>
        <w:t xml:space="preserve"> </w:t>
      </w:r>
      <w:r>
        <w:t xml:space="preserve">In our feedback, indie delegates stressed how essential the bursary was in enabling them to attend. </w:t>
      </w:r>
    </w:p>
    <w:p w14:paraId="2FDFE1D8" w14:textId="77777777" w:rsidR="000950FC" w:rsidRDefault="000950FC" w:rsidP="005203C8"/>
    <w:p w14:paraId="4A1BC69F" w14:textId="1CE7FE46" w:rsidR="000950FC" w:rsidRPr="000950FC" w:rsidRDefault="000950FC" w:rsidP="005203C8">
      <w:pPr>
        <w:rPr>
          <w:rFonts w:ascii="Times New Roman" w:hAnsi="Times New Roman"/>
          <w:lang w:val="en"/>
        </w:rPr>
      </w:pPr>
      <w:r>
        <w:rPr>
          <w:rFonts w:eastAsia="Arial"/>
          <w:noProof/>
        </w:rPr>
        <mc:AlternateContent>
          <mc:Choice Requires="wps">
            <w:drawing>
              <wp:inline distT="0" distB="0" distL="0" distR="0" wp14:anchorId="6ADE37AC" wp14:editId="6A0AA36A">
                <wp:extent cx="5635256" cy="977915"/>
                <wp:effectExtent l="0" t="0" r="16510" b="12700"/>
                <wp:docPr id="1247676980" name="Double Bracket 1"/>
                <wp:cNvGraphicFramePr/>
                <a:graphic xmlns:a="http://schemas.openxmlformats.org/drawingml/2006/main">
                  <a:graphicData uri="http://schemas.microsoft.com/office/word/2010/wordprocessingShape">
                    <wps:wsp>
                      <wps:cNvSpPr/>
                      <wps:spPr>
                        <a:xfrm>
                          <a:off x="0" y="0"/>
                          <a:ext cx="5635256" cy="977915"/>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269FA831" w14:textId="77777777" w:rsidR="000950FC" w:rsidRPr="002C0CA9" w:rsidRDefault="000950FC" w:rsidP="005203C8">
                            <w:pPr>
                              <w:rPr>
                                <w:b/>
                                <w:bCs/>
                                <w:color w:val="3B857F"/>
                                <w:lang w:val="en-US"/>
                              </w:rPr>
                            </w:pPr>
                            <w:r w:rsidRPr="002C0CA9">
                              <w:rPr>
                                <w:b/>
                                <w:bCs/>
                                <w:color w:val="3B857F"/>
                                <w:lang w:val="en-US"/>
                              </w:rPr>
                              <w:t xml:space="preserve">‘Being an independent artist, who also works voluntarily as the AD of a small, mostly unfunded youth dance company means that I'm often not able to travel for summits or conferences such as this.’ </w:t>
                            </w:r>
                          </w:p>
                          <w:p w14:paraId="56041EE4" w14:textId="77777777" w:rsidR="000950FC" w:rsidRPr="002C0CA9" w:rsidRDefault="000950FC" w:rsidP="005203C8">
                            <w:pPr>
                              <w:rPr>
                                <w:b/>
                                <w:bCs/>
                                <w:lang w:val="en-US"/>
                              </w:rPr>
                            </w:pPr>
                            <w:r w:rsidRPr="002C0CA9">
                              <w:rPr>
                                <w:b/>
                                <w:bCs/>
                              </w:rPr>
                              <w:t>— Kyall Shanks, Independent/Yellow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6ADE37AC" id="_x0000_s1038" type="#_x0000_t185" style="width:443.7pt;height: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AVwIAAAoFAAAOAAAAZHJzL2Uyb0RvYy54bWysVN9v2yAQfp+0/wHxvjrOmnSN6lRRq06T&#10;qjZqO/WZYGjQMMcOEjv763dgJ6m6SdOmveCD+8Hdx/f54rJrLNsqDAZcxcuTEWfKSaiNe6n416eb&#10;D584C1G4WlhwquI7Ffjl/P27i9bP1BjWYGuFjIq4MGt9xdcx+llRBLlWjQgn4JUjpwZsRKQtvhQ1&#10;ipaqN7YYj0bTogWsPYJUIdDpde/k81xfayXjvdZBRWYrTr3FvGJeV2kt5hdi9oLCr40c2hD/0EUj&#10;jKNLD6WuRRRsg+aXUo2RCAF0PJHQFKC1kSrPQNOUozfTPK6FV3kWAif4A0zh/5WVd9tHv0SCofVh&#10;FshMU3Qam/Sl/liXwdodwFJdZJIOJ9OPk/Fkypkk3/nZ2Xk5SWgWx2yPIX5W0LBkVHyFQn5TcSkM&#10;ZqjE9jbEPmMfSenHNrIVd1alTqx7UJqZmi4uc3ZmiLqyyLaC3lZIqVycDh3k6JSmjbWHxNGfE4f4&#10;lKoye/4m+ZCRbwYXD8mNcdAP/abt2JVDy7qP3yPQz50giN2qo8Fp7nEKTUcrqHdLZAg9nYOXN4Yg&#10;vhWB0EXiLzGdNBnvadEW2orDYHG2Bvzxu/MUT7QiL2ct6aHi4ftGoOLMfnFEuPPy9DQJKG9OJ2dj&#10;2uBrz+q1x22aK6BnKUn9XmYzxUe7NzVC80zSXaRbySWcpLsrLiPuN1ex1ymJX6rFIoeRaLyIt+7R&#10;yz0REneeumeBfuBZJIbewV47YvaGZ31seiIHi00EbTIJj7gOT0CCy2wefg5J0a/3Oer4C5v/BAAA&#10;//8DAFBLAwQUAAYACAAAACEAxcm5vN4AAAAFAQAADwAAAGRycy9kb3ducmV2LnhtbEyPQUsDMRCF&#10;74L/IYzgpbTZarXLutkiiggqQlsVj+lm3CxNJusmbdd/7+hFLw+G93jvm3IxeCf22Mc2kILpJAOB&#10;VAfTUqPgZX03zkHEpMloFwgVfGGERXV8VOrChAMtcb9KjeASioVWYFPqCiljbdHrOAkdEnsfofc6&#10;8dk30vT6wOXeybMsu5Ret8QLVnd4Y7HernZegXtbPtw+hdHn+3SNr9vH0bl9Hu6VOj0Zrq9AJBzS&#10;Xxh+8BkdKmbahB2ZKJwCfiT9Knt5Pp+B2HDoYpaBrEr5n776BgAA//8DAFBLAQItABQABgAIAAAA&#10;IQC2gziS/gAAAOEBAAATAAAAAAAAAAAAAAAAAAAAAABbQ29udGVudF9UeXBlc10ueG1sUEsBAi0A&#10;FAAGAAgAAAAhADj9If/WAAAAlAEAAAsAAAAAAAAAAAAAAAAALwEAAF9yZWxzLy5yZWxzUEsBAi0A&#10;FAAGAAgAAAAhALCn54BXAgAACgUAAA4AAAAAAAAAAAAAAAAALgIAAGRycy9lMm9Eb2MueG1sUEsB&#10;Ai0AFAAGAAgAAAAhAMXJubzeAAAABQEAAA8AAAAAAAAAAAAAAAAAsQQAAGRycy9kb3ducmV2Lnht&#10;bFBLBQYAAAAABAAEAPMAAAC8BQAAAAA=&#10;" strokecolor="#f68c36 [3049]">
                <v:textbox>
                  <w:txbxContent>
                    <w:p w14:paraId="269FA831" w14:textId="77777777" w:rsidR="000950FC" w:rsidRPr="002C0CA9" w:rsidRDefault="000950FC" w:rsidP="005203C8">
                      <w:pPr>
                        <w:rPr>
                          <w:b/>
                          <w:bCs/>
                          <w:color w:val="3B857F"/>
                          <w:lang w:val="en-US"/>
                        </w:rPr>
                      </w:pPr>
                      <w:r w:rsidRPr="002C0CA9">
                        <w:rPr>
                          <w:b/>
                          <w:bCs/>
                          <w:color w:val="3B857F"/>
                          <w:lang w:val="en-US"/>
                        </w:rPr>
                        <w:t xml:space="preserve">‘Being an independent artist, who also works voluntarily as the AD of a small, mostly unfunded youth dance company means that I'm often not able to travel for summits or conferences such as this.’ </w:t>
                      </w:r>
                    </w:p>
                    <w:p w14:paraId="56041EE4" w14:textId="77777777" w:rsidR="000950FC" w:rsidRPr="002C0CA9" w:rsidRDefault="000950FC" w:rsidP="005203C8">
                      <w:pPr>
                        <w:rPr>
                          <w:b/>
                          <w:bCs/>
                          <w:lang w:val="en-US"/>
                        </w:rPr>
                      </w:pPr>
                      <w:r w:rsidRPr="002C0CA9">
                        <w:rPr>
                          <w:b/>
                          <w:bCs/>
                        </w:rPr>
                        <w:t xml:space="preserve">— </w:t>
                      </w:r>
                      <w:proofErr w:type="spellStart"/>
                      <w:r w:rsidRPr="002C0CA9">
                        <w:rPr>
                          <w:b/>
                          <w:bCs/>
                        </w:rPr>
                        <w:t>Kyall</w:t>
                      </w:r>
                      <w:proofErr w:type="spellEnd"/>
                      <w:r w:rsidRPr="002C0CA9">
                        <w:rPr>
                          <w:b/>
                          <w:bCs/>
                        </w:rPr>
                        <w:t xml:space="preserve"> Shanks, Independent/Yellow Wheel</w:t>
                      </w:r>
                    </w:p>
                  </w:txbxContent>
                </v:textbox>
                <w10:anchorlock/>
              </v:shape>
            </w:pict>
          </mc:Fallback>
        </mc:AlternateContent>
      </w:r>
    </w:p>
    <w:p w14:paraId="257D89A4" w14:textId="77777777" w:rsidR="005D1B71" w:rsidRDefault="005D1B71" w:rsidP="005203C8"/>
    <w:p w14:paraId="352FC0D8" w14:textId="0C9B11BF" w:rsidR="00741745" w:rsidRDefault="005D1B71" w:rsidP="005203C8">
      <w:r>
        <w:t xml:space="preserve">Of the indie delegates, </w:t>
      </w:r>
      <w:r w:rsidRPr="00966F69">
        <w:t xml:space="preserve">5.3% of indies were First Nations, more than the 3.2% estimate for the general Australian population. </w:t>
      </w:r>
      <w:r>
        <w:t xml:space="preserve"> </w:t>
      </w:r>
      <w:r w:rsidRPr="00966F69">
        <w:t xml:space="preserve">17.7% of indies identified as disabled, above the 13% of people who are Deaf or Disabled in the working age population. </w:t>
      </w:r>
      <w:r w:rsidRPr="00AD71AC">
        <w:t>28.3% of indies were based regionally, equal to the 29% in the general population who live regionally.</w:t>
      </w:r>
      <w:r>
        <w:t xml:space="preserve"> </w:t>
      </w:r>
      <w:r w:rsidRPr="00AD71AC">
        <w:t xml:space="preserve">28.3% of indies identified as </w:t>
      </w:r>
      <w:r>
        <w:t>Culturally and Linguistically Diverse</w:t>
      </w:r>
      <w:r w:rsidRPr="00AD71AC">
        <w:t>, below the 42% in the national population.</w:t>
      </w:r>
      <w:r>
        <w:t xml:space="preserve"> </w:t>
      </w:r>
    </w:p>
    <w:p w14:paraId="1A030CDA" w14:textId="77777777" w:rsidR="009141B9" w:rsidRDefault="009141B9" w:rsidP="009141B9">
      <w:pPr>
        <w:rPr>
          <w:rStyle w:val="SubtitleChar"/>
        </w:rPr>
      </w:pPr>
    </w:p>
    <w:p w14:paraId="0F47E1AA" w14:textId="16CCE352" w:rsidR="000950FC" w:rsidRPr="009141B9" w:rsidRDefault="00741745" w:rsidP="009141B9">
      <w:pPr>
        <w:rPr>
          <w:rStyle w:val="SubtitleChar"/>
        </w:rPr>
      </w:pPr>
      <w:r w:rsidRPr="009141B9">
        <w:rPr>
          <w:rStyle w:val="SubtitleChar"/>
          <w:noProof/>
        </w:rPr>
        <w:drawing>
          <wp:inline distT="0" distB="0" distL="0" distR="0" wp14:anchorId="0AF11014" wp14:editId="7AFC600E">
            <wp:extent cx="5728335" cy="2704465"/>
            <wp:effectExtent l="0" t="0" r="0" b="635"/>
            <wp:docPr id="1779660403" name="Picture 10" descr="A group of people sit on a blanket outside. They are talking and listening. One of them is writing something down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60403" name="Picture 10" descr="A group of people sit on a blanket outside. They are talking and listening. One of them is writing something down on a piece of paper."/>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728335" cy="2704465"/>
                    </a:xfrm>
                    <a:prstGeom prst="rect">
                      <a:avLst/>
                    </a:prstGeom>
                    <a:ln>
                      <a:noFill/>
                    </a:ln>
                    <a:extLst>
                      <a:ext uri="{53640926-AAD7-44D8-BBD7-CCE9431645EC}">
                        <a14:shadowObscured xmlns:a14="http://schemas.microsoft.com/office/drawing/2010/main"/>
                      </a:ext>
                    </a:extLst>
                  </pic:spPr>
                </pic:pic>
              </a:graphicData>
            </a:graphic>
          </wp:inline>
        </w:drawing>
      </w:r>
      <w:r w:rsidR="009141B9">
        <w:rPr>
          <w:rStyle w:val="SubtitleChar"/>
        </w:rPr>
        <w:br/>
      </w:r>
      <w:r w:rsidR="009141B9">
        <w:rPr>
          <w:rStyle w:val="SubtitleChar"/>
        </w:rPr>
        <w:br/>
      </w:r>
      <w:r w:rsidR="000950FC" w:rsidRPr="009141B9">
        <w:rPr>
          <w:rStyle w:val="SubtitleChar"/>
        </w:rPr>
        <w:t xml:space="preserve">A breakout group at The Australian Performing Arts Forum 2023. Image Credit: Jade Ellis. </w:t>
      </w:r>
    </w:p>
    <w:p w14:paraId="64933CB8" w14:textId="4D397E14" w:rsidR="000C5FCF" w:rsidRPr="000950FC" w:rsidRDefault="34B32E61" w:rsidP="005203C8">
      <w:pPr>
        <w:pStyle w:val="Heading2"/>
        <w:rPr>
          <w:rStyle w:val="Heading2Char"/>
          <w:rFonts w:eastAsia="Arial" w:cs="Arial"/>
          <w:noProof/>
          <w:color w:val="000000" w:themeColor="text1"/>
          <w:sz w:val="36"/>
          <w:szCs w:val="36"/>
          <w:lang w:val="en"/>
        </w:rPr>
      </w:pPr>
      <w:r w:rsidRPr="009F35CB">
        <w:lastRenderedPageBreak/>
        <w:t>Membership</w:t>
      </w:r>
    </w:p>
    <w:p w14:paraId="3F69471E" w14:textId="509AFAC5" w:rsidR="00A5405D" w:rsidRPr="000C5FCF" w:rsidRDefault="4E69EDD9" w:rsidP="1462419E">
      <w:r w:rsidRPr="00422812">
        <w:t xml:space="preserve">TNA </w:t>
      </w:r>
      <w:r w:rsidR="5E6F54B9" w:rsidRPr="00422812">
        <w:t>members</w:t>
      </w:r>
      <w:r w:rsidR="331072C2" w:rsidRPr="00422812">
        <w:t>hip</w:t>
      </w:r>
      <w:r w:rsidRPr="00422812">
        <w:t xml:space="preserve"> grew </w:t>
      </w:r>
      <w:r w:rsidR="009451E6" w:rsidRPr="00422812">
        <w:t xml:space="preserve">to </w:t>
      </w:r>
      <w:r w:rsidR="00230B62" w:rsidRPr="00422812">
        <w:t>595</w:t>
      </w:r>
      <w:r w:rsidRPr="00422812">
        <w:t xml:space="preserve"> in 202</w:t>
      </w:r>
      <w:r w:rsidR="007279A5" w:rsidRPr="00422812">
        <w:t>3</w:t>
      </w:r>
      <w:r w:rsidR="008E1449" w:rsidRPr="00422812">
        <w:t xml:space="preserve"> (up </w:t>
      </w:r>
      <w:r w:rsidR="00A30A52" w:rsidRPr="00422812">
        <w:t>4.9% from 2022)</w:t>
      </w:r>
      <w:r w:rsidRPr="00422812">
        <w:t>, including a net gain of 1</w:t>
      </w:r>
      <w:r w:rsidR="00C30811" w:rsidRPr="00422812">
        <w:t>2</w:t>
      </w:r>
      <w:r w:rsidRPr="00422812">
        <w:t xml:space="preserve"> organisations and </w:t>
      </w:r>
      <w:r w:rsidR="00C30811" w:rsidRPr="00422812">
        <w:t>16</w:t>
      </w:r>
      <w:r w:rsidRPr="00422812">
        <w:t xml:space="preserve"> independents.</w:t>
      </w:r>
      <w:r w:rsidR="4CBA01BC" w:rsidRPr="00422812">
        <w:t xml:space="preserve"> </w:t>
      </w:r>
      <w:r w:rsidR="00C153FA" w:rsidRPr="00422812">
        <w:t>Increase in membership was distributed across artforms and states.</w:t>
      </w:r>
    </w:p>
    <w:p w14:paraId="0C9C000B" w14:textId="50569607" w:rsidR="00A5405D" w:rsidRPr="006A31AE" w:rsidRDefault="00A5405D" w:rsidP="1462419E"/>
    <w:p w14:paraId="6C59EC00" w14:textId="5D2F94B5" w:rsidR="00195C3D" w:rsidRDefault="54B8A019" w:rsidP="1462419E">
      <w:r w:rsidRPr="1CC44E56">
        <w:t xml:space="preserve">Our </w:t>
      </w:r>
      <w:r w:rsidR="00C86068">
        <w:t>384</w:t>
      </w:r>
      <w:r w:rsidRPr="1CC44E56">
        <w:t xml:space="preserve"> i</w:t>
      </w:r>
      <w:r w:rsidR="7A7B1784" w:rsidRPr="1CC44E56">
        <w:t>ndividual</w:t>
      </w:r>
      <w:r w:rsidR="26C50401" w:rsidRPr="1CC44E56">
        <w:t xml:space="preserve"> members</w:t>
      </w:r>
      <w:r w:rsidR="7A7B1784" w:rsidRPr="1CC44E56">
        <w:t xml:space="preserve"> made up 6</w:t>
      </w:r>
      <w:r w:rsidR="001B2257">
        <w:t>5</w:t>
      </w:r>
      <w:r w:rsidR="7A7B1784" w:rsidRPr="1CC44E56">
        <w:t xml:space="preserve">% of membership, continuing our strong subscriber base within the independent sector. </w:t>
      </w:r>
    </w:p>
    <w:p w14:paraId="25AF92DE" w14:textId="2F5BC85C" w:rsidR="00A5405D" w:rsidRDefault="00A5405D" w:rsidP="0039020D"/>
    <w:p w14:paraId="1968D851" w14:textId="71D79697" w:rsidR="003F7CF4" w:rsidRDefault="00453656" w:rsidP="005203C8">
      <w:r>
        <w:rPr>
          <w:noProof/>
        </w:rPr>
        <w:drawing>
          <wp:inline distT="0" distB="0" distL="0" distR="0" wp14:anchorId="4351B0B2" wp14:editId="3BEC8022">
            <wp:extent cx="5500335" cy="3242930"/>
            <wp:effectExtent l="0" t="0" r="0" b="0"/>
            <wp:docPr id="149987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79148" name="Picture 1499879148"/>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518643" cy="3253724"/>
                    </a:xfrm>
                    <a:prstGeom prst="rect">
                      <a:avLst/>
                    </a:prstGeom>
                    <a:ln>
                      <a:noFill/>
                    </a:ln>
                    <a:extLst>
                      <a:ext uri="{53640926-AAD7-44D8-BBD7-CCE9431645EC}">
                        <a14:shadowObscured xmlns:a14="http://schemas.microsoft.com/office/drawing/2010/main"/>
                      </a:ext>
                    </a:extLst>
                  </pic:spPr>
                </pic:pic>
              </a:graphicData>
            </a:graphic>
          </wp:inline>
        </w:drawing>
      </w:r>
    </w:p>
    <w:p w14:paraId="3D08594E" w14:textId="190B8506" w:rsidR="00A5405D" w:rsidRPr="00861179" w:rsidRDefault="4F4A59F4" w:rsidP="009141B9">
      <w:pPr>
        <w:pStyle w:val="Subtitle"/>
      </w:pPr>
      <w:r w:rsidRPr="00861179">
        <w:t>TNA 202</w:t>
      </w:r>
      <w:r w:rsidR="00C412B5" w:rsidRPr="00861179">
        <w:t>3</w:t>
      </w:r>
      <w:r w:rsidR="003D4A30" w:rsidRPr="00861179">
        <w:t xml:space="preserve"> </w:t>
      </w:r>
      <w:r w:rsidRPr="00861179">
        <w:t>membership breakdown by artform.</w:t>
      </w:r>
    </w:p>
    <w:p w14:paraId="58F83FCE" w14:textId="77777777" w:rsidR="00422812" w:rsidRDefault="00422812" w:rsidP="005203C8"/>
    <w:p w14:paraId="554E0637" w14:textId="43FCB624" w:rsidR="00422812" w:rsidRPr="00714AAF" w:rsidRDefault="00422812" w:rsidP="005203C8">
      <w:pPr>
        <w:rPr>
          <w:rFonts w:eastAsia="Libre Franklin" w:cs="Libre Franklin"/>
          <w:szCs w:val="28"/>
          <w:highlight w:val="green"/>
          <w:lang w:val="en-US"/>
        </w:rPr>
      </w:pPr>
      <w:r>
        <w:rPr>
          <w:rFonts w:eastAsia="Arial"/>
          <w:noProof/>
        </w:rPr>
        <mc:AlternateContent>
          <mc:Choice Requires="wps">
            <w:drawing>
              <wp:inline distT="0" distB="0" distL="0" distR="0" wp14:anchorId="41112910" wp14:editId="4A6131A7">
                <wp:extent cx="5634990" cy="1243965"/>
                <wp:effectExtent l="0" t="0" r="16510" b="13335"/>
                <wp:docPr id="14535099" name="Double Bracket 1"/>
                <wp:cNvGraphicFramePr/>
                <a:graphic xmlns:a="http://schemas.openxmlformats.org/drawingml/2006/main">
                  <a:graphicData uri="http://schemas.microsoft.com/office/word/2010/wordprocessingShape">
                    <wps:wsp>
                      <wps:cNvSpPr/>
                      <wps:spPr>
                        <a:xfrm>
                          <a:off x="0" y="0"/>
                          <a:ext cx="5634990" cy="1243965"/>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015B9CCD" w14:textId="77777777" w:rsidR="00422812" w:rsidRPr="002C0CA9" w:rsidRDefault="00422812" w:rsidP="005203C8">
                            <w:pPr>
                              <w:rPr>
                                <w:b/>
                                <w:bCs/>
                                <w:color w:val="3B857F"/>
                              </w:rPr>
                            </w:pPr>
                            <w:r w:rsidRPr="002C0CA9">
                              <w:rPr>
                                <w:b/>
                                <w:bCs/>
                                <w:color w:val="3B857F"/>
                              </w:rPr>
                              <w:t xml:space="preserve">‘I am grateful for the significant role that TNA plays in bringing people together, facilitating learning opportunities, and meaningfully promoting and advocating for artists and arts workers. TNA are a great bridge, between people, ideas, and to new ways of doing things.’ </w:t>
                            </w:r>
                          </w:p>
                          <w:p w14:paraId="329B219E" w14:textId="77777777" w:rsidR="00422812" w:rsidRPr="002C0CA9" w:rsidRDefault="00422812" w:rsidP="005203C8">
                            <w:pPr>
                              <w:rPr>
                                <w:b/>
                                <w:bCs/>
                              </w:rPr>
                            </w:pPr>
                            <w:r w:rsidRPr="002C0CA9">
                              <w:rPr>
                                <w:b/>
                                <w:bCs/>
                              </w:rPr>
                              <w:t>—Kam Greville, Arts Wellbeing Collective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41112910" id="_x0000_s1039" type="#_x0000_t185" style="width:443.7pt;height:9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SxWAIAAAsFAAAOAAAAZHJzL2Uyb0RvYy54bWysVN9v2yAQfp+0/wHxvjpO02yJ6lRRq06T&#10;qrZqO/WZYGjQMMcOEjv763dgJ6m6SdOmveCD+8Hdx/f5/KJrLNsqDAZcxcuTEWfKSaiNe6n416fr&#10;D584C1G4WlhwquI7FfjF4v2789bP1RjWYGuFjIq4MG99xdcx+nlRBLlWjQgn4JUjpwZsRKQtvhQ1&#10;ipaqN7YYj0bTogWsPYJUIdDpVe/ki1xfayXjndZBRWYrTr3FvGJeV2ktFudi/oLCr40c2hD/0EUj&#10;jKNLD6WuRBRsg+aXUo2RCAF0PJHQFKC1kSrPQNOUozfTPK6FV3kWAif4A0zh/5WVt9tHf48EQ+vD&#10;PJCZpug0NulL/bEug7U7gKW6yCQdnk1PJ7MZYSrJV44np7PpWYKzOKZ7DPGzgoYlo+IrFPKbivfC&#10;YMZKbG9C7DP2kZR+7CNbcWdVasW6B6WZqenmMmdniqhLi2wr6HGFlMrF6dBBjk5p2lh7SBz9OXGI&#10;T6kq0+dvkg8Z+WZw8ZDcGAf90G/ajl05tKz7+D0C/dwJgtitOhqc5j5NoeloBfXuHhlCz+fg5bUh&#10;iG9EIHSRCEzPQqKMd7RoC23FYbA4WwP++N15iidekZezlgRR8fB9I1BxZr84YtysnEySgvJmcvZx&#10;TBt87Vm99rhNcwn0LCXJ38tspvho96ZGaJ5Ju8t0K7mEk3R3xWXE/eYy9kIl9Uu1XOYwUo0X8cY9&#10;erknQuLOU/cs0A88i0TRW9iLR8zf8KyPTU/kYLmJoE0m4RHX4QlIcZnNw98hSfr1Pkcd/2GLnwAA&#10;AP//AwBQSwMEFAAGAAgAAAAhAJNiljDeAAAABQEAAA8AAABkcnMvZG93bnJldi54bWxMj09LAzEQ&#10;xe+C3yGM4KXYbP27XTdbRBGhitBWxWO6GTdLk8m6Sdv12zt60cuD4T3e+005G7wTO+xjG0jBZJyB&#10;QKqDaalR8LK6P8lBxKTJaBcIFXxhhFl1eFDqwoQ9LXC3TI3gEoqFVmBT6gopY23R6zgOHRJ7H6H3&#10;OvHZN9L0es/l3snTLLuUXrfEC1Z3eGux3iy3XoF7W8zvnsLo832ywtfN4+jMPg8PSh0fDTfXIBIO&#10;6S8MP/iMDhUzrcOWTBROAT+SfpW9PL86B7Hm0PRiCrIq5X/66hsAAP//AwBQSwECLQAUAAYACAAA&#10;ACEAtoM4kv4AAADhAQAAEwAAAAAAAAAAAAAAAAAAAAAAW0NvbnRlbnRfVHlwZXNdLnhtbFBLAQIt&#10;ABQABgAIAAAAIQA4/SH/1gAAAJQBAAALAAAAAAAAAAAAAAAAAC8BAABfcmVscy8ucmVsc1BLAQIt&#10;ABQABgAIAAAAIQBixzSxWAIAAAsFAAAOAAAAAAAAAAAAAAAAAC4CAABkcnMvZTJvRG9jLnhtbFBL&#10;AQItABQABgAIAAAAIQCTYpYw3gAAAAUBAAAPAAAAAAAAAAAAAAAAALIEAABkcnMvZG93bnJldi54&#10;bWxQSwUGAAAAAAQABADzAAAAvQUAAAAA&#10;" strokecolor="#f68c36 [3049]">
                <v:textbox>
                  <w:txbxContent>
                    <w:p w14:paraId="015B9CCD" w14:textId="77777777" w:rsidR="00422812" w:rsidRPr="002C0CA9" w:rsidRDefault="00422812" w:rsidP="005203C8">
                      <w:pPr>
                        <w:rPr>
                          <w:b/>
                          <w:bCs/>
                          <w:color w:val="3B857F"/>
                        </w:rPr>
                      </w:pPr>
                      <w:r w:rsidRPr="002C0CA9">
                        <w:rPr>
                          <w:b/>
                          <w:bCs/>
                          <w:color w:val="3B857F"/>
                        </w:rPr>
                        <w:t xml:space="preserve">‘I am grateful for the significant role that TNA plays in bringing people together, facilitating learning opportunities, and meaningfully promoting and advocating for artists and arts workers. TNA are a great bridge, between people, ideas, and to new ways of doing things.’ </w:t>
                      </w:r>
                    </w:p>
                    <w:p w14:paraId="329B219E" w14:textId="77777777" w:rsidR="00422812" w:rsidRPr="002C0CA9" w:rsidRDefault="00422812" w:rsidP="005203C8">
                      <w:pPr>
                        <w:rPr>
                          <w:b/>
                          <w:bCs/>
                        </w:rPr>
                      </w:pPr>
                      <w:r w:rsidRPr="002C0CA9">
                        <w:rPr>
                          <w:b/>
                          <w:bCs/>
                        </w:rPr>
                        <w:t xml:space="preserve">—Kam </w:t>
                      </w:r>
                      <w:proofErr w:type="spellStart"/>
                      <w:r w:rsidRPr="002C0CA9">
                        <w:rPr>
                          <w:b/>
                          <w:bCs/>
                        </w:rPr>
                        <w:t>Greville</w:t>
                      </w:r>
                      <w:proofErr w:type="spellEnd"/>
                      <w:r w:rsidRPr="002C0CA9">
                        <w:rPr>
                          <w:b/>
                          <w:bCs/>
                        </w:rPr>
                        <w:t>, Arts Wellbeing Collective</w:t>
                      </w:r>
                    </w:p>
                  </w:txbxContent>
                </v:textbox>
                <w10:anchorlock/>
              </v:shape>
            </w:pict>
          </mc:Fallback>
        </mc:AlternateContent>
      </w:r>
    </w:p>
    <w:p w14:paraId="13FA2487" w14:textId="77777777" w:rsidR="00741745" w:rsidRDefault="00741745" w:rsidP="005203C8">
      <w:pPr>
        <w:pStyle w:val="Heading2"/>
      </w:pPr>
      <w:r>
        <w:t>Awards</w:t>
      </w:r>
    </w:p>
    <w:p w14:paraId="7E580FC7" w14:textId="0E15F92F" w:rsidR="7B24196B" w:rsidRDefault="35DA1675" w:rsidP="7259EDD7">
      <w:pPr>
        <w:rPr>
          <w:rFonts w:eastAsia="Libre Franklin" w:cs="Libre Franklin"/>
          <w:color w:val="000000" w:themeColor="text1"/>
        </w:rPr>
      </w:pPr>
      <w:bookmarkStart w:id="9" w:name="_Celebration_and_Support"/>
      <w:bookmarkEnd w:id="9"/>
      <w:r w:rsidRPr="3BD0FB17">
        <w:t xml:space="preserve">As part of our commitment to supporting artists across the sector, </w:t>
      </w:r>
      <w:r w:rsidR="04E33F95" w:rsidRPr="3BD0FB17">
        <w:t>TNA support</w:t>
      </w:r>
      <w:r w:rsidR="00896129">
        <w:t>ed</w:t>
      </w:r>
      <w:r w:rsidR="04E33F95" w:rsidRPr="3BD0FB17">
        <w:t xml:space="preserve"> </w:t>
      </w:r>
      <w:proofErr w:type="gramStart"/>
      <w:r w:rsidR="59E9F6E5" w:rsidRPr="3BD0FB17">
        <w:t>a number of</w:t>
      </w:r>
      <w:proofErr w:type="gramEnd"/>
      <w:r w:rsidR="59E9F6E5" w:rsidRPr="3BD0FB17">
        <w:t xml:space="preserve"> </w:t>
      </w:r>
      <w:r w:rsidR="04E33F95" w:rsidRPr="3BD0FB17">
        <w:t>awards</w:t>
      </w:r>
      <w:r w:rsidR="00F95DE6">
        <w:t>, including</w:t>
      </w:r>
      <w:r w:rsidR="004A150B">
        <w:t xml:space="preserve"> </w:t>
      </w:r>
      <w:r w:rsidR="00591EEF">
        <w:t xml:space="preserve">awards </w:t>
      </w:r>
      <w:r w:rsidR="00E566C9">
        <w:t xml:space="preserve">by </w:t>
      </w:r>
      <w:r w:rsidR="3069E058" w:rsidRPr="3BD0FB17">
        <w:t xml:space="preserve">Melbourne Fringe and </w:t>
      </w:r>
      <w:r w:rsidR="004A150B">
        <w:t xml:space="preserve">the </w:t>
      </w:r>
      <w:r w:rsidR="3069E058" w:rsidRPr="004A150B">
        <w:t>National Institute of Circus Arts (</w:t>
      </w:r>
      <w:r w:rsidR="3069E058" w:rsidRPr="002E6095">
        <w:t xml:space="preserve">NICA). Each awardee </w:t>
      </w:r>
      <w:r w:rsidR="3624ECB0" w:rsidRPr="002E6095">
        <w:t>receive</w:t>
      </w:r>
      <w:r w:rsidR="00896129">
        <w:t>d</w:t>
      </w:r>
      <w:r w:rsidR="04E33F95" w:rsidRPr="002E6095">
        <w:t xml:space="preserve"> free</w:t>
      </w:r>
      <w:r w:rsidR="7903CF4C" w:rsidRPr="002E6095">
        <w:t xml:space="preserve"> TNA</w:t>
      </w:r>
      <w:r w:rsidR="04E33F95" w:rsidRPr="002E6095">
        <w:t xml:space="preserve"> membership, mentoring and hot-desking.</w:t>
      </w:r>
      <w:r w:rsidR="6D172954" w:rsidRPr="002E6095">
        <w:t xml:space="preserve"> </w:t>
      </w:r>
      <w:r w:rsidR="6D172954" w:rsidRPr="002E6095">
        <w:rPr>
          <w:rFonts w:eastAsia="Libre Franklin" w:cs="Libre Franklin"/>
          <w:color w:val="000000" w:themeColor="text1"/>
        </w:rPr>
        <w:t xml:space="preserve">The </w:t>
      </w:r>
      <w:r w:rsidR="2F0D9D9C" w:rsidRPr="002E6095">
        <w:rPr>
          <w:rFonts w:eastAsia="Libre Franklin" w:cs="Libre Franklin"/>
          <w:color w:val="000000" w:themeColor="text1"/>
        </w:rPr>
        <w:t xml:space="preserve">NICA </w:t>
      </w:r>
      <w:r w:rsidR="6D172954" w:rsidRPr="002E6095">
        <w:rPr>
          <w:rFonts w:eastAsia="Libre Franklin" w:cs="Libre Franklin"/>
          <w:color w:val="000000" w:themeColor="text1"/>
        </w:rPr>
        <w:t>Outstanding Student Leader award include</w:t>
      </w:r>
      <w:r w:rsidR="00896129">
        <w:rPr>
          <w:rFonts w:eastAsia="Libre Franklin" w:cs="Libre Franklin"/>
          <w:color w:val="000000" w:themeColor="text1"/>
        </w:rPr>
        <w:t>d</w:t>
      </w:r>
      <w:r w:rsidR="6D172954" w:rsidRPr="3BD0FB17">
        <w:rPr>
          <w:rFonts w:eastAsia="Libre Franklin" w:cs="Libre Franklin"/>
          <w:color w:val="000000" w:themeColor="text1"/>
        </w:rPr>
        <w:t xml:space="preserve"> a CaPT </w:t>
      </w:r>
      <w:r w:rsidR="00964DB5" w:rsidRPr="3BD0FB17">
        <w:rPr>
          <w:rFonts w:eastAsia="Libre Franklin" w:cs="Libre Franklin"/>
          <w:color w:val="000000" w:themeColor="text1"/>
        </w:rPr>
        <w:t>Committee</w:t>
      </w:r>
      <w:r w:rsidR="6D172954" w:rsidRPr="3BD0FB17">
        <w:rPr>
          <w:rFonts w:eastAsia="Libre Franklin" w:cs="Libre Franklin"/>
          <w:color w:val="000000" w:themeColor="text1"/>
        </w:rPr>
        <w:t xml:space="preserve"> Observership opportunity for a final year student.</w:t>
      </w:r>
    </w:p>
    <w:p w14:paraId="1362431A" w14:textId="77777777" w:rsidR="00B56496" w:rsidRPr="00F219EC" w:rsidRDefault="6FE7DBF5" w:rsidP="00F219EC">
      <w:pPr>
        <w:pStyle w:val="Heading3"/>
      </w:pPr>
      <w:r>
        <w:lastRenderedPageBreak/>
        <w:t>Melbourne Fringe Awards 202</w:t>
      </w:r>
      <w:r w:rsidR="002A1597">
        <w:t>3</w:t>
      </w:r>
    </w:p>
    <w:p w14:paraId="3BB4EF06" w14:textId="77777777" w:rsidR="00A65A54" w:rsidRPr="00A65A54" w:rsidRDefault="002A1597" w:rsidP="009C44BA">
      <w:pPr>
        <w:pStyle w:val="ListParagraph"/>
        <w:numPr>
          <w:ilvl w:val="0"/>
          <w:numId w:val="29"/>
        </w:numPr>
      </w:pPr>
      <w:r w:rsidRPr="00A65A54">
        <w:rPr>
          <w:b/>
        </w:rPr>
        <w:t>Innovation in Circus</w:t>
      </w:r>
      <w:r w:rsidRPr="00A65A54">
        <w:br/>
      </w:r>
      <w:r w:rsidRPr="00A65A54">
        <w:rPr>
          <w:i/>
        </w:rPr>
        <w:t>Le Freak</w:t>
      </w:r>
      <w:r w:rsidRPr="00A65A54">
        <w:t>, Themme Fatale and Elle Diablo, with Sarah Birdgirl, Dale Woodbridge-Brown, and Bella de Jac, produced by Olly Lawrence</w:t>
      </w:r>
    </w:p>
    <w:p w14:paraId="274283F6" w14:textId="77777777" w:rsidR="00A65A54" w:rsidRPr="00A65A54" w:rsidRDefault="002A1597" w:rsidP="009C44BA">
      <w:pPr>
        <w:pStyle w:val="ListParagraph"/>
        <w:numPr>
          <w:ilvl w:val="0"/>
          <w:numId w:val="29"/>
        </w:numPr>
      </w:pPr>
      <w:r w:rsidRPr="00A65A54">
        <w:rPr>
          <w:b/>
        </w:rPr>
        <w:t>Innovation in Dance</w:t>
      </w:r>
      <w:r w:rsidRPr="00A65A54">
        <w:br/>
      </w:r>
      <w:r w:rsidRPr="00A65A54">
        <w:rPr>
          <w:i/>
        </w:rPr>
        <w:t>~~~~~ “…derelict in uncharted space…”,</w:t>
      </w:r>
      <w:r w:rsidRPr="00A65A54">
        <w:t> Fayen d’Evie and Benjamin Hancock</w:t>
      </w:r>
    </w:p>
    <w:p w14:paraId="3DCD327C" w14:textId="77777777" w:rsidR="00A65A54" w:rsidRPr="00A65A54" w:rsidRDefault="002A1597" w:rsidP="009C44BA">
      <w:pPr>
        <w:pStyle w:val="ListParagraph"/>
        <w:numPr>
          <w:ilvl w:val="0"/>
          <w:numId w:val="29"/>
        </w:numPr>
      </w:pPr>
      <w:r w:rsidRPr="00A65A54">
        <w:rPr>
          <w:b/>
        </w:rPr>
        <w:t>Innovation in Theatre</w:t>
      </w:r>
      <w:r w:rsidRPr="00A65A54">
        <w:br/>
      </w:r>
      <w:r w:rsidRPr="00A65A54">
        <w:rPr>
          <w:i/>
        </w:rPr>
        <w:t>A Dodgeball named Desire</w:t>
      </w:r>
      <w:r w:rsidRPr="00A65A54">
        <w:t>, Bloomshed</w:t>
      </w:r>
    </w:p>
    <w:p w14:paraId="041688C8" w14:textId="77777777" w:rsidR="00A65A54" w:rsidRPr="00A65A54" w:rsidRDefault="004A150B" w:rsidP="00F219EC">
      <w:pPr>
        <w:pStyle w:val="Heading3"/>
        <w:rPr>
          <w:rFonts w:eastAsiaTheme="minorEastAsia"/>
          <w:sz w:val="32"/>
          <w:szCs w:val="32"/>
        </w:rPr>
      </w:pPr>
      <w:r>
        <w:t>NICA</w:t>
      </w:r>
      <w:r w:rsidR="70CEDBBB">
        <w:t xml:space="preserve"> Awards 2023</w:t>
      </w:r>
    </w:p>
    <w:p w14:paraId="6F8A09F0" w14:textId="77777777" w:rsidR="00A65A54" w:rsidRPr="00A65A54" w:rsidRDefault="00302ACD" w:rsidP="00A65A54">
      <w:pPr>
        <w:pStyle w:val="ListParagraph"/>
        <w:numPr>
          <w:ilvl w:val="0"/>
          <w:numId w:val="29"/>
        </w:numPr>
      </w:pPr>
      <w:r w:rsidRPr="0602D920">
        <w:t>The NICA Outstanding Student Leader Award 2023</w:t>
      </w:r>
      <w:r>
        <w:br/>
      </w:r>
      <w:r w:rsidRPr="0602D920">
        <w:t>Amy Stone</w:t>
      </w:r>
    </w:p>
    <w:p w14:paraId="1DAC3F9D" w14:textId="77777777" w:rsidR="00E35EF2" w:rsidRDefault="764B0D35" w:rsidP="0602D920">
      <w:pPr>
        <w:pStyle w:val="ListParagraph"/>
        <w:numPr>
          <w:ilvl w:val="0"/>
          <w:numId w:val="29"/>
        </w:numPr>
      </w:pPr>
      <w:r w:rsidRPr="0602D920">
        <w:t>The NICA Graduate Award 2023</w:t>
      </w:r>
    </w:p>
    <w:p w14:paraId="4A6A6C50" w14:textId="23BD8AB4" w:rsidR="002339CC" w:rsidRPr="00714AAF" w:rsidRDefault="764B0D35" w:rsidP="00676DFA">
      <w:pPr>
        <w:pStyle w:val="ListParagraph"/>
        <w:numPr>
          <w:ilvl w:val="0"/>
          <w:numId w:val="0"/>
        </w:numPr>
        <w:ind w:left="720"/>
        <w:rPr>
          <w:b/>
        </w:rPr>
      </w:pPr>
      <w:r w:rsidRPr="00E35EF2">
        <w:t>Grace Robins</w:t>
      </w:r>
    </w:p>
    <w:p w14:paraId="79ADF50E" w14:textId="11A036FE" w:rsidR="000C5FCF" w:rsidRPr="00422812" w:rsidRDefault="000C5FCF" w:rsidP="009141B9">
      <w:pPr>
        <w:pStyle w:val="Heading2"/>
        <w:rPr>
          <w:rFonts w:ascii="Times New Roman" w:hAnsi="Times New Roman"/>
          <w:sz w:val="24"/>
          <w:szCs w:val="24"/>
        </w:rPr>
      </w:pPr>
      <w:r w:rsidRPr="009141B9">
        <w:t>Brisbane Dance Drinks</w:t>
      </w:r>
    </w:p>
    <w:p w14:paraId="152ECEE5" w14:textId="092B1684" w:rsidR="000C5FCF" w:rsidRDefault="000C5FCF" w:rsidP="005203C8">
      <w:r w:rsidRPr="00C97FBC">
        <w:t xml:space="preserve">TNA, </w:t>
      </w:r>
      <w:r>
        <w:t xml:space="preserve">with support from Board member Liesel Zink, hosted an informal gathering for dance and physical theatre artists in Brisbane in June. Twenty people joined us at Metro Arts for drinks, followed by a performance of </w:t>
      </w:r>
      <w:r w:rsidRPr="0057513B">
        <w:rPr>
          <w:i/>
          <w:iCs/>
        </w:rPr>
        <w:t xml:space="preserve">Break </w:t>
      </w:r>
      <w:r>
        <w:t xml:space="preserve">by Cecilia Martin and The Farm. </w:t>
      </w:r>
    </w:p>
    <w:p w14:paraId="2D082433" w14:textId="77777777" w:rsidR="00DE6D98" w:rsidRDefault="00DE6D98" w:rsidP="005203C8"/>
    <w:p w14:paraId="32D1F902" w14:textId="550B86EA" w:rsidR="00DE6D98" w:rsidRDefault="00FA5FBD" w:rsidP="005203C8">
      <w:pPr>
        <w:rPr>
          <w:rFonts w:eastAsia="Libre Franklin"/>
          <w:highlight w:val="green"/>
        </w:rPr>
      </w:pPr>
      <w:r>
        <w:rPr>
          <w:rFonts w:eastAsia="Libre Franklin"/>
          <w:noProof/>
        </w:rPr>
        <w:drawing>
          <wp:inline distT="0" distB="0" distL="0" distR="0" wp14:anchorId="2FBC0E7D" wp14:editId="3CB9B89F">
            <wp:extent cx="5728335" cy="3535919"/>
            <wp:effectExtent l="0" t="0" r="0" b="0"/>
            <wp:docPr id="21120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4338" name="Picture 211204338"/>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5728335" cy="3535919"/>
                    </a:xfrm>
                    <a:prstGeom prst="rect">
                      <a:avLst/>
                    </a:prstGeom>
                    <a:ln>
                      <a:noFill/>
                    </a:ln>
                    <a:extLst>
                      <a:ext uri="{53640926-AAD7-44D8-BBD7-CCE9431645EC}">
                        <a14:shadowObscured xmlns:a14="http://schemas.microsoft.com/office/drawing/2010/main"/>
                      </a:ext>
                    </a:extLst>
                  </pic:spPr>
                </pic:pic>
              </a:graphicData>
            </a:graphic>
          </wp:inline>
        </w:drawing>
      </w:r>
    </w:p>
    <w:p w14:paraId="5517EA7B" w14:textId="74AC2075" w:rsidR="00FA5FBD" w:rsidRPr="00822580" w:rsidRDefault="00822580" w:rsidP="00822580">
      <w:pPr>
        <w:pStyle w:val="Subtitle"/>
        <w:rPr>
          <w:rFonts w:eastAsia="Libre Franklin"/>
        </w:rPr>
      </w:pPr>
      <w:r w:rsidRPr="00822580">
        <w:rPr>
          <w:rFonts w:eastAsia="Libre Franklin"/>
        </w:rPr>
        <w:t>Brisbane dance drinks. Image credit: Joshua Lowe.</w:t>
      </w:r>
    </w:p>
    <w:p w14:paraId="2C4282E9" w14:textId="77777777" w:rsidR="005203C8" w:rsidRDefault="005203C8" w:rsidP="005203C8">
      <w:pPr>
        <w:rPr>
          <w:rFonts w:eastAsia="Arial" w:cs="Arial"/>
          <w:sz w:val="36"/>
          <w:szCs w:val="36"/>
          <w:lang w:val="en"/>
        </w:rPr>
      </w:pPr>
      <w:r>
        <w:br w:type="page"/>
      </w:r>
    </w:p>
    <w:p w14:paraId="102586A8" w14:textId="77777777" w:rsidR="00502212" w:rsidRDefault="006E3231" w:rsidP="00502212">
      <w:pPr>
        <w:pStyle w:val="Heading1"/>
      </w:pPr>
      <w:bookmarkStart w:id="10" w:name="_Toc164857073"/>
      <w:r>
        <w:lastRenderedPageBreak/>
        <w:t>Research and Resources</w:t>
      </w:r>
      <w:bookmarkEnd w:id="10"/>
    </w:p>
    <w:p w14:paraId="5BB61FA4" w14:textId="1FB57A67" w:rsidR="006E3231" w:rsidRPr="00502212" w:rsidRDefault="006E3231" w:rsidP="00502212">
      <w:pPr>
        <w:pStyle w:val="Heading2"/>
        <w:rPr>
          <w:lang w:val="en"/>
        </w:rPr>
      </w:pPr>
      <w:r w:rsidRPr="4A215FD5">
        <w:rPr>
          <w:lang w:val="en-US"/>
        </w:rPr>
        <w:t>Salary Survey Report for Not-for-</w:t>
      </w:r>
      <w:r w:rsidRPr="60EF65B0">
        <w:rPr>
          <w:lang w:val="en-US"/>
        </w:rPr>
        <w:t>Profit</w:t>
      </w:r>
      <w:r w:rsidRPr="4A215FD5">
        <w:rPr>
          <w:lang w:val="en-US"/>
        </w:rPr>
        <w:t xml:space="preserve"> Small to Medium Arts Organisations </w:t>
      </w:r>
    </w:p>
    <w:p w14:paraId="6F40C84E" w14:textId="77777777" w:rsidR="00502212" w:rsidRDefault="006E3231" w:rsidP="005203C8">
      <w:pPr>
        <w:rPr>
          <w:rFonts w:eastAsia="Libre Franklin"/>
        </w:rPr>
      </w:pPr>
      <w:r w:rsidRPr="00216FE5">
        <w:rPr>
          <w:rFonts w:eastAsia="Libre Franklin"/>
        </w:rPr>
        <w:t>The Salary Survey Report captures the salaries, benefits, professional development budgets, tenure, and representation of small to medium organisations in the arts sector. In addition to benchmarking, it advocates for remuneration that is in line with similar roles in other sectors.</w:t>
      </w:r>
      <w:r>
        <w:rPr>
          <w:rFonts w:eastAsia="Libre Franklin"/>
        </w:rPr>
        <w:br/>
      </w:r>
      <w:r>
        <w:rPr>
          <w:rFonts w:eastAsia="Libre Franklin"/>
        </w:rPr>
        <w:br/>
        <w:t>This is the eight</w:t>
      </w:r>
      <w:r w:rsidR="00BC402A">
        <w:rPr>
          <w:rFonts w:eastAsia="Libre Franklin"/>
        </w:rPr>
        <w:t>h</w:t>
      </w:r>
      <w:r>
        <w:rPr>
          <w:rFonts w:eastAsia="Libre Franklin"/>
        </w:rPr>
        <w:t xml:space="preserve"> time that TNA has conducted this survey, which </w:t>
      </w:r>
      <w:r w:rsidRPr="00216FE5">
        <w:rPr>
          <w:rFonts w:eastAsia="Libre Franklin"/>
        </w:rPr>
        <w:t>garnered 102 valid responses</w:t>
      </w:r>
      <w:r w:rsidR="001049CD">
        <w:rPr>
          <w:rFonts w:eastAsia="Libre Franklin"/>
        </w:rPr>
        <w:t xml:space="preserve"> in 2023</w:t>
      </w:r>
      <w:r>
        <w:rPr>
          <w:rFonts w:eastAsia="Libre Franklin"/>
        </w:rPr>
        <w:t>. The 2023</w:t>
      </w:r>
      <w:r w:rsidRPr="00216FE5">
        <w:rPr>
          <w:rFonts w:eastAsia="Libre Franklin"/>
        </w:rPr>
        <w:t xml:space="preserve"> Report found that the salaries of all surveyed roles has increased since </w:t>
      </w:r>
      <w:r>
        <w:rPr>
          <w:rFonts w:eastAsia="Libre Franklin"/>
        </w:rPr>
        <w:t xml:space="preserve">our </w:t>
      </w:r>
      <w:r w:rsidRPr="00216FE5">
        <w:rPr>
          <w:rFonts w:eastAsia="Libre Franklin"/>
        </w:rPr>
        <w:t>2021</w:t>
      </w:r>
      <w:r>
        <w:rPr>
          <w:rFonts w:eastAsia="Libre Franklin"/>
        </w:rPr>
        <w:t xml:space="preserve"> Salary Survey report. </w:t>
      </w:r>
      <w:r w:rsidRPr="00120B0D">
        <w:rPr>
          <w:rFonts w:eastAsia="Libre Franklin"/>
        </w:rPr>
        <w:t xml:space="preserve">Despite economic strain during the pandemic, 73.5% of organisations </w:t>
      </w:r>
      <w:r w:rsidRPr="00216FE5">
        <w:rPr>
          <w:rFonts w:eastAsia="Libre Franklin"/>
        </w:rPr>
        <w:t xml:space="preserve">increased the </w:t>
      </w:r>
      <w:r w:rsidRPr="00120B0D">
        <w:rPr>
          <w:rFonts w:eastAsia="Libre Franklin"/>
        </w:rPr>
        <w:t>salary of at least one staff member in</w:t>
      </w:r>
      <w:r w:rsidRPr="00216FE5">
        <w:rPr>
          <w:rFonts w:eastAsia="Libre Franklin"/>
        </w:rPr>
        <w:t xml:space="preserve"> the </w:t>
      </w:r>
      <w:r w:rsidRPr="00120B0D">
        <w:rPr>
          <w:rFonts w:eastAsia="Libre Franklin"/>
        </w:rPr>
        <w:t>last year.</w:t>
      </w:r>
    </w:p>
    <w:p w14:paraId="01264A3F" w14:textId="77777777" w:rsidR="00502212" w:rsidRDefault="00502212" w:rsidP="005203C8">
      <w:pPr>
        <w:rPr>
          <w:rFonts w:eastAsia="Libre Franklin"/>
        </w:rPr>
      </w:pPr>
    </w:p>
    <w:p w14:paraId="74E8BA74" w14:textId="1D3C33E7" w:rsidR="006E3231" w:rsidRPr="00216FE5" w:rsidRDefault="000C2848" w:rsidP="005203C8">
      <w:pPr>
        <w:rPr>
          <w:rFonts w:eastAsia="Libre Franklin"/>
        </w:rPr>
      </w:pPr>
      <w:r>
        <w:rPr>
          <w:rFonts w:cstheme="majorHAnsi"/>
          <w:noProof/>
          <w:color w:val="000000" w:themeColor="text1"/>
        </w:rPr>
        <w:drawing>
          <wp:inline distT="0" distB="0" distL="0" distR="0" wp14:anchorId="299FD5B3" wp14:editId="0E71BF04">
            <wp:extent cx="5728335" cy="4550909"/>
            <wp:effectExtent l="0" t="0" r="0" b="0"/>
            <wp:docPr id="1918882920" name="Picture 1" descr="A bar chart showing gender representation per position. &#10;&#10;Executive Director/ Executive Producer/ General Manager. Male 21%. Female 76%. Non-binary/Gender Diverse 2%. &#10;&#10;Artistic Director. Male 33%. Female 66%. Non-binary/Gender Diverse 2%. &#10;&#10;Associate Director. Male 16%. Female 72%. Non-binary/Gender Diverse 8%. &#10;&#10;Producer. Male 7%. Female 86%. Non-binary/Gender Diverse 7%. &#10;&#10;Finance Manager. Male 16%. Female 78%. Non-binary/Gender Diverse 6%. &#10;&#10;Operations/Venue Manager. Male 39%. Female 50%. Non-binary/Gender Diverse 7%. &#10;&#10;Production Manager. Male 62%. Female 35%. Non-binary/Gender Diverse 4%. &#10;&#10;Marketing Manager. Male 29%. Female 65%. Non-binary/Gender Diverse 0%. &#10;&#10;Development Manager. Male 13%. Female 69%. Non-binary/Gender Diverse 0%. &#10;&#10;Box Office, Ticketing or FOH Manager. Male 30%. Female 60%. Non-binary/Gender Diverse 10%. &#10;&#10;Administrator. Male 16%. Female 75%. Non-binary/Gender Diverse 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82920" name="Picture 1" descr="A bar chart showing gender representation per position. &#10;&#10;Executive Director/ Executive Producer/ General Manager. Male 21%. Female 76%. Non-binary/Gender Diverse 2%. &#10;&#10;Artistic Director. Male 33%. Female 66%. Non-binary/Gender Diverse 2%. &#10;&#10;Associate Director. Male 16%. Female 72%. Non-binary/Gender Diverse 8%. &#10;&#10;Producer. Male 7%. Female 86%. Non-binary/Gender Diverse 7%. &#10;&#10;Finance Manager. Male 16%. Female 78%. Non-binary/Gender Diverse 6%. &#10;&#10;Operations/Venue Manager. Male 39%. Female 50%. Non-binary/Gender Diverse 7%. &#10;&#10;Production Manager. Male 62%. Female 35%. Non-binary/Gender Diverse 4%. &#10;&#10;Marketing Manager. Male 29%. Female 65%. Non-binary/Gender Diverse 0%. &#10;&#10;Development Manager. Male 13%. Female 69%. Non-binary/Gender Diverse 0%. &#10;&#10;Box Office, Ticketing or FOH Manager. Male 30%. Female 60%. Non-binary/Gender Diverse 10%. &#10;&#10;Administrator. Male 16%. Female 75%. Non-binary/Gender Diverse 9%. &#10;"/>
                    <pic:cNvPicPr/>
                  </pic:nvPicPr>
                  <pic:blipFill>
                    <a:blip r:embed="rId52" cstate="screen">
                      <a:extLst>
                        <a:ext uri="{28A0092B-C50C-407E-A947-70E740481C1C}">
                          <a14:useLocalDpi xmlns:a14="http://schemas.microsoft.com/office/drawing/2010/main"/>
                        </a:ext>
                      </a:extLst>
                    </a:blip>
                    <a:stretch>
                      <a:fillRect/>
                    </a:stretch>
                  </pic:blipFill>
                  <pic:spPr>
                    <a:xfrm>
                      <a:off x="0" y="0"/>
                      <a:ext cx="5728335" cy="4550909"/>
                    </a:xfrm>
                    <a:prstGeom prst="rect">
                      <a:avLst/>
                    </a:prstGeom>
                  </pic:spPr>
                </pic:pic>
              </a:graphicData>
            </a:graphic>
          </wp:inline>
        </w:drawing>
      </w:r>
    </w:p>
    <w:p w14:paraId="0EAF40DD" w14:textId="7AE3BDC3" w:rsidR="006E3231" w:rsidRPr="00332F25" w:rsidRDefault="00B52C50" w:rsidP="00332F25">
      <w:pPr>
        <w:pStyle w:val="Subtitle"/>
        <w:rPr>
          <w:rFonts w:eastAsia="Libre Franklin"/>
        </w:rPr>
      </w:pPr>
      <w:r>
        <w:t>Gender representation per position</w:t>
      </w:r>
      <w:r w:rsidR="006E3231" w:rsidRPr="00332F25">
        <w:t xml:space="preserve"> from TNA’s </w:t>
      </w:r>
      <w:r>
        <w:t xml:space="preserve">2023 </w:t>
      </w:r>
      <w:r w:rsidR="006E3231" w:rsidRPr="00332F25">
        <w:t>Salary Survey Report</w:t>
      </w:r>
      <w:r>
        <w:t>.</w:t>
      </w:r>
    </w:p>
    <w:p w14:paraId="18A380B0" w14:textId="77777777" w:rsidR="00B52C50" w:rsidRDefault="00B52C50" w:rsidP="009141B9">
      <w:pPr>
        <w:pStyle w:val="Heading2"/>
      </w:pPr>
    </w:p>
    <w:p w14:paraId="7396E186" w14:textId="41A1EAAD" w:rsidR="006E3231" w:rsidRPr="009141B9" w:rsidRDefault="006E3231" w:rsidP="009141B9">
      <w:pPr>
        <w:pStyle w:val="Heading2"/>
      </w:pPr>
      <w:r w:rsidRPr="003F1494">
        <w:lastRenderedPageBreak/>
        <w:t>Resources for the Sector</w:t>
      </w:r>
    </w:p>
    <w:p w14:paraId="7E56C763" w14:textId="77777777" w:rsidR="006E3231" w:rsidRPr="00596247" w:rsidRDefault="006E3231" w:rsidP="005203C8">
      <w:r w:rsidRPr="1CC44E56">
        <w:t>TNA continues to provide an extensive</w:t>
      </w:r>
      <w:r>
        <w:t xml:space="preserve"> open-access</w:t>
      </w:r>
      <w:r w:rsidRPr="1CC44E56">
        <w:t xml:space="preserve"> library of sector-specific databases and resources</w:t>
      </w:r>
      <w:r>
        <w:t>. In 2023, our databases included</w:t>
      </w:r>
      <w:r w:rsidRPr="1CC44E56">
        <w:t>:</w:t>
      </w:r>
    </w:p>
    <w:p w14:paraId="622C2EF4" w14:textId="77777777" w:rsidR="006E3231" w:rsidRPr="00596247" w:rsidRDefault="006E3231" w:rsidP="005203C8"/>
    <w:p w14:paraId="54122892" w14:textId="77777777" w:rsidR="006E3231" w:rsidRPr="00C46C0D" w:rsidRDefault="009F35CB" w:rsidP="009C44BA">
      <w:pPr>
        <w:pStyle w:val="ListParagraph"/>
        <w:numPr>
          <w:ilvl w:val="0"/>
          <w:numId w:val="10"/>
        </w:numPr>
        <w:rPr>
          <w:b/>
          <w:bCs/>
        </w:rPr>
      </w:pPr>
      <w:hyperlink r:id="rId53">
        <w:r w:rsidR="006E3231" w:rsidRPr="00C46C0D">
          <w:rPr>
            <w:rStyle w:val="Hyperlink"/>
            <w:b/>
            <w:bCs/>
          </w:rPr>
          <w:t>Policy Database</w:t>
        </w:r>
      </w:hyperlink>
      <w:r w:rsidR="006E3231" w:rsidRPr="00C46C0D">
        <w:t>:</w:t>
      </w:r>
      <w:r w:rsidR="006E3231" w:rsidRPr="00C46C0D">
        <w:rPr>
          <w:b/>
          <w:bCs/>
        </w:rPr>
        <w:t xml:space="preserve"> </w:t>
      </w:r>
      <w:r w:rsidR="006E3231">
        <w:t>for</w:t>
      </w:r>
      <w:r w:rsidR="006E3231" w:rsidRPr="00C46C0D">
        <w:t xml:space="preserve"> performing arts organisations when developing their own policies, plans, and procedures.</w:t>
      </w:r>
      <w:r w:rsidR="006E3231">
        <w:br/>
      </w:r>
    </w:p>
    <w:p w14:paraId="57AB5263" w14:textId="77777777" w:rsidR="006E3231" w:rsidRPr="00C46C0D" w:rsidRDefault="009F35CB" w:rsidP="009C44BA">
      <w:pPr>
        <w:pStyle w:val="ListParagraph"/>
        <w:numPr>
          <w:ilvl w:val="0"/>
          <w:numId w:val="10"/>
        </w:numPr>
        <w:rPr>
          <w:rFonts w:eastAsia="Calibri"/>
          <w:b/>
          <w:bCs/>
        </w:rPr>
      </w:pPr>
      <w:hyperlink r:id="rId54">
        <w:r w:rsidR="006E3231" w:rsidRPr="00C46C0D">
          <w:rPr>
            <w:rStyle w:val="Hyperlink"/>
            <w:b/>
            <w:bCs/>
          </w:rPr>
          <w:t>CaPT Performing Companies Database</w:t>
        </w:r>
      </w:hyperlink>
      <w:r w:rsidR="006E3231" w:rsidRPr="00C46C0D">
        <w:rPr>
          <w:color w:val="000000" w:themeColor="text1"/>
        </w:rPr>
        <w:t>:</w:t>
      </w:r>
      <w:r w:rsidR="006E3231" w:rsidRPr="00C46C0D">
        <w:t xml:space="preserve"> </w:t>
      </w:r>
      <w:r w:rsidR="006E3231">
        <w:t>a</w:t>
      </w:r>
      <w:r w:rsidR="006E3231" w:rsidRPr="00C46C0D">
        <w:t xml:space="preserve"> database of Australian Circus &amp; Physical Theatre (CaPT) performing companies.</w:t>
      </w:r>
      <w:r w:rsidR="006E3231" w:rsidRPr="00C46C0D">
        <w:rPr>
          <w:color w:val="000000" w:themeColor="text1"/>
        </w:rPr>
        <w:t xml:space="preserve"> </w:t>
      </w:r>
      <w:r w:rsidR="006E3231" w:rsidRPr="00C46C0D">
        <w:t xml:space="preserve"> </w:t>
      </w:r>
    </w:p>
    <w:p w14:paraId="628488A3" w14:textId="77777777" w:rsidR="006E3231" w:rsidRPr="00ED255C" w:rsidRDefault="006E3231" w:rsidP="005203C8"/>
    <w:p w14:paraId="117ACBE8" w14:textId="77777777" w:rsidR="006E3231" w:rsidRPr="00C46C0D" w:rsidRDefault="009F35CB" w:rsidP="009C44BA">
      <w:pPr>
        <w:pStyle w:val="ListParagraph"/>
        <w:numPr>
          <w:ilvl w:val="0"/>
          <w:numId w:val="10"/>
        </w:numPr>
        <w:rPr>
          <w:rFonts w:eastAsia="Calibri"/>
          <w:b/>
          <w:bCs/>
        </w:rPr>
      </w:pPr>
      <w:hyperlink r:id="rId55">
        <w:r w:rsidR="006E3231" w:rsidRPr="00C46C0D">
          <w:rPr>
            <w:rStyle w:val="Hyperlink"/>
            <w:b/>
            <w:bCs/>
          </w:rPr>
          <w:t>Australian Youth Circus Sector (AYCS) / training database</w:t>
        </w:r>
      </w:hyperlink>
      <w:r w:rsidR="006E3231" w:rsidRPr="00C46C0D">
        <w:t>: for Australian youth circuses, circus schools and training centres.</w:t>
      </w:r>
      <w:r w:rsidR="006E3231" w:rsidRPr="00C46C0D">
        <w:rPr>
          <w:b/>
          <w:bCs/>
          <w:color w:val="000000" w:themeColor="text1"/>
        </w:rPr>
        <w:t xml:space="preserve"> </w:t>
      </w:r>
    </w:p>
    <w:p w14:paraId="2EED2BF8" w14:textId="77777777" w:rsidR="006E3231" w:rsidRPr="00C46C0D" w:rsidRDefault="006E3231" w:rsidP="005203C8"/>
    <w:p w14:paraId="5BBC94C5" w14:textId="77777777" w:rsidR="006E3231" w:rsidRPr="00D67C49" w:rsidRDefault="009F35CB" w:rsidP="009C44BA">
      <w:pPr>
        <w:pStyle w:val="ListParagraph"/>
        <w:numPr>
          <w:ilvl w:val="0"/>
          <w:numId w:val="10"/>
        </w:numPr>
        <w:rPr>
          <w:rFonts w:eastAsia="Calibri"/>
          <w:b/>
          <w:bCs/>
        </w:rPr>
      </w:pPr>
      <w:hyperlink r:id="rId56">
        <w:r w:rsidR="006E3231" w:rsidRPr="00C46C0D">
          <w:rPr>
            <w:rStyle w:val="Hyperlink"/>
            <w:b/>
            <w:bCs/>
          </w:rPr>
          <w:t>Performing with/ for / by Young People Companies</w:t>
        </w:r>
      </w:hyperlink>
      <w:r w:rsidR="006E3231" w:rsidRPr="00C46C0D">
        <w:t>:</w:t>
      </w:r>
      <w:r w:rsidR="006E3231" w:rsidRPr="00C46C0D">
        <w:rPr>
          <w:b/>
          <w:bCs/>
        </w:rPr>
        <w:t xml:space="preserve"> </w:t>
      </w:r>
      <w:r w:rsidR="006E3231">
        <w:t>a</w:t>
      </w:r>
      <w:r w:rsidR="006E3231" w:rsidRPr="00C46C0D">
        <w:t xml:space="preserve"> database of companies that create and present artistic work with, for, and/or by young people. </w:t>
      </w:r>
      <w:r w:rsidR="006E3231">
        <w:br/>
      </w:r>
    </w:p>
    <w:p w14:paraId="6CA434F0" w14:textId="77777777" w:rsidR="006E3231" w:rsidRPr="00C46C0D" w:rsidRDefault="009F35CB" w:rsidP="009C44BA">
      <w:pPr>
        <w:pStyle w:val="ListParagraph"/>
        <w:numPr>
          <w:ilvl w:val="0"/>
          <w:numId w:val="10"/>
        </w:numPr>
        <w:rPr>
          <w:b/>
          <w:bCs/>
          <w:i/>
          <w:iCs/>
        </w:rPr>
      </w:pPr>
      <w:hyperlink r:id="rId57">
        <w:r w:rsidR="006E3231" w:rsidRPr="00C46C0D">
          <w:rPr>
            <w:rStyle w:val="Hyperlink"/>
            <w:rFonts w:eastAsia="ariel nova"/>
            <w:b/>
            <w:bCs/>
          </w:rPr>
          <w:t>Producers’ Database</w:t>
        </w:r>
      </w:hyperlink>
      <w:r w:rsidR="006E3231" w:rsidRPr="00C46C0D">
        <w:t>:</w:t>
      </w:r>
      <w:r w:rsidR="006E3231" w:rsidRPr="00C46C0D">
        <w:rPr>
          <w:b/>
          <w:bCs/>
        </w:rPr>
        <w:t xml:space="preserve"> </w:t>
      </w:r>
      <w:r w:rsidR="006E3231" w:rsidRPr="00C46C0D">
        <w:t xml:space="preserve">for independent performing arts producers who support independent artists, independent collectives, and independent companies. </w:t>
      </w:r>
    </w:p>
    <w:p w14:paraId="728FC030" w14:textId="77777777" w:rsidR="006E3231" w:rsidRPr="00C46C0D" w:rsidRDefault="006E3231" w:rsidP="005203C8"/>
    <w:p w14:paraId="0FCCEBF3" w14:textId="77777777" w:rsidR="006E3231" w:rsidRPr="00385355" w:rsidRDefault="009F35CB" w:rsidP="009C44BA">
      <w:pPr>
        <w:pStyle w:val="ListParagraph"/>
        <w:numPr>
          <w:ilvl w:val="0"/>
          <w:numId w:val="10"/>
        </w:numPr>
        <w:rPr>
          <w:b/>
          <w:bCs/>
          <w:i/>
          <w:iCs/>
        </w:rPr>
      </w:pPr>
      <w:hyperlink r:id="rId58">
        <w:r w:rsidR="006E3231" w:rsidRPr="00C46C0D">
          <w:rPr>
            <w:rStyle w:val="Hyperlink"/>
            <w:rFonts w:eastAsia="ariel nova"/>
            <w:b/>
            <w:bCs/>
          </w:rPr>
          <w:t>Designers’ Database</w:t>
        </w:r>
      </w:hyperlink>
      <w:r w:rsidR="006E3231" w:rsidRPr="00C46C0D">
        <w:rPr>
          <w:rStyle w:val="Heading4Char"/>
          <w:rFonts w:ascii="Libre Franklin" w:eastAsia="ariel nova" w:hAnsi="Libre Franklin"/>
          <w:b w:val="0"/>
          <w:bCs w:val="0"/>
          <w:i w:val="0"/>
          <w:iCs w:val="0"/>
          <w:sz w:val="24"/>
          <w:szCs w:val="24"/>
        </w:rPr>
        <w:t>:</w:t>
      </w:r>
      <w:r w:rsidR="006E3231" w:rsidRPr="00C46C0D">
        <w:t xml:space="preserve"> </w:t>
      </w:r>
      <w:r w:rsidR="006E3231">
        <w:t>a</w:t>
      </w:r>
      <w:r w:rsidR="006E3231" w:rsidRPr="00C46C0D">
        <w:t xml:space="preserve"> response to the gender inequity within technical design in the performing arts, this list of </w:t>
      </w:r>
      <w:proofErr w:type="gramStart"/>
      <w:r w:rsidR="006E3231" w:rsidRPr="00C46C0D">
        <w:t>female</w:t>
      </w:r>
      <w:proofErr w:type="gramEnd"/>
      <w:r w:rsidR="006E3231" w:rsidRPr="00C46C0D">
        <w:t>, non-binary and trans designers is intended as a resource for theatre companies, collectives, and individuals to hire more diversely in these areas.</w:t>
      </w:r>
      <w:r w:rsidR="006E3231" w:rsidRPr="00C46C0D">
        <w:rPr>
          <w:rStyle w:val="Strong"/>
          <w:rFonts w:eastAsia="ariel nova"/>
        </w:rPr>
        <w:t xml:space="preserve"> </w:t>
      </w:r>
    </w:p>
    <w:p w14:paraId="43847C27" w14:textId="77777777" w:rsidR="006E3231" w:rsidRPr="00C26E1A" w:rsidRDefault="006E3231" w:rsidP="00F409C9">
      <w:pPr>
        <w:pStyle w:val="ListParagraph"/>
        <w:numPr>
          <w:ilvl w:val="0"/>
          <w:numId w:val="0"/>
        </w:numPr>
        <w:ind w:left="720"/>
      </w:pPr>
    </w:p>
    <w:p w14:paraId="4C9BCAD2" w14:textId="77777777" w:rsidR="006E3231" w:rsidRPr="00C26E1A" w:rsidRDefault="009F35CB" w:rsidP="009C44BA">
      <w:pPr>
        <w:pStyle w:val="ListParagraph"/>
        <w:numPr>
          <w:ilvl w:val="0"/>
          <w:numId w:val="10"/>
        </w:numPr>
        <w:rPr>
          <w:b/>
          <w:bCs/>
          <w:i/>
          <w:iCs/>
        </w:rPr>
      </w:pPr>
      <w:hyperlink r:id="rId59">
        <w:r w:rsidR="006E3231" w:rsidRPr="00C46C0D">
          <w:rPr>
            <w:rStyle w:val="Hyperlink"/>
            <w:rFonts w:eastAsia="Cambria"/>
            <w:b/>
            <w:bCs/>
          </w:rPr>
          <w:t>TNA sector resources</w:t>
        </w:r>
      </w:hyperlink>
      <w:r w:rsidR="006E3231" w:rsidRPr="00C46C0D">
        <w:rPr>
          <w:rStyle w:val="Heading4Char"/>
          <w:rFonts w:ascii="Libre Franklin" w:eastAsia="Cambria" w:hAnsi="Libre Franklin"/>
          <w:b w:val="0"/>
          <w:bCs w:val="0"/>
          <w:i w:val="0"/>
          <w:iCs w:val="0"/>
          <w:sz w:val="24"/>
          <w:szCs w:val="24"/>
        </w:rPr>
        <w:t>:</w:t>
      </w:r>
      <w:r w:rsidR="006E3231" w:rsidRPr="00C46C0D">
        <w:rPr>
          <w:rStyle w:val="Heading4Char"/>
          <w:rFonts w:ascii="Libre Franklin" w:eastAsia="Cambria" w:hAnsi="Libre Franklin"/>
          <w:i w:val="0"/>
          <w:iCs w:val="0"/>
          <w:sz w:val="24"/>
          <w:szCs w:val="24"/>
        </w:rPr>
        <w:t xml:space="preserve"> </w:t>
      </w:r>
      <w:r w:rsidR="006E3231" w:rsidRPr="00C46C0D">
        <w:t>a range of resources collected by TNA to assist performing arts organisations and independents.</w:t>
      </w:r>
      <w:r w:rsidR="006E3231" w:rsidRPr="00C46C0D">
        <w:rPr>
          <w:rStyle w:val="Heading4Char"/>
          <w:rFonts w:ascii="Libre Franklin" w:eastAsiaTheme="minorEastAsia" w:hAnsi="Libre Franklin"/>
          <w:sz w:val="24"/>
          <w:szCs w:val="24"/>
        </w:rPr>
        <w:t xml:space="preserve"> </w:t>
      </w:r>
    </w:p>
    <w:p w14:paraId="0FC0AE49" w14:textId="77777777" w:rsidR="006E3231" w:rsidRPr="00C46C0D" w:rsidRDefault="006E3231" w:rsidP="005203C8">
      <w:pPr>
        <w:rPr>
          <w:rStyle w:val="Strong"/>
        </w:rPr>
      </w:pPr>
    </w:p>
    <w:p w14:paraId="6DEAF1BF" w14:textId="77777777" w:rsidR="006E3231" w:rsidRPr="00385355" w:rsidRDefault="009F35CB" w:rsidP="009C44BA">
      <w:pPr>
        <w:pStyle w:val="ListParagraph"/>
        <w:numPr>
          <w:ilvl w:val="0"/>
          <w:numId w:val="10"/>
        </w:numPr>
        <w:rPr>
          <w:b/>
          <w:bCs/>
          <w:i/>
          <w:iCs/>
        </w:rPr>
      </w:pPr>
      <w:hyperlink r:id="rId60">
        <w:r w:rsidR="006E3231" w:rsidRPr="00C46C0D">
          <w:rPr>
            <w:rStyle w:val="Hyperlink"/>
            <w:rFonts w:eastAsia="ariel nova"/>
            <w:b/>
            <w:bCs/>
          </w:rPr>
          <w:t>CaPT Resources</w:t>
        </w:r>
      </w:hyperlink>
      <w:r w:rsidR="006E3231" w:rsidRPr="00C46C0D">
        <w:rPr>
          <w:rStyle w:val="Heading4Char"/>
          <w:rFonts w:ascii="Libre Franklin" w:eastAsia="ariel nova" w:hAnsi="Libre Franklin"/>
          <w:b w:val="0"/>
          <w:bCs w:val="0"/>
          <w:i w:val="0"/>
          <w:iCs w:val="0"/>
          <w:sz w:val="24"/>
          <w:szCs w:val="24"/>
        </w:rPr>
        <w:t>:</w:t>
      </w:r>
      <w:r w:rsidR="006E3231">
        <w:t xml:space="preserve"> a </w:t>
      </w:r>
      <w:r w:rsidR="006E3231" w:rsidRPr="009D122E">
        <w:t xml:space="preserve">list </w:t>
      </w:r>
      <w:r w:rsidR="006E3231" w:rsidRPr="00C46C0D">
        <w:t>of Circus and Physical Theatre resources</w:t>
      </w:r>
      <w:r w:rsidR="006E3231">
        <w:t xml:space="preserve">, including TNA’s Contracts in Circus, and Parenting in Circus guide. </w:t>
      </w:r>
    </w:p>
    <w:p w14:paraId="6949144F" w14:textId="77777777" w:rsidR="006E3231" w:rsidRPr="00385355" w:rsidRDefault="006E3231" w:rsidP="00F73042">
      <w:pPr>
        <w:pStyle w:val="ListParagraph"/>
        <w:numPr>
          <w:ilvl w:val="0"/>
          <w:numId w:val="0"/>
        </w:numPr>
        <w:ind w:left="720"/>
      </w:pPr>
    </w:p>
    <w:p w14:paraId="339D1881" w14:textId="77777777" w:rsidR="006E3231" w:rsidRPr="00D750DE" w:rsidRDefault="009F35CB" w:rsidP="009C44BA">
      <w:pPr>
        <w:pStyle w:val="ListParagraph"/>
        <w:numPr>
          <w:ilvl w:val="0"/>
          <w:numId w:val="10"/>
        </w:numPr>
        <w:rPr>
          <w:b/>
          <w:bCs/>
          <w:i/>
          <w:iCs/>
        </w:rPr>
      </w:pPr>
      <w:hyperlink r:id="rId61">
        <w:r w:rsidR="006E3231" w:rsidRPr="00C46C0D">
          <w:rPr>
            <w:rStyle w:val="Hyperlink"/>
            <w:rFonts w:eastAsia="ariel nova"/>
            <w:b/>
            <w:bCs/>
          </w:rPr>
          <w:t>TNA Member List</w:t>
        </w:r>
      </w:hyperlink>
      <w:r w:rsidR="006E3231" w:rsidRPr="00C46C0D">
        <w:rPr>
          <w:rStyle w:val="Heading4Char"/>
          <w:rFonts w:ascii="Libre Franklin" w:eastAsia="ariel nova" w:hAnsi="Libre Franklin"/>
          <w:b w:val="0"/>
          <w:bCs w:val="0"/>
          <w:i w:val="0"/>
          <w:iCs w:val="0"/>
          <w:sz w:val="24"/>
          <w:szCs w:val="24"/>
        </w:rPr>
        <w:t>:</w:t>
      </w:r>
      <w:r w:rsidR="006E3231" w:rsidRPr="00C46C0D">
        <w:rPr>
          <w:rStyle w:val="Heading4Char"/>
          <w:rFonts w:ascii="Libre Franklin" w:eastAsia="ariel nova" w:hAnsi="Libre Franklin"/>
          <w:i w:val="0"/>
          <w:iCs w:val="0"/>
          <w:sz w:val="24"/>
          <w:szCs w:val="24"/>
        </w:rPr>
        <w:t xml:space="preserve"> </w:t>
      </w:r>
      <w:r w:rsidR="006E3231" w:rsidRPr="00C46C0D">
        <w:t>a list of all current TNA members by artform.</w:t>
      </w:r>
      <w:r w:rsidR="006E3231">
        <w:br/>
      </w:r>
      <w:r w:rsidR="006E3231">
        <w:br/>
      </w:r>
    </w:p>
    <w:p w14:paraId="2CC1E5BB" w14:textId="77777777" w:rsidR="006E3231" w:rsidRPr="00706300" w:rsidRDefault="006E3231" w:rsidP="005203C8">
      <w:r>
        <w:rPr>
          <w:rFonts w:eastAsia="Arial"/>
          <w:noProof/>
        </w:rPr>
        <mc:AlternateContent>
          <mc:Choice Requires="wps">
            <w:drawing>
              <wp:inline distT="0" distB="0" distL="0" distR="0" wp14:anchorId="21AB0DD1" wp14:editId="3A3DDE2C">
                <wp:extent cx="5635256" cy="977915"/>
                <wp:effectExtent l="0" t="0" r="16510" b="12700"/>
                <wp:docPr id="590567704" name="Double Bracket 1"/>
                <wp:cNvGraphicFramePr/>
                <a:graphic xmlns:a="http://schemas.openxmlformats.org/drawingml/2006/main">
                  <a:graphicData uri="http://schemas.microsoft.com/office/word/2010/wordprocessingShape">
                    <wps:wsp>
                      <wps:cNvSpPr/>
                      <wps:spPr>
                        <a:xfrm>
                          <a:off x="0" y="0"/>
                          <a:ext cx="5635256" cy="977915"/>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7E1BAFD7" w14:textId="77777777" w:rsidR="006E3231" w:rsidRPr="00F73042" w:rsidRDefault="006E3231" w:rsidP="005203C8">
                            <w:pPr>
                              <w:rPr>
                                <w:b/>
                                <w:bCs/>
                                <w:color w:val="3B857F"/>
                              </w:rPr>
                            </w:pPr>
                            <w:r w:rsidRPr="00F73042">
                              <w:rPr>
                                <w:b/>
                                <w:bCs/>
                                <w:color w:val="3B857F"/>
                              </w:rPr>
                              <w:t>'We use your amazing Producer Database all the time! Such a great resource.’</w:t>
                            </w:r>
                          </w:p>
                          <w:p w14:paraId="0735C11F" w14:textId="77777777" w:rsidR="006E3231" w:rsidRPr="00F73042" w:rsidRDefault="006E3231" w:rsidP="005203C8">
                            <w:pPr>
                              <w:rPr>
                                <w:b/>
                                <w:bCs/>
                              </w:rPr>
                            </w:pPr>
                            <w:r w:rsidRPr="00F73042">
                              <w:rPr>
                                <w:b/>
                                <w:bCs/>
                              </w:rPr>
                              <w:t>—Selene Bateman, Auspicious Arts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21AB0DD1" id="_x0000_s1040" type="#_x0000_t185" style="width:443.7pt;height: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QaVwIAAAoFAAAOAAAAZHJzL2Uyb0RvYy54bWysVN9v2yAQfp+0/wHxvjrOknSN6lRRq06T&#10;qrZqO/WZYGjQMMcOEjv763dgJ6m6SdOmveCD+8Hdx/f5/KJrLNsqDAZcxcuTEWfKSaiNe6n416fr&#10;D584C1G4WlhwquI7FfjF4v2789bP1RjWYGuFjIq4MG99xdcx+nlRBLlWjQgn4JUjpwZsRKQtvhQ1&#10;ipaqN7YYj0azogWsPYJUIdDpVe/ki1xfayXjndZBRWYrTr3FvGJeV2ktFudi/oLCr40c2hD/0EUj&#10;jKNLD6WuRBRsg+aXUo2RCAF0PJHQFKC1kSrPQNOUozfTPK6FV3kWAif4A0zh/5WVt9tHf48EQ+vD&#10;PJCZpug0NulL/bEug7U7gKW6yCQdTmcfp+PpjDNJvrPT07NymtAsjtkeQ/ysoGHJqPgKhfym4r0w&#10;mKES25sQ+4x9JKUf28hW3FmVOrHuQWlmarq4zNmZIerSItsKelshpXJxNnSQo1OaNtYeEkd/Thzi&#10;U6rK7Pmb5ENGvhlcPCQ3xkE/9Ju2Y1cOLes+fo9AP3eCIHarjganuScpNB2toN7dI0Po6Ry8vDYE&#10;8Y0IhC4Sf4nppMl4R4u20FYcBouzNeCP352neKIVeTlrSQ8VD983AhVn9osjwp2Vk0kSUN5Mpqdj&#10;2uBrz+q1x22aS6BnKUn9XmYzxUe7NzVC80zSXaZbySWcpLsrLiPuN5ex1ymJX6rlMoeRaLyIN+7R&#10;yz0REneeumeBfuBZJIbewl47Yv6GZ31seiIHy00EbTIJj7gOT0CCy2wefg5J0a/3Oer4C1v8BAAA&#10;//8DAFBLAwQUAAYACAAAACEAxcm5vN4AAAAFAQAADwAAAGRycy9kb3ducmV2LnhtbEyPQUsDMRCF&#10;74L/IYzgpbTZarXLutkiiggqQlsVj+lm3CxNJusmbdd/7+hFLw+G93jvm3IxeCf22Mc2kILpJAOB&#10;VAfTUqPgZX03zkHEpMloFwgVfGGERXV8VOrChAMtcb9KjeASioVWYFPqCiljbdHrOAkdEnsfofc6&#10;8dk30vT6wOXeybMsu5Ret8QLVnd4Y7HernZegXtbPtw+hdHn+3SNr9vH0bl9Hu6VOj0Zrq9AJBzS&#10;Xxh+8BkdKmbahB2ZKJwCfiT9Knt5Pp+B2HDoYpaBrEr5n776BgAA//8DAFBLAQItABQABgAIAAAA&#10;IQC2gziS/gAAAOEBAAATAAAAAAAAAAAAAAAAAAAAAABbQ29udGVudF9UeXBlc10ueG1sUEsBAi0A&#10;FAAGAAgAAAAhADj9If/WAAAAlAEAAAsAAAAAAAAAAAAAAAAALwEAAF9yZWxzLy5yZWxzUEsBAi0A&#10;FAAGAAgAAAAhAMbltBpXAgAACgUAAA4AAAAAAAAAAAAAAAAALgIAAGRycy9lMm9Eb2MueG1sUEsB&#10;Ai0AFAAGAAgAAAAhAMXJubzeAAAABQEAAA8AAAAAAAAAAAAAAAAAsQQAAGRycy9kb3ducmV2Lnht&#10;bFBLBQYAAAAABAAEAPMAAAC8BQAAAAA=&#10;" strokecolor="#f68c36 [3049]">
                <v:textbox>
                  <w:txbxContent>
                    <w:p w14:paraId="7E1BAFD7" w14:textId="77777777" w:rsidR="006E3231" w:rsidRPr="00F73042" w:rsidRDefault="006E3231" w:rsidP="005203C8">
                      <w:pPr>
                        <w:rPr>
                          <w:b/>
                          <w:bCs/>
                          <w:color w:val="3B857F"/>
                        </w:rPr>
                      </w:pPr>
                      <w:r w:rsidRPr="00F73042">
                        <w:rPr>
                          <w:b/>
                          <w:bCs/>
                          <w:color w:val="3B857F"/>
                        </w:rPr>
                        <w:t>'We use your amazing Producer Database all the time! Such a great resource.’</w:t>
                      </w:r>
                    </w:p>
                    <w:p w14:paraId="0735C11F" w14:textId="77777777" w:rsidR="006E3231" w:rsidRPr="00F73042" w:rsidRDefault="006E3231" w:rsidP="005203C8">
                      <w:pPr>
                        <w:rPr>
                          <w:b/>
                          <w:bCs/>
                        </w:rPr>
                      </w:pPr>
                      <w:r w:rsidRPr="00F73042">
                        <w:rPr>
                          <w:b/>
                          <w:bCs/>
                        </w:rPr>
                        <w:t>—Selene Bateman, Auspicious Arts Projects</w:t>
                      </w:r>
                    </w:p>
                  </w:txbxContent>
                </v:textbox>
                <w10:anchorlock/>
              </v:shape>
            </w:pict>
          </mc:Fallback>
        </mc:AlternateContent>
      </w:r>
    </w:p>
    <w:p w14:paraId="426FA6FE" w14:textId="11975825" w:rsidR="0602D920" w:rsidRPr="00F7294C" w:rsidRDefault="0602D920" w:rsidP="005203C8">
      <w:pPr>
        <w:rPr>
          <w:rFonts w:eastAsia="Arial"/>
          <w:lang w:val="en"/>
        </w:rPr>
      </w:pPr>
    </w:p>
    <w:p w14:paraId="5BB6712F" w14:textId="77777777" w:rsidR="00F7294C" w:rsidRDefault="00F7294C" w:rsidP="005203C8">
      <w:pPr>
        <w:rPr>
          <w:rStyle w:val="Heading1Char"/>
        </w:rPr>
      </w:pPr>
      <w:r>
        <w:rPr>
          <w:rStyle w:val="Heading1Char"/>
        </w:rPr>
        <w:br w:type="page"/>
      </w:r>
    </w:p>
    <w:p w14:paraId="708096DF" w14:textId="77777777" w:rsidR="005203C8" w:rsidRPr="000C5FCF" w:rsidRDefault="005203C8" w:rsidP="005203C8">
      <w:pPr>
        <w:pStyle w:val="Heading1"/>
      </w:pPr>
      <w:bookmarkStart w:id="11" w:name="_Toc164857074"/>
      <w:r w:rsidRPr="00AB5FB3">
        <w:lastRenderedPageBreak/>
        <w:t>Reach</w:t>
      </w:r>
      <w:bookmarkEnd w:id="11"/>
      <w:r w:rsidRPr="000C5FCF">
        <w:t xml:space="preserve"> </w:t>
      </w:r>
    </w:p>
    <w:p w14:paraId="1028E4F2" w14:textId="77777777" w:rsidR="005203C8" w:rsidRDefault="005203C8" w:rsidP="005203C8">
      <w:pPr>
        <w:pStyle w:val="Heading3"/>
        <w:rPr>
          <w:rFonts w:eastAsia="Libre Franklin" w:cs="Libre Franklin"/>
          <w:sz w:val="28"/>
          <w:szCs w:val="28"/>
          <w:lang w:val="en-US"/>
        </w:rPr>
      </w:pPr>
      <w:r w:rsidRPr="323FD5DC">
        <w:t>2023 Activities</w:t>
      </w:r>
    </w:p>
    <w:p w14:paraId="48BFD77E" w14:textId="77777777" w:rsidR="0047355A" w:rsidRDefault="00950FC6" w:rsidP="005203C8">
      <w:pPr>
        <w:rPr>
          <w:rFonts w:eastAsia="Libre Franklin"/>
          <w:b/>
          <w:bCs/>
        </w:rPr>
      </w:pPr>
      <w:r>
        <w:rPr>
          <w:rFonts w:eastAsia="Libre Franklin"/>
        </w:rPr>
        <w:t xml:space="preserve">National </w:t>
      </w:r>
      <w:r w:rsidR="0027057C">
        <w:rPr>
          <w:rFonts w:eastAsia="Libre Franklin"/>
        </w:rPr>
        <w:t>c</w:t>
      </w:r>
      <w:r w:rsidR="005203C8" w:rsidRPr="0602D920">
        <w:rPr>
          <w:rFonts w:eastAsia="Libre Franklin"/>
        </w:rPr>
        <w:t>onferences</w:t>
      </w:r>
      <w:r w:rsidR="005203C8" w:rsidRPr="0602D920">
        <w:rPr>
          <w:rFonts w:eastAsia="Libre Franklin"/>
          <w:b/>
          <w:bCs/>
        </w:rPr>
        <w:t xml:space="preserve"> </w:t>
      </w:r>
      <w:r>
        <w:rPr>
          <w:rFonts w:eastAsia="Libre Franklin"/>
          <w:b/>
          <w:bCs/>
        </w:rPr>
        <w:t xml:space="preserve">  1</w:t>
      </w:r>
    </w:p>
    <w:p w14:paraId="6FF47B88" w14:textId="52040EBF" w:rsidR="007A48A7" w:rsidRPr="0047355A" w:rsidRDefault="0047355A" w:rsidP="005203C8">
      <w:r w:rsidRPr="1CC44E56">
        <w:t xml:space="preserve">Peer learning &amp; mentorship programs </w:t>
      </w:r>
      <w:r w:rsidRPr="1CC44E56">
        <w:rPr>
          <w:b/>
          <w:bCs/>
        </w:rPr>
        <w:t xml:space="preserve">  </w:t>
      </w:r>
      <w:r w:rsidR="00CE5FC4">
        <w:rPr>
          <w:b/>
          <w:bCs/>
        </w:rPr>
        <w:t>5</w:t>
      </w:r>
      <w:r w:rsidRPr="1CC44E56">
        <w:t xml:space="preserve"> </w:t>
      </w:r>
      <w:r w:rsidR="005203C8">
        <w:br/>
      </w:r>
      <w:r w:rsidR="007A48A7">
        <w:rPr>
          <w:rFonts w:eastAsia="Libre Franklin"/>
        </w:rPr>
        <w:t xml:space="preserve">VIPI/CIPI salons   </w:t>
      </w:r>
      <w:r w:rsidR="007A7F55" w:rsidRPr="007A7F55">
        <w:rPr>
          <w:rFonts w:eastAsia="Libre Franklin"/>
          <w:b/>
          <w:bCs/>
        </w:rPr>
        <w:t>4</w:t>
      </w:r>
      <w:r w:rsidR="005203C8" w:rsidRPr="0602D920">
        <w:rPr>
          <w:rFonts w:eastAsia="Libre Franklin"/>
        </w:rPr>
        <w:t xml:space="preserve"> </w:t>
      </w:r>
    </w:p>
    <w:p w14:paraId="54D6CB5E" w14:textId="333B0AA9" w:rsidR="0005664B" w:rsidRDefault="0005664B" w:rsidP="005203C8">
      <w:pPr>
        <w:rPr>
          <w:rFonts w:eastAsia="Libre Franklin"/>
        </w:rPr>
      </w:pPr>
      <w:r>
        <w:rPr>
          <w:rFonts w:eastAsia="Libre Franklin"/>
        </w:rPr>
        <w:t>CIPI</w:t>
      </w:r>
      <w:r w:rsidR="00FC13B7">
        <w:rPr>
          <w:rFonts w:eastAsia="Libre Franklin"/>
        </w:rPr>
        <w:t xml:space="preserve"> Emerging Producer Labs   </w:t>
      </w:r>
      <w:r w:rsidR="007C0769">
        <w:rPr>
          <w:rFonts w:eastAsia="Libre Franklin"/>
          <w:b/>
          <w:bCs/>
        </w:rPr>
        <w:t>6</w:t>
      </w:r>
    </w:p>
    <w:p w14:paraId="1BD31EB4" w14:textId="6A63601B" w:rsidR="00054666" w:rsidRDefault="00054666" w:rsidP="005203C8">
      <w:pPr>
        <w:rPr>
          <w:rFonts w:eastAsia="Libre Franklin"/>
        </w:rPr>
      </w:pPr>
      <w:r>
        <w:rPr>
          <w:rFonts w:eastAsia="Libre Franklin"/>
        </w:rPr>
        <w:t>LeaderShift</w:t>
      </w:r>
      <w:r w:rsidR="00624E42">
        <w:rPr>
          <w:rFonts w:eastAsia="Libre Franklin"/>
        </w:rPr>
        <w:t xml:space="preserve"> sessions</w:t>
      </w:r>
      <w:r w:rsidR="00F75CF5">
        <w:rPr>
          <w:rFonts w:eastAsia="Libre Franklin"/>
        </w:rPr>
        <w:t xml:space="preserve">   </w:t>
      </w:r>
      <w:r w:rsidR="00F75CF5" w:rsidRPr="00F75CF5">
        <w:rPr>
          <w:rFonts w:eastAsia="Libre Franklin"/>
          <w:b/>
          <w:bCs/>
        </w:rPr>
        <w:t>14</w:t>
      </w:r>
    </w:p>
    <w:p w14:paraId="5D6514A3" w14:textId="786A29D1" w:rsidR="005C7D67" w:rsidRDefault="005203C8" w:rsidP="005203C8">
      <w:pPr>
        <w:rPr>
          <w:rFonts w:eastAsia="Libre Franklin"/>
        </w:rPr>
      </w:pPr>
      <w:r w:rsidRPr="0602D920">
        <w:rPr>
          <w:rFonts w:eastAsia="Libre Franklin"/>
        </w:rPr>
        <w:t xml:space="preserve">Member consultations and advice </w:t>
      </w:r>
      <w:r w:rsidR="005C7D67">
        <w:rPr>
          <w:rFonts w:eastAsia="Libre Franklin"/>
        </w:rPr>
        <w:t xml:space="preserve">  </w:t>
      </w:r>
      <w:r w:rsidRPr="0602D920">
        <w:rPr>
          <w:rFonts w:eastAsia="Libre Franklin"/>
          <w:b/>
          <w:bCs/>
        </w:rPr>
        <w:t>283</w:t>
      </w:r>
    </w:p>
    <w:p w14:paraId="0BE3DC07" w14:textId="12E9ABCC" w:rsidR="005203C8" w:rsidRPr="006058DC" w:rsidRDefault="005203C8" w:rsidP="005203C8">
      <w:r w:rsidRPr="0602D920">
        <w:rPr>
          <w:rFonts w:eastAsia="Libre Franklin"/>
        </w:rPr>
        <w:t xml:space="preserve">Formal Presentations by staff </w:t>
      </w:r>
      <w:r w:rsidR="007B3B6A">
        <w:rPr>
          <w:rFonts w:eastAsia="Libre Franklin"/>
        </w:rPr>
        <w:t xml:space="preserve">  </w:t>
      </w:r>
      <w:r w:rsidR="006E0A06">
        <w:rPr>
          <w:rFonts w:eastAsia="Libre Franklin"/>
          <w:b/>
          <w:bCs/>
        </w:rPr>
        <w:t>12</w:t>
      </w:r>
      <w:r>
        <w:br/>
      </w:r>
      <w:r w:rsidRPr="0602D920">
        <w:rPr>
          <w:rFonts w:eastAsia="Libre Franklin"/>
        </w:rPr>
        <w:t xml:space="preserve">Sector support and advocacy meetings </w:t>
      </w:r>
      <w:r w:rsidR="007B3B6A">
        <w:rPr>
          <w:rFonts w:eastAsia="Libre Franklin"/>
        </w:rPr>
        <w:t xml:space="preserve">  </w:t>
      </w:r>
      <w:r w:rsidRPr="0602D920">
        <w:rPr>
          <w:rFonts w:eastAsia="Libre Franklin"/>
          <w:b/>
          <w:bCs/>
        </w:rPr>
        <w:t>5</w:t>
      </w:r>
      <w:r>
        <w:br/>
      </w:r>
      <w:r w:rsidRPr="0602D920">
        <w:rPr>
          <w:rFonts w:eastAsia="Libre Franklin"/>
        </w:rPr>
        <w:t xml:space="preserve">Meetings with other peak bodies </w:t>
      </w:r>
      <w:r w:rsidR="0027057C">
        <w:rPr>
          <w:rFonts w:eastAsia="Libre Franklin"/>
        </w:rPr>
        <w:t>and</w:t>
      </w:r>
      <w:r w:rsidRPr="0602D920">
        <w:rPr>
          <w:rFonts w:eastAsia="Libre Franklin"/>
        </w:rPr>
        <w:t xml:space="preserve"> service organisations </w:t>
      </w:r>
      <w:r w:rsidR="00D46675">
        <w:rPr>
          <w:rFonts w:eastAsia="Libre Franklin"/>
        </w:rPr>
        <w:t xml:space="preserve"> </w:t>
      </w:r>
      <w:r w:rsidRPr="0602D920">
        <w:rPr>
          <w:rFonts w:eastAsia="Libre Franklin"/>
        </w:rPr>
        <w:t xml:space="preserve"> </w:t>
      </w:r>
      <w:r w:rsidR="00355155">
        <w:rPr>
          <w:rFonts w:eastAsia="Libre Franklin"/>
          <w:b/>
          <w:bCs/>
        </w:rPr>
        <w:t>35</w:t>
      </w:r>
      <w:r>
        <w:br/>
      </w:r>
      <w:r w:rsidRPr="0602D920">
        <w:rPr>
          <w:rFonts w:eastAsia="Libre Franklin"/>
        </w:rPr>
        <w:t xml:space="preserve">Industry </w:t>
      </w:r>
      <w:r w:rsidR="0027057C">
        <w:rPr>
          <w:rFonts w:eastAsia="Libre Franklin"/>
        </w:rPr>
        <w:t>s</w:t>
      </w:r>
      <w:r w:rsidRPr="0602D920">
        <w:rPr>
          <w:rFonts w:eastAsia="Libre Franklin"/>
        </w:rPr>
        <w:t xml:space="preserve">urveys </w:t>
      </w:r>
      <w:r w:rsidR="0027057C">
        <w:rPr>
          <w:rFonts w:eastAsia="Libre Franklin"/>
        </w:rPr>
        <w:t xml:space="preserve"> </w:t>
      </w:r>
      <w:r w:rsidRPr="0602D920">
        <w:rPr>
          <w:rFonts w:eastAsia="Libre Franklin"/>
        </w:rPr>
        <w:t xml:space="preserve"> </w:t>
      </w:r>
      <w:r w:rsidRPr="0602D920">
        <w:rPr>
          <w:rFonts w:eastAsia="Libre Franklin"/>
          <w:b/>
          <w:bCs/>
        </w:rPr>
        <w:t>1</w:t>
      </w:r>
      <w:r>
        <w:br/>
      </w:r>
      <w:r w:rsidRPr="0602D920">
        <w:rPr>
          <w:rFonts w:eastAsia="Libre Franklin"/>
        </w:rPr>
        <w:t>Policy and resource listing</w:t>
      </w:r>
      <w:r w:rsidR="0027057C">
        <w:rPr>
          <w:rFonts w:eastAsia="Libre Franklin"/>
        </w:rPr>
        <w:t>s</w:t>
      </w:r>
      <w:r w:rsidRPr="0602D920">
        <w:rPr>
          <w:rFonts w:eastAsia="Libre Franklin"/>
        </w:rPr>
        <w:t xml:space="preserve"> </w:t>
      </w:r>
      <w:r w:rsidR="0027057C">
        <w:rPr>
          <w:rFonts w:eastAsia="Libre Franklin"/>
        </w:rPr>
        <w:t xml:space="preserve">  </w:t>
      </w:r>
      <w:r w:rsidR="006A2604">
        <w:rPr>
          <w:rFonts w:eastAsia="Libre Franklin"/>
          <w:b/>
          <w:bCs/>
        </w:rPr>
        <w:t>1</w:t>
      </w:r>
      <w:r w:rsidR="00FD1988">
        <w:rPr>
          <w:rFonts w:eastAsia="Libre Franklin"/>
          <w:b/>
          <w:bCs/>
        </w:rPr>
        <w:t>48</w:t>
      </w:r>
      <w:r>
        <w:br/>
      </w:r>
      <w:r w:rsidRPr="0602D920">
        <w:rPr>
          <w:rFonts w:eastAsia="Libre Franklin"/>
        </w:rPr>
        <w:t>Media coverage</w:t>
      </w:r>
      <w:r w:rsidRPr="0602D920">
        <w:rPr>
          <w:rFonts w:eastAsia="Libre Franklin"/>
          <w:b/>
          <w:bCs/>
        </w:rPr>
        <w:t xml:space="preserve"> </w:t>
      </w:r>
      <w:r w:rsidR="0027057C">
        <w:rPr>
          <w:rFonts w:eastAsia="Libre Franklin"/>
          <w:b/>
          <w:bCs/>
        </w:rPr>
        <w:t xml:space="preserve">  </w:t>
      </w:r>
      <w:r w:rsidRPr="0602D920">
        <w:rPr>
          <w:rFonts w:eastAsia="Libre Franklin"/>
          <w:b/>
          <w:bCs/>
        </w:rPr>
        <w:t>17</w:t>
      </w:r>
      <w:r>
        <w:br/>
      </w:r>
      <w:r w:rsidRPr="0602D920">
        <w:rPr>
          <w:rFonts w:eastAsia="Libre Franklin"/>
        </w:rPr>
        <w:t xml:space="preserve">Government submissions </w:t>
      </w:r>
      <w:r w:rsidR="007A6EDB">
        <w:t xml:space="preserve">  </w:t>
      </w:r>
      <w:r w:rsidR="00B8135A">
        <w:rPr>
          <w:b/>
          <w:bCs/>
        </w:rPr>
        <w:t>6</w:t>
      </w:r>
    </w:p>
    <w:p w14:paraId="3F7CB04A" w14:textId="01AC2F45" w:rsidR="005203C8" w:rsidRPr="00706300" w:rsidRDefault="005203C8" w:rsidP="005203C8">
      <w:pPr>
        <w:pStyle w:val="Heading3"/>
      </w:pPr>
      <w:r w:rsidRPr="00CC7A5D">
        <w:t>Participants</w:t>
      </w:r>
    </w:p>
    <w:p w14:paraId="1366C419" w14:textId="2A6C2C72" w:rsidR="00C26079" w:rsidRDefault="00C26079" w:rsidP="005203C8">
      <w:r>
        <w:t xml:space="preserve">APAF   </w:t>
      </w:r>
      <w:r w:rsidRPr="00C26079">
        <w:rPr>
          <w:b/>
          <w:bCs/>
        </w:rPr>
        <w:t>342</w:t>
      </w:r>
    </w:p>
    <w:p w14:paraId="1D2E25DD" w14:textId="7220326B" w:rsidR="00EE6F8A" w:rsidRDefault="005203C8" w:rsidP="005203C8">
      <w:r w:rsidRPr="323FD5DC">
        <w:t>VIPI</w:t>
      </w:r>
      <w:r w:rsidR="00C26079">
        <w:t>/CIPI</w:t>
      </w:r>
      <w:r w:rsidRPr="323FD5DC">
        <w:t xml:space="preserve"> Salons   </w:t>
      </w:r>
      <w:r w:rsidR="009B0CD1" w:rsidRPr="009B0CD1">
        <w:rPr>
          <w:b/>
          <w:bCs/>
        </w:rPr>
        <w:t>75</w:t>
      </w:r>
    </w:p>
    <w:p w14:paraId="2521C67F" w14:textId="25C13D5A" w:rsidR="007C0769" w:rsidRDefault="007C0769" w:rsidP="005203C8">
      <w:r>
        <w:t xml:space="preserve">CIPI Producers   </w:t>
      </w:r>
      <w:r w:rsidRPr="007C0769">
        <w:rPr>
          <w:b/>
          <w:bCs/>
        </w:rPr>
        <w:t>4</w:t>
      </w:r>
    </w:p>
    <w:p w14:paraId="53EC7D1D" w14:textId="136858C2" w:rsidR="00C26079" w:rsidRDefault="00C26079" w:rsidP="005203C8">
      <w:pPr>
        <w:rPr>
          <w:b/>
        </w:rPr>
      </w:pPr>
      <w:r>
        <w:t>LeaderShift</w:t>
      </w:r>
      <w:r w:rsidR="00EE6F8A">
        <w:t xml:space="preserve">   </w:t>
      </w:r>
      <w:r w:rsidR="00EE6F8A" w:rsidRPr="00EE6F8A">
        <w:rPr>
          <w:b/>
          <w:bCs/>
        </w:rPr>
        <w:t>25</w:t>
      </w:r>
    </w:p>
    <w:p w14:paraId="3115658A" w14:textId="330976FB" w:rsidR="002E7222" w:rsidRDefault="002E7222" w:rsidP="005203C8">
      <w:r>
        <w:t xml:space="preserve">Youth Arts Chairs’ Network   </w:t>
      </w:r>
      <w:r w:rsidRPr="002E7222">
        <w:rPr>
          <w:b/>
          <w:bCs/>
        </w:rPr>
        <w:t>36</w:t>
      </w:r>
    </w:p>
    <w:p w14:paraId="40F6C052" w14:textId="3E2874CB" w:rsidR="00EF1F45" w:rsidRDefault="00EF1F45" w:rsidP="005203C8">
      <w:r>
        <w:t xml:space="preserve">Committee Members   </w:t>
      </w:r>
      <w:r w:rsidR="002E7222">
        <w:rPr>
          <w:b/>
          <w:bCs/>
        </w:rPr>
        <w:t>25</w:t>
      </w:r>
    </w:p>
    <w:p w14:paraId="0145C74E" w14:textId="567AD2D3" w:rsidR="005203C8" w:rsidRPr="00706300" w:rsidRDefault="005203C8" w:rsidP="005203C8">
      <w:pPr>
        <w:rPr>
          <w:b/>
          <w:bCs/>
        </w:rPr>
      </w:pPr>
      <w:r w:rsidRPr="323FD5DC">
        <w:t xml:space="preserve">Members &amp; Artists in TNA Listings  </w:t>
      </w:r>
      <w:r w:rsidR="00F0295E">
        <w:t xml:space="preserve"> </w:t>
      </w:r>
      <w:r w:rsidR="00F0295E" w:rsidRPr="00F0295E">
        <w:rPr>
          <w:b/>
          <w:bCs/>
        </w:rPr>
        <w:t>921</w:t>
      </w:r>
    </w:p>
    <w:p w14:paraId="6CFBAD89" w14:textId="43061244" w:rsidR="005203C8" w:rsidRPr="006058DC" w:rsidRDefault="005203C8" w:rsidP="005203C8">
      <w:pPr>
        <w:rPr>
          <w:b/>
          <w:bCs/>
        </w:rPr>
      </w:pPr>
      <w:r w:rsidRPr="323FD5DC">
        <w:t xml:space="preserve">TNA Member of the Month, ‘Behind the Scenes’ Vision Australia Radio   </w:t>
      </w:r>
      <w:r w:rsidR="00B3695B" w:rsidRPr="00B3695B">
        <w:rPr>
          <w:b/>
          <w:bCs/>
        </w:rPr>
        <w:t>10</w:t>
      </w:r>
    </w:p>
    <w:p w14:paraId="36C09E6E" w14:textId="77777777" w:rsidR="005203C8" w:rsidRPr="00077A81" w:rsidRDefault="005203C8" w:rsidP="005203C8">
      <w:pPr>
        <w:pStyle w:val="Heading3"/>
      </w:pPr>
      <w:r w:rsidRPr="00CC7A5D">
        <w:t>Recipients: Awards, Grants &amp; Bursaries</w:t>
      </w:r>
    </w:p>
    <w:p w14:paraId="168AB283" w14:textId="64479FD3" w:rsidR="005203C8" w:rsidRPr="00706300" w:rsidRDefault="00D621D8" w:rsidP="005203C8">
      <w:pPr>
        <w:rPr>
          <w:b/>
          <w:bCs/>
          <w:i/>
          <w:iCs/>
        </w:rPr>
      </w:pPr>
      <w:r>
        <w:t xml:space="preserve">APAF </w:t>
      </w:r>
      <w:r w:rsidR="005203C8" w:rsidRPr="323FD5DC">
        <w:t>Supported Indie</w:t>
      </w:r>
      <w:r>
        <w:t xml:space="preserve">s   </w:t>
      </w:r>
      <w:r w:rsidR="00E1471C" w:rsidRPr="00E1471C">
        <w:rPr>
          <w:b/>
          <w:bCs/>
        </w:rPr>
        <w:t>113</w:t>
      </w:r>
    </w:p>
    <w:p w14:paraId="61EF092E" w14:textId="714F3379" w:rsidR="005203C8" w:rsidRPr="006058DC" w:rsidRDefault="005203C8" w:rsidP="005203C8">
      <w:pPr>
        <w:rPr>
          <w:b/>
          <w:bCs/>
        </w:rPr>
      </w:pPr>
      <w:r w:rsidRPr="323FD5DC">
        <w:t xml:space="preserve">Unlocking Capacity grants (through Creative </w:t>
      </w:r>
      <w:proofErr w:type="gramStart"/>
      <w:r w:rsidRPr="323FD5DC">
        <w:t xml:space="preserve">Victoria)   </w:t>
      </w:r>
      <w:proofErr w:type="gramEnd"/>
      <w:r w:rsidR="00087384" w:rsidRPr="00087384">
        <w:rPr>
          <w:b/>
          <w:bCs/>
        </w:rPr>
        <w:t>7</w:t>
      </w:r>
    </w:p>
    <w:p w14:paraId="2A400F64" w14:textId="2F97DBF6" w:rsidR="005203C8" w:rsidRPr="00706300" w:rsidRDefault="005203C8" w:rsidP="005203C8">
      <w:pPr>
        <w:rPr>
          <w:b/>
          <w:bCs/>
        </w:rPr>
      </w:pPr>
      <w:r w:rsidRPr="323FD5DC">
        <w:t xml:space="preserve">TNA sponsored awards  </w:t>
      </w:r>
      <w:r w:rsidRPr="323FD5DC">
        <w:rPr>
          <w:b/>
          <w:bCs/>
        </w:rPr>
        <w:t xml:space="preserve"> </w:t>
      </w:r>
      <w:r w:rsidR="00A51198">
        <w:rPr>
          <w:b/>
          <w:bCs/>
        </w:rPr>
        <w:t>6</w:t>
      </w:r>
    </w:p>
    <w:p w14:paraId="25F0651C" w14:textId="7DAD289E" w:rsidR="00DD4E94" w:rsidRDefault="00DD4E94" w:rsidP="005203C8">
      <w:r>
        <w:t>Rigging B</w:t>
      </w:r>
      <w:r w:rsidR="002E7222">
        <w:t xml:space="preserve">ursaries   </w:t>
      </w:r>
      <w:r w:rsidR="002E7222" w:rsidRPr="002E7222">
        <w:rPr>
          <w:b/>
          <w:bCs/>
        </w:rPr>
        <w:t>10</w:t>
      </w:r>
    </w:p>
    <w:p w14:paraId="4433EB9B" w14:textId="65B33BDD" w:rsidR="002E7222" w:rsidRDefault="002E7222" w:rsidP="005203C8">
      <w:r>
        <w:t xml:space="preserve">Rigging Scholarships   </w:t>
      </w:r>
      <w:r w:rsidRPr="002E7222">
        <w:rPr>
          <w:b/>
          <w:bCs/>
        </w:rPr>
        <w:t>2</w:t>
      </w:r>
    </w:p>
    <w:p w14:paraId="769B3575" w14:textId="76FC32C0" w:rsidR="005203C8" w:rsidRDefault="005203C8" w:rsidP="005203C8">
      <w:pPr>
        <w:rPr>
          <w:b/>
          <w:bCs/>
        </w:rPr>
      </w:pPr>
      <w:r w:rsidRPr="323FD5DC">
        <w:t xml:space="preserve">First Nations Emerging CaPT Mentorship   </w:t>
      </w:r>
      <w:r w:rsidR="00A51198" w:rsidRPr="00A51198">
        <w:rPr>
          <w:b/>
          <w:bCs/>
        </w:rPr>
        <w:t>1</w:t>
      </w:r>
    </w:p>
    <w:p w14:paraId="779A163B" w14:textId="77777777" w:rsidR="00A51198" w:rsidRDefault="005203C8" w:rsidP="005203C8">
      <w:pPr>
        <w:rPr>
          <w:b/>
          <w:bCs/>
        </w:rPr>
      </w:pPr>
      <w:r w:rsidRPr="323FD5DC">
        <w:t>NICA Observer placement</w:t>
      </w:r>
      <w:r w:rsidR="00A51198">
        <w:t xml:space="preserve">   </w:t>
      </w:r>
      <w:r w:rsidR="00A51198" w:rsidRPr="00A51198">
        <w:rPr>
          <w:b/>
          <w:bCs/>
        </w:rPr>
        <w:t>1</w:t>
      </w:r>
    </w:p>
    <w:p w14:paraId="66629F27" w14:textId="679C5285" w:rsidR="005203C8" w:rsidRPr="00A51198" w:rsidRDefault="00A51198" w:rsidP="005203C8">
      <w:pPr>
        <w:rPr>
          <w:rStyle w:val="Heading1Char"/>
          <w:rFonts w:eastAsia="Times New Roman" w:cs="Times New Roman"/>
          <w:sz w:val="24"/>
          <w:szCs w:val="24"/>
          <w:lang w:val="en-AU"/>
        </w:rPr>
      </w:pPr>
      <w:r w:rsidRPr="00A51198">
        <w:t>TY</w:t>
      </w:r>
      <w:r>
        <w:t>A Directors Seminar (</w:t>
      </w:r>
      <w:proofErr w:type="gramStart"/>
      <w:r>
        <w:t xml:space="preserve">Germany)   </w:t>
      </w:r>
      <w:proofErr w:type="gramEnd"/>
      <w:r w:rsidRPr="00A51198">
        <w:rPr>
          <w:b/>
          <w:bCs/>
        </w:rPr>
        <w:t>1</w:t>
      </w:r>
      <w:r w:rsidR="005203C8">
        <w:rPr>
          <w:rStyle w:val="Heading1Char"/>
        </w:rPr>
        <w:br w:type="page"/>
      </w:r>
    </w:p>
    <w:p w14:paraId="6F09D0B9" w14:textId="5E17052E" w:rsidR="00067107" w:rsidRPr="0085790E" w:rsidRDefault="638D5414" w:rsidP="00A65A54">
      <w:pPr>
        <w:rPr>
          <w:rFonts w:eastAsia="Libre Franklin" w:cs="Libre Franklin"/>
          <w:color w:val="000000" w:themeColor="text1"/>
        </w:rPr>
      </w:pPr>
      <w:bookmarkStart w:id="12" w:name="_Toc164857075"/>
      <w:r w:rsidRPr="006E3231">
        <w:rPr>
          <w:rStyle w:val="Heading1Char"/>
        </w:rPr>
        <w:lastRenderedPageBreak/>
        <w:t>Communications</w:t>
      </w:r>
      <w:bookmarkEnd w:id="12"/>
      <w:r w:rsidR="00C20A6F" w:rsidRPr="00A65A54">
        <w:rPr>
          <w:rFonts w:eastAsia="Arial"/>
          <w:lang w:val="en"/>
        </w:rPr>
        <w:br/>
      </w:r>
      <w:r w:rsidR="002A1597" w:rsidRPr="00A65A54">
        <w:rPr>
          <w:rFonts w:eastAsia="ariel nova"/>
        </w:rPr>
        <w:br/>
      </w:r>
      <w:r w:rsidR="00C20A6F">
        <w:rPr>
          <w:rFonts w:eastAsia="Arial"/>
          <w:noProof/>
        </w:rPr>
        <mc:AlternateContent>
          <mc:Choice Requires="wps">
            <w:drawing>
              <wp:inline distT="0" distB="0" distL="0" distR="0" wp14:anchorId="7862E58C" wp14:editId="050D1EE1">
                <wp:extent cx="5635256" cy="839972"/>
                <wp:effectExtent l="0" t="0" r="16510" b="11430"/>
                <wp:docPr id="741492949" name="Double Bracket 1"/>
                <wp:cNvGraphicFramePr/>
                <a:graphic xmlns:a="http://schemas.openxmlformats.org/drawingml/2006/main">
                  <a:graphicData uri="http://schemas.microsoft.com/office/word/2010/wordprocessingShape">
                    <wps:wsp>
                      <wps:cNvSpPr/>
                      <wps:spPr>
                        <a:xfrm>
                          <a:off x="0" y="0"/>
                          <a:ext cx="5635256" cy="839972"/>
                        </a:xfrm>
                        <a:prstGeom prst="bracketPair">
                          <a:avLst/>
                        </a:prstGeom>
                      </wps:spPr>
                      <wps:style>
                        <a:lnRef idx="1">
                          <a:schemeClr val="accent6"/>
                        </a:lnRef>
                        <a:fillRef idx="0">
                          <a:schemeClr val="accent6"/>
                        </a:fillRef>
                        <a:effectRef idx="0">
                          <a:schemeClr val="accent6"/>
                        </a:effectRef>
                        <a:fontRef idx="minor">
                          <a:schemeClr val="tx1"/>
                        </a:fontRef>
                      </wps:style>
                      <wps:txbx>
                        <w:txbxContent>
                          <w:p w14:paraId="61176C6E" w14:textId="16F899E3" w:rsidR="00C20A6F" w:rsidRPr="00F73042" w:rsidRDefault="00C20A6F" w:rsidP="00C20A6F">
                            <w:pPr>
                              <w:rPr>
                                <w:b/>
                                <w:bCs/>
                                <w:color w:val="3B857F"/>
                                <w:highlight w:val="yellow"/>
                              </w:rPr>
                            </w:pPr>
                            <w:r w:rsidRPr="00F73042">
                              <w:rPr>
                                <w:b/>
                                <w:bCs/>
                                <w:color w:val="3B857F"/>
                              </w:rPr>
                              <w:t>‘TNA's monthly newsletter</w:t>
                            </w:r>
                            <w:r w:rsidR="000F13D2" w:rsidRPr="00F73042">
                              <w:rPr>
                                <w:b/>
                                <w:bCs/>
                                <w:color w:val="3B857F"/>
                              </w:rPr>
                              <w:t>s</w:t>
                            </w:r>
                            <w:r w:rsidRPr="00F73042">
                              <w:rPr>
                                <w:b/>
                                <w:bCs/>
                                <w:color w:val="3B857F"/>
                              </w:rPr>
                              <w:t xml:space="preserve"> are like the social pages for our sector. </w:t>
                            </w:r>
                            <w:r w:rsidRPr="00F73042">
                              <w:rPr>
                                <w:b/>
                                <w:bCs/>
                                <w:color w:val="3B857F"/>
                              </w:rPr>
                              <w:br/>
                              <w:t>I really do look forward to them so much each month.’</w:t>
                            </w:r>
                          </w:p>
                          <w:p w14:paraId="5AA7B025" w14:textId="77777777" w:rsidR="00C20A6F" w:rsidRPr="00F73042" w:rsidRDefault="00C20A6F" w:rsidP="00C20A6F">
                            <w:pPr>
                              <w:rPr>
                                <w:b/>
                                <w:bCs/>
                                <w:lang w:val="en-US"/>
                              </w:rPr>
                            </w:pPr>
                            <w:r w:rsidRPr="00F73042">
                              <w:rPr>
                                <w:b/>
                                <w:bCs/>
                                <w:lang w:val="en-US"/>
                              </w:rPr>
                              <w:t>—Ilana Russell, Platform 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7862E58C" id="_x0000_s1041" type="#_x0000_t185" style="width:443.7pt;height:6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LXVwIAAAoFAAAOAAAAZHJzL2Uyb0RvYy54bWysVNtOGzEQfa/Uf7D8XjYJJECUDYpAVJUQ&#10;IKDi2fHaxKrX446d7KZf37F3cxGtVLXqi3fsuXjm+JydXbW1ZRuFwYAr+fBkwJlyEirj3kr+9eX2&#10;0wVnIQpXCQtOlXyrAr+af/wwa/xUjWAFtlLIqIgL08aXfBWjnxZFkCtVi3ACXjlyasBaRNriW1Gh&#10;aKh6bYvRYDApGsDKI0gVAp3edE4+z/W1VjI+aB1UZLbk1FvMK+Z1mdZiPhPTNxR+ZWTfhviHLmph&#10;HF26L3UjomBrNL+Uqo1ECKDjiYS6AK2NVHkGmmY4eDfN80p4lWchcILfwxT+X1l5v3n2j0gwND5M&#10;A5lpilZjnb7UH2szWNs9WKqNTNLheHI6Ho0nnEnyXZxeXp6PEprFIdtjiJ8V1CwZJV+ikN9UfBQG&#10;M1Ricxdil7GLpPRDG9mKW6tSJ9Y9Kc1MRRcPc3ZmiLq2yDaC3lZIqVyc9B3k6JSmjbX7xMGfE/v4&#10;lKoye/4meZ+RbwYX98m1cdAN/a7t2A77lnUXv0OgmztBENtlS4PT3OMUmo6WUG0fkSF0dA5e3hqC&#10;+E4EQheJv8R00mR8oEVbaEoOvcXZCvDH785TPNGKvJw1pIeSh+9rgYoz+8UR4S6HZ2dJQHlzNj4f&#10;0QaPPctjj1vX10DPMiT1e5nNFB/tztQI9StJd5FuJZdwku4uuYy421zHTqckfqkWixxGovEi3rln&#10;L3dESNx5aV8F+p5nkRh6DzvtiOk7nnWx6YkcLNYRtMkkPODaPwEJLrO5/zkkRR/vc9ThFzb/CQAA&#10;//8DAFBLAwQUAAYACAAAACEAf9fxbd4AAAAFAQAADwAAAGRycy9kb3ducmV2LnhtbEyPQUvDQBCF&#10;74L/YRnBS7GbNqIhZlNEEUFFaKvicZsds6G7szG7beO/d/SilwfDe7z3TbUYvRN7HGIXSMFsmoFA&#10;aoLpqFXwsr47K0DEpMloFwgVfGGERX18VOnShAMtcb9KreASiqVWYFPqSyljY9HrOA09EnsfYfA6&#10;8Tm00gz6wOXeyXmWXUivO+IFq3u8sdhsVzuvwL0tH26fwuTzfbbG1+3jJLfP471Spyfj9RWIhGP6&#10;C8MPPqNDzUybsCMThVPAj6RfZa8oLs9BbDiUz3OQdSX/09ffAAAA//8DAFBLAQItABQABgAIAAAA&#10;IQC2gziS/gAAAOEBAAATAAAAAAAAAAAAAAAAAAAAAABbQ29udGVudF9UeXBlc10ueG1sUEsBAi0A&#10;FAAGAAgAAAAhADj9If/WAAAAlAEAAAsAAAAAAAAAAAAAAAAALwEAAF9yZWxzLy5yZWxzUEsBAi0A&#10;FAAGAAgAAAAhABHoEtdXAgAACgUAAA4AAAAAAAAAAAAAAAAALgIAAGRycy9lMm9Eb2MueG1sUEsB&#10;Ai0AFAAGAAgAAAAhAH/X8W3eAAAABQEAAA8AAAAAAAAAAAAAAAAAsQQAAGRycy9kb3ducmV2Lnht&#10;bFBLBQYAAAAABAAEAPMAAAC8BQAAAAA=&#10;" strokecolor="#f68c36 [3049]">
                <v:textbox>
                  <w:txbxContent>
                    <w:p w14:paraId="61176C6E" w14:textId="16F899E3" w:rsidR="00C20A6F" w:rsidRPr="00F73042" w:rsidRDefault="00C20A6F" w:rsidP="00C20A6F">
                      <w:pPr>
                        <w:rPr>
                          <w:b/>
                          <w:bCs/>
                          <w:color w:val="3B857F"/>
                          <w:highlight w:val="yellow"/>
                        </w:rPr>
                      </w:pPr>
                      <w:r w:rsidRPr="00F73042">
                        <w:rPr>
                          <w:b/>
                          <w:bCs/>
                          <w:color w:val="3B857F"/>
                        </w:rPr>
                        <w:t>‘TNA's monthly newsletter</w:t>
                      </w:r>
                      <w:r w:rsidR="000F13D2" w:rsidRPr="00F73042">
                        <w:rPr>
                          <w:b/>
                          <w:bCs/>
                          <w:color w:val="3B857F"/>
                        </w:rPr>
                        <w:t>s</w:t>
                      </w:r>
                      <w:r w:rsidRPr="00F73042">
                        <w:rPr>
                          <w:b/>
                          <w:bCs/>
                          <w:color w:val="3B857F"/>
                        </w:rPr>
                        <w:t xml:space="preserve"> are like the social pages for our sector. </w:t>
                      </w:r>
                      <w:r w:rsidRPr="00F73042">
                        <w:rPr>
                          <w:b/>
                          <w:bCs/>
                          <w:color w:val="3B857F"/>
                        </w:rPr>
                        <w:br/>
                        <w:t>I really do look forward to them so much each month.’</w:t>
                      </w:r>
                    </w:p>
                    <w:p w14:paraId="5AA7B025" w14:textId="77777777" w:rsidR="00C20A6F" w:rsidRPr="00F73042" w:rsidRDefault="00C20A6F" w:rsidP="00C20A6F">
                      <w:pPr>
                        <w:rPr>
                          <w:b/>
                          <w:bCs/>
                          <w:lang w:val="en-US"/>
                        </w:rPr>
                      </w:pPr>
                      <w:r w:rsidRPr="00F73042">
                        <w:rPr>
                          <w:b/>
                          <w:bCs/>
                          <w:lang w:val="en-US"/>
                        </w:rPr>
                        <w:t>—Ilana Russell, Platform Arts</w:t>
                      </w:r>
                    </w:p>
                  </w:txbxContent>
                </v:textbox>
                <w10:anchorlock/>
              </v:shape>
            </w:pict>
          </mc:Fallback>
        </mc:AlternateContent>
      </w:r>
    </w:p>
    <w:p w14:paraId="514283C6" w14:textId="25EF7936" w:rsidR="1462419E" w:rsidRPr="00706300" w:rsidRDefault="698EF8B3" w:rsidP="005203C8">
      <w:pPr>
        <w:pStyle w:val="Heading2"/>
      </w:pPr>
      <w:r>
        <w:t xml:space="preserve">Keeping the Sector Connected </w:t>
      </w:r>
    </w:p>
    <w:p w14:paraId="487DFEED" w14:textId="5A38CCF8" w:rsidR="60FF1390" w:rsidRDefault="66DC7B65" w:rsidP="1462419E">
      <w:pPr>
        <w:rPr>
          <w:strike/>
        </w:rPr>
      </w:pPr>
      <w:r w:rsidRPr="1CC44E56">
        <w:t>TNA</w:t>
      </w:r>
      <w:r w:rsidR="4CE5A090" w:rsidRPr="1CC44E56">
        <w:t xml:space="preserve"> </w:t>
      </w:r>
      <w:r w:rsidR="7565C52F" w:rsidRPr="1CC44E56">
        <w:t>co</w:t>
      </w:r>
      <w:r w:rsidR="4058687F" w:rsidRPr="1CC44E56">
        <w:t>ntinued to deliver</w:t>
      </w:r>
      <w:r w:rsidRPr="1CC44E56">
        <w:t xml:space="preserve"> targeted and timely </w:t>
      </w:r>
      <w:r w:rsidR="00886C08">
        <w:t>communication</w:t>
      </w:r>
      <w:r w:rsidRPr="1CC44E56">
        <w:t xml:space="preserve"> </w:t>
      </w:r>
      <w:r w:rsidR="0860C007" w:rsidRPr="1CC44E56">
        <w:t>to</w:t>
      </w:r>
      <w:r w:rsidRPr="1CC44E56">
        <w:t xml:space="preserve"> artists and companies via email and across our digital platforms.</w:t>
      </w:r>
      <w:r w:rsidR="00886C08">
        <w:t xml:space="preserve"> In 2023, we began to consider what ways and means to communicate TNA updates, and sector updates to the sector most efficiently. This consideration meant discontinuing </w:t>
      </w:r>
      <w:r w:rsidR="00B83743">
        <w:t xml:space="preserve">our profile on </w:t>
      </w:r>
      <w:r w:rsidR="00886C08">
        <w:t xml:space="preserve">‘X’, previously known as Twitter, and communicating more on LinkedIn, where we noticed </w:t>
      </w:r>
      <w:r w:rsidR="00B83743">
        <w:t>greater</w:t>
      </w:r>
      <w:r w:rsidR="00886C08">
        <w:t xml:space="preserve"> engagement </w:t>
      </w:r>
      <w:r w:rsidR="00B83743">
        <w:t>in</w:t>
      </w:r>
      <w:r w:rsidR="00886C08">
        <w:t xml:space="preserve"> the sector. </w:t>
      </w:r>
    </w:p>
    <w:p w14:paraId="0F6CEF68" w14:textId="08066B47" w:rsidR="00077A81" w:rsidRPr="00706300" w:rsidRDefault="00077A81" w:rsidP="00077A81">
      <w:pPr>
        <w:rPr>
          <w:rFonts w:eastAsia="ariel nova"/>
          <w:lang w:val="en"/>
        </w:rPr>
      </w:pPr>
    </w:p>
    <w:p w14:paraId="719973F8" w14:textId="1B71E34D" w:rsidR="503291B6" w:rsidRDefault="2E4E45EA" w:rsidP="082EBF41">
      <w:pPr>
        <w:rPr>
          <w:strike/>
        </w:rPr>
      </w:pPr>
      <w:r w:rsidRPr="00912EF1">
        <w:t>In 202</w:t>
      </w:r>
      <w:r w:rsidR="00912EF1" w:rsidRPr="00912EF1">
        <w:t>3</w:t>
      </w:r>
      <w:r w:rsidRPr="00912EF1">
        <w:t xml:space="preserve">, </w:t>
      </w:r>
      <w:r w:rsidR="7814559D" w:rsidRPr="00912EF1">
        <w:t>w</w:t>
      </w:r>
      <w:r w:rsidR="3D49FF8E" w:rsidRPr="00912EF1">
        <w:t xml:space="preserve">e added </w:t>
      </w:r>
      <w:r w:rsidR="00912EF1" w:rsidRPr="00912EF1">
        <w:t>170</w:t>
      </w:r>
      <w:r w:rsidR="3D49FF8E" w:rsidRPr="00912EF1">
        <w:t xml:space="preserve"> subscribers to our monthly E-News, with our impressive open rate continuing to grow, peaking at </w:t>
      </w:r>
      <w:r w:rsidR="00886C08">
        <w:t>60</w:t>
      </w:r>
      <w:r w:rsidR="3D49FF8E" w:rsidRPr="00912EF1">
        <w:t>%.</w:t>
      </w:r>
      <w:r w:rsidR="0ED38383" w:rsidRPr="00912EF1">
        <w:t xml:space="preserve"> </w:t>
      </w:r>
      <w:r w:rsidR="3D49FF8E" w:rsidRPr="00912EF1">
        <w:t xml:space="preserve">Our ASSITEJ Bulletin </w:t>
      </w:r>
      <w:r w:rsidR="7803BBA2" w:rsidRPr="00912EF1">
        <w:t>subscri</w:t>
      </w:r>
      <w:r w:rsidR="724645D9" w:rsidRPr="00912EF1">
        <w:t>bers increased</w:t>
      </w:r>
      <w:r w:rsidR="00912EF1" w:rsidRPr="00912EF1">
        <w:t xml:space="preserve"> by</w:t>
      </w:r>
      <w:r w:rsidR="7803BBA2" w:rsidRPr="00912EF1">
        <w:t xml:space="preserve"> </w:t>
      </w:r>
      <w:r w:rsidR="00912EF1" w:rsidRPr="00912EF1">
        <w:t>16</w:t>
      </w:r>
      <w:r w:rsidR="7803BBA2" w:rsidRPr="00912EF1">
        <w:t xml:space="preserve">% and </w:t>
      </w:r>
      <w:r w:rsidR="00912EF1" w:rsidRPr="00912EF1">
        <w:t xml:space="preserve">our </w:t>
      </w:r>
      <w:r w:rsidR="7803BBA2" w:rsidRPr="00912EF1">
        <w:t xml:space="preserve">CaPT Bulletin subscribers </w:t>
      </w:r>
      <w:r w:rsidR="5319000E" w:rsidRPr="00912EF1">
        <w:t xml:space="preserve">increased </w:t>
      </w:r>
      <w:r w:rsidR="00912EF1" w:rsidRPr="00912EF1">
        <w:t>by 23</w:t>
      </w:r>
      <w:r w:rsidR="528E84B1" w:rsidRPr="00912EF1">
        <w:t>%</w:t>
      </w:r>
      <w:r w:rsidR="3AED5EF0" w:rsidRPr="00912EF1">
        <w:t>.</w:t>
      </w:r>
      <w:r w:rsidR="3AED5EF0" w:rsidRPr="1CC44E56">
        <w:t xml:space="preserve"> </w:t>
      </w:r>
    </w:p>
    <w:p w14:paraId="52789D3C" w14:textId="0D9B8A7D" w:rsidR="1CC12758" w:rsidRDefault="1CC12758" w:rsidP="1CC12758"/>
    <w:p w14:paraId="1E63A54B" w14:textId="4A5CD744" w:rsidR="503291B6" w:rsidRDefault="284B2A8D" w:rsidP="1CC12758">
      <w:r w:rsidRPr="1CC44E56">
        <w:t>In addition, TNA sent out many member-only or special bulletins to specific segments of our database.</w:t>
      </w:r>
    </w:p>
    <w:p w14:paraId="735CC8C6" w14:textId="618638D9" w:rsidR="6B153114" w:rsidRDefault="324C3B1A" w:rsidP="1462419E">
      <w:r w:rsidRPr="1CC44E56">
        <w:t xml:space="preserve"> </w:t>
      </w:r>
    </w:p>
    <w:p w14:paraId="4F37D766" w14:textId="1F6BE459" w:rsidR="1462419E" w:rsidRPr="005A3EAA" w:rsidRDefault="324C3B1A" w:rsidP="005A3EAA">
      <w:r w:rsidRPr="1CC44E56">
        <w:t xml:space="preserve">TNA was mentioned in the media </w:t>
      </w:r>
      <w:r w:rsidR="16145849" w:rsidRPr="1CC44E56">
        <w:t xml:space="preserve">at least </w:t>
      </w:r>
      <w:r w:rsidR="00FC4BEC">
        <w:t xml:space="preserve">12 </w:t>
      </w:r>
      <w:r w:rsidRPr="1CC44E56">
        <w:t>times in 202</w:t>
      </w:r>
      <w:r w:rsidR="00B83743">
        <w:t>3</w:t>
      </w:r>
      <w:r w:rsidRPr="1CC44E56">
        <w:t>.</w:t>
      </w:r>
    </w:p>
    <w:p w14:paraId="1CCB14BD" w14:textId="6E6E1672" w:rsidR="00105B45" w:rsidRDefault="6714A307" w:rsidP="002B3FB6">
      <w:pPr>
        <w:pStyle w:val="Heading3"/>
        <w:rPr>
          <w:b w:val="0"/>
          <w:bCs w:val="0"/>
        </w:rPr>
      </w:pPr>
      <w:r w:rsidRPr="00190073">
        <w:t>Audience</w:t>
      </w:r>
      <w:r w:rsidR="00A65A54">
        <w:tab/>
      </w:r>
      <w:r w:rsidR="002B3FB6">
        <w:br/>
      </w:r>
      <w:r w:rsidR="004F2079" w:rsidRPr="004F2079">
        <w:rPr>
          <w:b w:val="0"/>
          <w:bCs w:val="0"/>
        </w:rPr>
        <w:t>E-News Subscribers</w:t>
      </w:r>
      <w:r w:rsidR="00105B45">
        <w:rPr>
          <w:b w:val="0"/>
          <w:bCs w:val="0"/>
        </w:rPr>
        <w:t xml:space="preserve">   </w:t>
      </w:r>
      <w:r w:rsidR="004F2079" w:rsidRPr="0084172A">
        <w:t>4,405</w:t>
      </w:r>
      <w:r w:rsidR="004F2079" w:rsidRPr="004F2079">
        <w:rPr>
          <w:b w:val="0"/>
          <w:bCs w:val="0"/>
        </w:rPr>
        <w:br/>
        <w:t>CAPT Bulletin Subscribers</w:t>
      </w:r>
      <w:r w:rsidR="00105B45">
        <w:rPr>
          <w:b w:val="0"/>
          <w:bCs w:val="0"/>
        </w:rPr>
        <w:t xml:space="preserve">   </w:t>
      </w:r>
      <w:r w:rsidR="004F2079" w:rsidRPr="0084172A">
        <w:t>903</w:t>
      </w:r>
      <w:r w:rsidR="004F2079" w:rsidRPr="004F2079">
        <w:rPr>
          <w:b w:val="0"/>
          <w:bCs w:val="0"/>
        </w:rPr>
        <w:br/>
        <w:t>ASSITEJ Bulletin Subscribers</w:t>
      </w:r>
      <w:r w:rsidR="00105B45">
        <w:rPr>
          <w:b w:val="0"/>
          <w:bCs w:val="0"/>
        </w:rPr>
        <w:t xml:space="preserve">   </w:t>
      </w:r>
      <w:r w:rsidR="004F2079" w:rsidRPr="0084172A">
        <w:t>1,091</w:t>
      </w:r>
    </w:p>
    <w:p w14:paraId="6094045E" w14:textId="15CC4180" w:rsidR="004F2079" w:rsidRPr="00105B45" w:rsidRDefault="004F2079" w:rsidP="00105B45">
      <w:pPr>
        <w:pStyle w:val="Heading3"/>
        <w:ind w:left="720" w:hanging="720"/>
      </w:pPr>
      <w:r w:rsidRPr="004F2079">
        <w:rPr>
          <w:b w:val="0"/>
          <w:bCs w:val="0"/>
        </w:rPr>
        <w:t>Total Social Media Followers</w:t>
      </w:r>
      <w:r w:rsidR="00105B45">
        <w:rPr>
          <w:b w:val="0"/>
          <w:bCs w:val="0"/>
        </w:rPr>
        <w:t xml:space="preserve">   </w:t>
      </w:r>
      <w:r w:rsidRPr="0084172A">
        <w:t>7,562</w:t>
      </w:r>
      <w:r w:rsidR="00105B45">
        <w:br/>
      </w:r>
      <w:r w:rsidRPr="004F2079">
        <w:rPr>
          <w:b w:val="0"/>
          <w:bCs w:val="0"/>
        </w:rPr>
        <w:t xml:space="preserve">Facebook  </w:t>
      </w:r>
      <w:r w:rsidR="00105B45">
        <w:rPr>
          <w:b w:val="0"/>
          <w:bCs w:val="0"/>
        </w:rPr>
        <w:t xml:space="preserve"> </w:t>
      </w:r>
      <w:r w:rsidRPr="0084172A">
        <w:t>3,771</w:t>
      </w:r>
      <w:r w:rsidRPr="004F2079">
        <w:rPr>
          <w:b w:val="0"/>
          <w:bCs w:val="0"/>
        </w:rPr>
        <w:t xml:space="preserve"> </w:t>
      </w:r>
      <w:r w:rsidRPr="004F2079">
        <w:rPr>
          <w:b w:val="0"/>
          <w:bCs w:val="0"/>
        </w:rPr>
        <w:br/>
        <w:t xml:space="preserve">Instagram   </w:t>
      </w:r>
      <w:r w:rsidRPr="0084172A">
        <w:t>2,593</w:t>
      </w:r>
      <w:r w:rsidRPr="004F2079">
        <w:rPr>
          <w:b w:val="0"/>
          <w:bCs w:val="0"/>
        </w:rPr>
        <w:br/>
        <w:t>LinkedIn</w:t>
      </w:r>
      <w:r w:rsidR="00105B45">
        <w:rPr>
          <w:b w:val="0"/>
          <w:bCs w:val="0"/>
        </w:rPr>
        <w:t xml:space="preserve">   </w:t>
      </w:r>
      <w:r w:rsidRPr="0084172A">
        <w:t>1,198</w:t>
      </w:r>
    </w:p>
    <w:p w14:paraId="1AD1410E" w14:textId="7D4C52F9" w:rsidR="00F416E1" w:rsidRDefault="00A65A54" w:rsidP="00F416E1">
      <w:pPr>
        <w:pStyle w:val="Heading3"/>
      </w:pPr>
      <w:r>
        <w:t>Communications</w:t>
      </w:r>
    </w:p>
    <w:p w14:paraId="5471C19E" w14:textId="1A8BC2DB" w:rsidR="004F2079" w:rsidRPr="004F2079" w:rsidRDefault="004F2079" w:rsidP="004F2079">
      <w:pPr>
        <w:rPr>
          <w:lang w:val="en-GB"/>
        </w:rPr>
      </w:pPr>
      <w:r w:rsidRPr="004F2079">
        <w:rPr>
          <w:lang w:val="en-GB"/>
        </w:rPr>
        <w:t xml:space="preserve">Number of E-News   </w:t>
      </w:r>
      <w:r w:rsidRPr="0084172A">
        <w:rPr>
          <w:b/>
          <w:bCs/>
          <w:lang w:val="en-GB"/>
        </w:rPr>
        <w:t>12</w:t>
      </w:r>
    </w:p>
    <w:p w14:paraId="2B1DBA0B" w14:textId="7EBF0B52" w:rsidR="004F2079" w:rsidRPr="004F2079" w:rsidRDefault="004F2079" w:rsidP="004F2079">
      <w:pPr>
        <w:rPr>
          <w:lang w:val="en-GB"/>
        </w:rPr>
      </w:pPr>
      <w:r w:rsidRPr="004F2079">
        <w:rPr>
          <w:lang w:val="en-GB"/>
        </w:rPr>
        <w:t xml:space="preserve">Number of CAPT Bulletins   </w:t>
      </w:r>
      <w:r w:rsidRPr="0084172A">
        <w:rPr>
          <w:b/>
          <w:bCs/>
          <w:lang w:val="en-GB"/>
        </w:rPr>
        <w:t>6</w:t>
      </w:r>
    </w:p>
    <w:p w14:paraId="2E770433" w14:textId="75E74602" w:rsidR="004F2079" w:rsidRPr="004F2079" w:rsidRDefault="004F2079" w:rsidP="004F2079">
      <w:pPr>
        <w:rPr>
          <w:lang w:val="en-GB"/>
        </w:rPr>
      </w:pPr>
      <w:r w:rsidRPr="004F2079">
        <w:rPr>
          <w:lang w:val="en-GB"/>
        </w:rPr>
        <w:t xml:space="preserve">Number of ASSITEJ Bulletins   </w:t>
      </w:r>
      <w:r w:rsidRPr="0084172A">
        <w:rPr>
          <w:b/>
          <w:bCs/>
          <w:lang w:val="en-GB"/>
        </w:rPr>
        <w:t>3</w:t>
      </w:r>
    </w:p>
    <w:p w14:paraId="38BA3069" w14:textId="4475A008" w:rsidR="005203C8" w:rsidRPr="002B3FB6" w:rsidRDefault="004F2079" w:rsidP="002B3FB6">
      <w:pPr>
        <w:rPr>
          <w:lang w:val="en-GB"/>
        </w:rPr>
      </w:pPr>
      <w:r w:rsidRPr="004F2079">
        <w:rPr>
          <w:lang w:val="en-GB"/>
        </w:rPr>
        <w:t xml:space="preserve">Member-Only Bulletins   </w:t>
      </w:r>
      <w:r w:rsidRPr="0084172A">
        <w:rPr>
          <w:b/>
          <w:bCs/>
          <w:lang w:val="en-GB"/>
        </w:rPr>
        <w:t>9</w:t>
      </w:r>
    </w:p>
    <w:p w14:paraId="01163473" w14:textId="77777777" w:rsidR="005203C8" w:rsidRDefault="005203C8" w:rsidP="005203C8">
      <w:pPr>
        <w:pStyle w:val="Heading2"/>
      </w:pPr>
    </w:p>
    <w:p w14:paraId="7023C337" w14:textId="77777777" w:rsidR="005203C8" w:rsidRDefault="005203C8" w:rsidP="005203C8">
      <w:pPr>
        <w:pStyle w:val="Heading2"/>
      </w:pPr>
    </w:p>
    <w:p w14:paraId="66F71E68" w14:textId="1A9B5793" w:rsidR="00C40B7A" w:rsidRDefault="005203C8" w:rsidP="00C40B7A">
      <w:pPr>
        <w:pStyle w:val="Heading2"/>
        <w:jc w:val="center"/>
      </w:pPr>
      <w:r>
        <w:rPr>
          <w:noProof/>
        </w:rPr>
        <w:lastRenderedPageBreak/>
        <w:drawing>
          <wp:inline distT="0" distB="0" distL="0" distR="0" wp14:anchorId="31A64625" wp14:editId="20EF1127">
            <wp:extent cx="4173472" cy="2928601"/>
            <wp:effectExtent l="0" t="0" r="5080" b="5715"/>
            <wp:docPr id="867482205" name="Picture 1" descr="On the left is a list of TNA items in Google search. Headlines are in blue, with titles like 'Theatre Network Australia announces new Co-CEOs', with small grey writing underneath. On the right is a screenshot of TNA's Instagram grid, with colourful posts promoting the Australian Performing Arts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01989" name="Picture 1" descr="On the left is a list of TNA items in Google search. Headlines are in blue, with titles like 'Theatre Network Australia announces new Co-CEOs', with small grey writing underneath. On the right is a screenshot of TNA's Instagram grid, with colourful posts promoting the Australian Performing Arts Forum. "/>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4248654" cy="2981357"/>
                    </a:xfrm>
                    <a:prstGeom prst="rect">
                      <a:avLst/>
                    </a:prstGeom>
                    <a:ln>
                      <a:noFill/>
                    </a:ln>
                    <a:extLst>
                      <a:ext uri="{53640926-AAD7-44D8-BBD7-CCE9431645EC}">
                        <a14:shadowObscured xmlns:a14="http://schemas.microsoft.com/office/drawing/2010/main"/>
                      </a:ext>
                    </a:extLst>
                  </pic:spPr>
                </pic:pic>
              </a:graphicData>
            </a:graphic>
          </wp:inline>
        </w:drawing>
      </w:r>
    </w:p>
    <w:p w14:paraId="5868F6FB" w14:textId="67208E11" w:rsidR="005203C8" w:rsidRDefault="005203C8" w:rsidP="00C40B7A">
      <w:pPr>
        <w:pStyle w:val="Heading2"/>
        <w:jc w:val="center"/>
      </w:pPr>
      <w:r>
        <w:rPr>
          <w:noProof/>
        </w:rPr>
        <w:drawing>
          <wp:inline distT="0" distB="0" distL="0" distR="0" wp14:anchorId="57B7BBFD" wp14:editId="4A75B6B5">
            <wp:extent cx="4137433" cy="2706216"/>
            <wp:effectExtent l="0" t="0" r="3175" b="0"/>
            <wp:docPr id="2042547039" name="Picture 9" descr="A collage of post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56565" name="Picture 9" descr="A collage of posters with text&#10;&#10;Description automatically generated"/>
                    <pic:cNvPicPr>
                      <a:picLocks noChangeAspect="1"/>
                    </pic:cNvPicPr>
                  </pic:nvPicPr>
                  <pic:blipFill rotWithShape="1">
                    <a:blip r:embed="rId63" cstate="screen">
                      <a:extLst>
                        <a:ext uri="{28A0092B-C50C-407E-A947-70E740481C1C}">
                          <a14:useLocalDpi xmlns:a14="http://schemas.microsoft.com/office/drawing/2010/main"/>
                        </a:ext>
                      </a:extLst>
                    </a:blip>
                    <a:srcRect b="-559"/>
                    <a:stretch/>
                  </pic:blipFill>
                  <pic:spPr bwMode="auto">
                    <a:xfrm>
                      <a:off x="0" y="0"/>
                      <a:ext cx="4174031" cy="2730154"/>
                    </a:xfrm>
                    <a:prstGeom prst="rect">
                      <a:avLst/>
                    </a:prstGeom>
                    <a:ln>
                      <a:noFill/>
                    </a:ln>
                    <a:extLst>
                      <a:ext uri="{53640926-AAD7-44D8-BBD7-CCE9431645EC}">
                        <a14:shadowObscured xmlns:a14="http://schemas.microsoft.com/office/drawing/2010/main"/>
                      </a:ext>
                    </a:extLst>
                  </pic:spPr>
                </pic:pic>
              </a:graphicData>
            </a:graphic>
          </wp:inline>
        </w:drawing>
      </w:r>
    </w:p>
    <w:p w14:paraId="6EFC975B" w14:textId="0B1D7AB8" w:rsidR="005203C8" w:rsidRPr="00C40B7A" w:rsidRDefault="005010CA" w:rsidP="00332F25">
      <w:pPr>
        <w:pStyle w:val="Subtitle"/>
      </w:pPr>
      <w:r w:rsidRPr="005010CA">
        <w:t>Screenshots of TNA in the media, and TNA’s Instagram posts</w:t>
      </w:r>
      <w:r w:rsidR="00861179">
        <w:t>.</w:t>
      </w:r>
      <w:r w:rsidRPr="005010CA">
        <w:br/>
      </w:r>
    </w:p>
    <w:p w14:paraId="7E9C7414" w14:textId="30E6A026" w:rsidR="00077A81" w:rsidRPr="005203C8" w:rsidRDefault="1C215C72" w:rsidP="005203C8">
      <w:pPr>
        <w:pStyle w:val="Heading2"/>
      </w:pPr>
      <w:r>
        <w:t xml:space="preserve">Behind the Scenes </w:t>
      </w:r>
      <w:r w:rsidR="002C4AF9">
        <w:t>—</w:t>
      </w:r>
      <w:r>
        <w:t xml:space="preserve"> Vision Australia Radio </w:t>
      </w:r>
    </w:p>
    <w:p w14:paraId="7407D905" w14:textId="641A4C3F" w:rsidR="754E14EC" w:rsidRDefault="0299557E" w:rsidP="0039020D">
      <w:r w:rsidRPr="1CC44E56">
        <w:t>TNA</w:t>
      </w:r>
      <w:r w:rsidR="77E42052" w:rsidRPr="1CC44E56">
        <w:t xml:space="preserve">’s monthly radio spot on Vision Australia’s ‘Behind the Scenes’ program, hosted by Chris Thompson, </w:t>
      </w:r>
      <w:r w:rsidRPr="1CC44E56">
        <w:t>continued to update the sector and champion artists. Our ‘Member of the Month’ guests in 202</w:t>
      </w:r>
      <w:r w:rsidR="005A3EAA">
        <w:t>3</w:t>
      </w:r>
      <w:r w:rsidRPr="1CC44E56">
        <w:t xml:space="preserve"> </w:t>
      </w:r>
      <w:r w:rsidR="22776908" w:rsidRPr="1CC44E56">
        <w:t>wer</w:t>
      </w:r>
      <w:r w:rsidR="082AE31A" w:rsidRPr="1CC44E56">
        <w:t xml:space="preserve">e: </w:t>
      </w:r>
      <w:r w:rsidR="009F735D" w:rsidRPr="009F735D">
        <w:t>Jascha Boyce</w:t>
      </w:r>
      <w:r w:rsidR="009F735D">
        <w:t xml:space="preserve">, </w:t>
      </w:r>
      <w:r w:rsidR="009F735D" w:rsidRPr="009F735D">
        <w:t>Liesel Zink</w:t>
      </w:r>
      <w:r w:rsidR="009F735D">
        <w:t xml:space="preserve">, </w:t>
      </w:r>
      <w:r w:rsidR="009F735D" w:rsidRPr="009F735D">
        <w:t>Aseel Tayah</w:t>
      </w:r>
      <w:r w:rsidR="009F735D">
        <w:t xml:space="preserve">, </w:t>
      </w:r>
      <w:r w:rsidR="009F735D" w:rsidRPr="009F735D">
        <w:t>Samantha Martin</w:t>
      </w:r>
      <w:r w:rsidR="009F735D">
        <w:t xml:space="preserve">, </w:t>
      </w:r>
      <w:r w:rsidR="009F735D" w:rsidRPr="009F735D">
        <w:t>Daniel Riley</w:t>
      </w:r>
      <w:r w:rsidR="009F735D">
        <w:t xml:space="preserve">, </w:t>
      </w:r>
      <w:r w:rsidR="009F735D" w:rsidRPr="009F735D">
        <w:t>Maryanne Sam</w:t>
      </w:r>
      <w:r w:rsidR="009F735D">
        <w:t xml:space="preserve">, </w:t>
      </w:r>
      <w:r w:rsidR="009F735D" w:rsidRPr="009F735D">
        <w:t>Sukhjit Khalsa</w:t>
      </w:r>
      <w:r w:rsidR="009F735D">
        <w:t xml:space="preserve">, </w:t>
      </w:r>
      <w:r w:rsidR="00DE2FC9" w:rsidRPr="00DE2FC9">
        <w:t xml:space="preserve">Sanja </w:t>
      </w:r>
      <w:r w:rsidR="00DE2FC9" w:rsidRPr="00D31F6C">
        <w:t xml:space="preserve">Simić </w:t>
      </w:r>
      <w:r w:rsidR="00DE2FC9">
        <w:t xml:space="preserve">and </w:t>
      </w:r>
      <w:r w:rsidR="00DE2FC9" w:rsidRPr="00DE2FC9">
        <w:t>Emily Coleman</w:t>
      </w:r>
      <w:r w:rsidR="00DE2FC9">
        <w:t xml:space="preserve"> for the Australian Performing Arts Forum, </w:t>
      </w:r>
      <w:r w:rsidR="00DE2FC9" w:rsidRPr="00DE2FC9">
        <w:t>Melinda Hetzel</w:t>
      </w:r>
      <w:r w:rsidR="00DE2FC9">
        <w:t xml:space="preserve">, </w:t>
      </w:r>
      <w:r w:rsidR="00DE2FC9" w:rsidRPr="00DE2FC9">
        <w:t>Alysha Herrmann,</w:t>
      </w:r>
      <w:r w:rsidR="00DE2FC9">
        <w:t xml:space="preserve"> and Nicole Beyer.</w:t>
      </w:r>
    </w:p>
    <w:p w14:paraId="30934881" w14:textId="77777777" w:rsidR="00C40B7A" w:rsidRDefault="007C2EA9" w:rsidP="005203C8">
      <w:pPr>
        <w:pStyle w:val="Heading1"/>
        <w:rPr>
          <w:rFonts w:eastAsia="ariel nova"/>
          <w:highlight w:val="green"/>
          <w:shd w:val="clear" w:color="auto" w:fill="FFFFFF"/>
        </w:rPr>
      </w:pPr>
      <w:r>
        <w:rPr>
          <w:sz w:val="6"/>
          <w:szCs w:val="6"/>
          <w:highlight w:val="green"/>
          <w:shd w:val="clear" w:color="auto" w:fill="FFFFFF"/>
        </w:rPr>
        <w:br/>
      </w:r>
    </w:p>
    <w:p w14:paraId="5405253D" w14:textId="77777777" w:rsidR="003A3012" w:rsidRDefault="003A3012">
      <w:pPr>
        <w:rPr>
          <w:rFonts w:eastAsia="ariel nova" w:cs="Arial"/>
          <w:b/>
          <w:sz w:val="36"/>
          <w:szCs w:val="36"/>
          <w:highlight w:val="green"/>
          <w:shd w:val="clear" w:color="auto" w:fill="FFFFFF"/>
          <w:lang w:val="en"/>
        </w:rPr>
      </w:pPr>
      <w:r>
        <w:rPr>
          <w:rFonts w:eastAsia="ariel nova"/>
          <w:highlight w:val="green"/>
          <w:shd w:val="clear" w:color="auto" w:fill="FFFFFF"/>
        </w:rPr>
        <w:br w:type="page"/>
      </w:r>
    </w:p>
    <w:p w14:paraId="740B5ABC" w14:textId="1D5153B6" w:rsidR="1462419E" w:rsidRPr="00C40B7A" w:rsidRDefault="01682818" w:rsidP="005203C8">
      <w:pPr>
        <w:pStyle w:val="Heading1"/>
        <w:rPr>
          <w:rFonts w:eastAsia="ariel nova"/>
          <w:highlight w:val="green"/>
          <w:shd w:val="clear" w:color="auto" w:fill="FFFFFF"/>
        </w:rPr>
      </w:pPr>
      <w:bookmarkStart w:id="13" w:name="_Toc164857076"/>
      <w:r w:rsidRPr="00305EC5">
        <w:rPr>
          <w:shd w:val="clear" w:color="auto" w:fill="FFFFFF"/>
        </w:rPr>
        <w:lastRenderedPageBreak/>
        <w:t>Governance and Management</w:t>
      </w:r>
      <w:bookmarkEnd w:id="13"/>
    </w:p>
    <w:p w14:paraId="2B68511A" w14:textId="17F43B4E" w:rsidR="00077A81" w:rsidRPr="00706300" w:rsidRDefault="5B4579A2" w:rsidP="005203C8">
      <w:pPr>
        <w:pStyle w:val="Heading2"/>
        <w:rPr>
          <w:lang w:val="en"/>
        </w:rPr>
      </w:pPr>
      <w:r w:rsidRPr="00A20D25">
        <w:t>Operations</w:t>
      </w:r>
    </w:p>
    <w:p w14:paraId="6A7ED973" w14:textId="46920DC2" w:rsidR="000A2973" w:rsidRDefault="00B15FB6" w:rsidP="00077A81">
      <w:r>
        <w:t>In 2023 TNA received</w:t>
      </w:r>
      <w:r w:rsidR="00C528FA">
        <w:t xml:space="preserve"> $498,993 over two years from Creative Australia for a range of circus and physical theatre</w:t>
      </w:r>
      <w:r w:rsidR="0003229A">
        <w:t xml:space="preserve"> capacity building initiatives, alongside our existing multi-year funding from Creative Australia and Creative Victoria. </w:t>
      </w:r>
      <w:r w:rsidR="008D37EE">
        <w:t xml:space="preserve">Together with the Australian Performing Arts Forum (APAF), </w:t>
      </w:r>
      <w:r w:rsidR="006B792E">
        <w:t>this represented a large increase in TNA’s operations and programming.</w:t>
      </w:r>
    </w:p>
    <w:p w14:paraId="244187D6" w14:textId="77777777" w:rsidR="006B792E" w:rsidRDefault="006B792E" w:rsidP="005203C8"/>
    <w:p w14:paraId="359A0DA1" w14:textId="292A0922" w:rsidR="006B792E" w:rsidRDefault="006B792E" w:rsidP="005203C8">
      <w:pPr>
        <w:rPr>
          <w:lang w:val="en-US"/>
        </w:rPr>
      </w:pPr>
      <w:r w:rsidRPr="7966BD64">
        <w:rPr>
          <w:lang w:val="en-US"/>
        </w:rPr>
        <w:t>TNA</w:t>
      </w:r>
      <w:r w:rsidR="00C32981">
        <w:rPr>
          <w:lang w:val="en-US"/>
        </w:rPr>
        <w:t>’s</w:t>
      </w:r>
      <w:r w:rsidRPr="7966BD64">
        <w:rPr>
          <w:lang w:val="en-US"/>
        </w:rPr>
        <w:t xml:space="preserve"> four new part-time staff, employed to work on the circus and physical theatre initiatives over 2023 and 2024: Lauren Swain, Christy Flaws, Christian Schooneveldt-Reid, and Charice Rust. TNA was also joined for part of the year by APAF Curator Sanja Simić, and APAF Ass</w:t>
      </w:r>
      <w:r w:rsidR="00F400DF" w:rsidRPr="7966BD64">
        <w:rPr>
          <w:lang w:val="en-US"/>
        </w:rPr>
        <w:t>ociate</w:t>
      </w:r>
      <w:r w:rsidRPr="7966BD64">
        <w:rPr>
          <w:lang w:val="en-US"/>
        </w:rPr>
        <w:t xml:space="preserve"> Producer, Emily Coleman.</w:t>
      </w:r>
    </w:p>
    <w:p w14:paraId="00E215ED" w14:textId="77777777" w:rsidR="004E001F" w:rsidRDefault="004E001F" w:rsidP="00077A81">
      <w:pPr>
        <w:rPr>
          <w:lang w:val="en"/>
        </w:rPr>
      </w:pPr>
    </w:p>
    <w:p w14:paraId="3979F09A" w14:textId="469040CF" w:rsidR="007F0730" w:rsidRDefault="00B53666" w:rsidP="005203C8">
      <w:pPr>
        <w:rPr>
          <w:lang w:val="en"/>
        </w:rPr>
      </w:pPr>
      <w:r>
        <w:rPr>
          <w:lang w:val="en"/>
        </w:rPr>
        <w:t>December 2023 of course saw the departure of founding CEO Nicole Beyer</w:t>
      </w:r>
      <w:r w:rsidR="00C305EB">
        <w:rPr>
          <w:lang w:val="en"/>
        </w:rPr>
        <w:t xml:space="preserve">, with Co-CEO’s Erica McCalman and Joshua Lowe (TNA General Manager) appointed to start in January 2024. </w:t>
      </w:r>
    </w:p>
    <w:p w14:paraId="52EDC3D5" w14:textId="79E81FDE" w:rsidR="00154528" w:rsidRPr="00154528" w:rsidRDefault="2691D034" w:rsidP="007129BD">
      <w:pPr>
        <w:pStyle w:val="Heading2"/>
        <w:rPr>
          <w:lang w:val="en"/>
        </w:rPr>
      </w:pPr>
      <w:r w:rsidRPr="00305EC5">
        <w:t>Governance</w:t>
      </w:r>
    </w:p>
    <w:p w14:paraId="319AFE38" w14:textId="6DCF5DF5" w:rsidR="001922F9" w:rsidRDefault="008A369E" w:rsidP="005203C8">
      <w:r>
        <w:t xml:space="preserve">2023 saw quite a bit of movement on the TNA Board as we farewelled Zainab Syed and Robyn Gawenda, and welcomed Liesel Zink, Carin Mistry, Tim Stitz, Anthony Peluso, and Emily Coleman. </w:t>
      </w:r>
      <w:r w:rsidR="009E43B0">
        <w:t>The Board were tasked with managing the CEO recruitment and staff transition management plan</w:t>
      </w:r>
      <w:r w:rsidR="00C811FA">
        <w:t>, during which time Erica McCalman took a leave of absence from the Board and her role as Chair, being replaced as Interim Chair by Sue Giles.</w:t>
      </w:r>
    </w:p>
    <w:p w14:paraId="7748BE02" w14:textId="77777777" w:rsidR="001922F9" w:rsidRDefault="001922F9" w:rsidP="005203C8"/>
    <w:p w14:paraId="5B59538A" w14:textId="567FA4E0" w:rsidR="00154528" w:rsidRDefault="573AE56A" w:rsidP="00154528">
      <w:r w:rsidRPr="3BD0FB17">
        <w:t>TNA’s 202</w:t>
      </w:r>
      <w:r w:rsidR="00040FD0">
        <w:t>3</w:t>
      </w:r>
      <w:r w:rsidRPr="3BD0FB17">
        <w:t xml:space="preserve"> Board and Advisory Committees collectively have representation from all eight states and territories, as well as regional and remote members. </w:t>
      </w:r>
      <w:r w:rsidR="004E10D9">
        <w:t>Board m</w:t>
      </w:r>
      <w:r w:rsidRPr="3BD0FB17">
        <w:t xml:space="preserve">embers who are independent creatives and arts workers </w:t>
      </w:r>
      <w:r w:rsidR="004E10D9">
        <w:t>continue to be</w:t>
      </w:r>
      <w:r w:rsidRPr="3BD0FB17">
        <w:t xml:space="preserve"> paid for each meeting attended</w:t>
      </w:r>
      <w:r w:rsidR="004E10D9">
        <w:t xml:space="preserve"> under our </w:t>
      </w:r>
      <w:r w:rsidRPr="3BD0FB17">
        <w:t>Independent Sitting Fee</w:t>
      </w:r>
      <w:r w:rsidR="004E10D9">
        <w:t>.</w:t>
      </w:r>
    </w:p>
    <w:p w14:paraId="13B9B255" w14:textId="77777777" w:rsidR="00CA336F" w:rsidRDefault="00CA336F" w:rsidP="173CCBEB"/>
    <w:p w14:paraId="6F0DB3D1" w14:textId="392E82F3" w:rsidR="00A27D35" w:rsidRPr="003B6681" w:rsidRDefault="00386C9A" w:rsidP="1CC12758">
      <w:r>
        <w:t xml:space="preserve">Following the 2022 Board review, the Board successfully trialled moving to four meetings a year, while adding </w:t>
      </w:r>
      <w:proofErr w:type="gramStart"/>
      <w:r>
        <w:t>a number of</w:t>
      </w:r>
      <w:proofErr w:type="gramEnd"/>
      <w:r>
        <w:t xml:space="preserve"> new subcommittees</w:t>
      </w:r>
      <w:r w:rsidR="00305EC5">
        <w:t xml:space="preserve"> to promote deeper engagement in specific governance matters.</w:t>
      </w:r>
    </w:p>
    <w:p w14:paraId="6796C10B" w14:textId="74FE123E" w:rsidR="001D601D" w:rsidRPr="00305EC5" w:rsidRDefault="3E9B3B4E" w:rsidP="005203C8">
      <w:pPr>
        <w:pStyle w:val="Heading2"/>
        <w:rPr>
          <w:lang w:val="en"/>
        </w:rPr>
      </w:pPr>
      <w:r w:rsidRPr="00F87E65">
        <w:t>Finances</w:t>
      </w:r>
      <w:r w:rsidR="0199C6DF">
        <w:t xml:space="preserve"> </w:t>
      </w:r>
    </w:p>
    <w:p w14:paraId="552FF6BF" w14:textId="0DA7C407" w:rsidR="003943D7" w:rsidRDefault="6EC0E732" w:rsidP="173CCBEB">
      <w:pPr>
        <w:rPr>
          <w:rFonts w:eastAsia="ariel nova"/>
          <w:lang w:val="en"/>
        </w:rPr>
      </w:pPr>
      <w:r w:rsidRPr="1CC44E56">
        <w:rPr>
          <w:rFonts w:eastAsia="ariel nova"/>
        </w:rPr>
        <w:t>TNA’s total revenue in 202</w:t>
      </w:r>
      <w:r w:rsidR="00205D41">
        <w:rPr>
          <w:rFonts w:eastAsia="ariel nova"/>
        </w:rPr>
        <w:t>3</w:t>
      </w:r>
      <w:r w:rsidRPr="1CC44E56">
        <w:rPr>
          <w:rFonts w:eastAsia="ariel nova"/>
        </w:rPr>
        <w:t xml:space="preserve"> was </w:t>
      </w:r>
      <w:r w:rsidR="628A78A1" w:rsidRPr="1CC44E56">
        <w:rPr>
          <w:rFonts w:eastAsia="ariel nova"/>
        </w:rPr>
        <w:t>$</w:t>
      </w:r>
      <w:r w:rsidR="00205D41">
        <w:rPr>
          <w:rFonts w:eastAsia="ariel nova"/>
        </w:rPr>
        <w:t>1,119,101</w:t>
      </w:r>
      <w:r w:rsidR="3D973C05" w:rsidRPr="1CC44E56">
        <w:rPr>
          <w:rFonts w:eastAsia="ariel nova"/>
        </w:rPr>
        <w:t xml:space="preserve">, </w:t>
      </w:r>
      <w:r w:rsidR="00205D41">
        <w:rPr>
          <w:rFonts w:eastAsia="ariel nova"/>
        </w:rPr>
        <w:t>up</w:t>
      </w:r>
      <w:r w:rsidR="3D973C05" w:rsidRPr="1CC44E56">
        <w:rPr>
          <w:rFonts w:eastAsia="ariel nova"/>
        </w:rPr>
        <w:t xml:space="preserve"> from $</w:t>
      </w:r>
      <w:r w:rsidR="628A78A1" w:rsidRPr="1CC44E56">
        <w:rPr>
          <w:rFonts w:eastAsia="ariel nova"/>
        </w:rPr>
        <w:t>848,895</w:t>
      </w:r>
      <w:r w:rsidR="3D973C05">
        <w:rPr>
          <w:rFonts w:eastAsia="ariel nova"/>
        </w:rPr>
        <w:t xml:space="preserve"> </w:t>
      </w:r>
      <w:r w:rsidR="3D973C05" w:rsidRPr="1CC44E56">
        <w:rPr>
          <w:rFonts w:eastAsia="ariel nova"/>
        </w:rPr>
        <w:t>in 202</w:t>
      </w:r>
      <w:r w:rsidR="00205D41">
        <w:rPr>
          <w:rFonts w:eastAsia="ariel nova"/>
        </w:rPr>
        <w:t>2</w:t>
      </w:r>
      <w:r w:rsidR="3D973C05" w:rsidRPr="1CC44E56">
        <w:rPr>
          <w:rFonts w:eastAsia="ariel nova"/>
        </w:rPr>
        <w:t xml:space="preserve"> due </w:t>
      </w:r>
      <w:r w:rsidR="0EECEAA7" w:rsidRPr="1CC44E56">
        <w:rPr>
          <w:rFonts w:eastAsia="ariel nova"/>
        </w:rPr>
        <w:t xml:space="preserve">primarily </w:t>
      </w:r>
      <w:r w:rsidR="3D973C05" w:rsidRPr="1CC44E56">
        <w:rPr>
          <w:rFonts w:eastAsia="ariel nova"/>
        </w:rPr>
        <w:t>to</w:t>
      </w:r>
      <w:r w:rsidR="59A92D97" w:rsidRPr="1CC44E56">
        <w:rPr>
          <w:rFonts w:eastAsia="ariel nova"/>
        </w:rPr>
        <w:t xml:space="preserve"> </w:t>
      </w:r>
      <w:r w:rsidR="00C044C5">
        <w:rPr>
          <w:rFonts w:eastAsia="ariel nova"/>
        </w:rPr>
        <w:t>increased income</w:t>
      </w:r>
      <w:r w:rsidR="77F45CD4">
        <w:rPr>
          <w:rFonts w:eastAsia="ariel nova"/>
        </w:rPr>
        <w:t xml:space="preserve"> from </w:t>
      </w:r>
      <w:r w:rsidR="00C044C5">
        <w:rPr>
          <w:rFonts w:eastAsia="ariel nova"/>
        </w:rPr>
        <w:t>APAF,</w:t>
      </w:r>
      <w:r w:rsidR="0EECEAA7">
        <w:rPr>
          <w:rFonts w:eastAsia="ariel nova"/>
        </w:rPr>
        <w:t xml:space="preserve"> and </w:t>
      </w:r>
      <w:r w:rsidR="00C044C5">
        <w:rPr>
          <w:rFonts w:eastAsia="ariel nova"/>
        </w:rPr>
        <w:t>the CaPT strategic initiatives funding</w:t>
      </w:r>
      <w:r w:rsidR="77F45CD4" w:rsidRPr="1CC44E56">
        <w:rPr>
          <w:rFonts w:eastAsia="ariel nova"/>
        </w:rPr>
        <w:t xml:space="preserve">. </w:t>
      </w:r>
    </w:p>
    <w:p w14:paraId="334D52EA" w14:textId="77777777" w:rsidR="00A7291C" w:rsidRDefault="00A7291C" w:rsidP="173CCBEB">
      <w:pPr>
        <w:rPr>
          <w:rFonts w:eastAsia="ariel nova"/>
          <w:lang w:val="en"/>
        </w:rPr>
      </w:pPr>
    </w:p>
    <w:p w14:paraId="1F8E88AD" w14:textId="4FBA6597" w:rsidR="00A7291C" w:rsidRPr="00F53D5D" w:rsidRDefault="00005F7B" w:rsidP="173CCBEB">
      <w:pPr>
        <w:rPr>
          <w:rFonts w:eastAsia="ariel nova"/>
          <w:lang w:val="en"/>
        </w:rPr>
      </w:pPr>
      <w:r>
        <w:rPr>
          <w:rFonts w:eastAsia="ariel nova"/>
        </w:rPr>
        <w:t>TNA</w:t>
      </w:r>
      <w:r w:rsidR="46884820" w:rsidRPr="1CC44E56">
        <w:rPr>
          <w:rFonts w:eastAsia="ariel nova"/>
        </w:rPr>
        <w:t xml:space="preserve"> </w:t>
      </w:r>
      <w:r w:rsidR="5F86A745" w:rsidRPr="1CC44E56">
        <w:rPr>
          <w:rFonts w:eastAsia="ariel nova"/>
        </w:rPr>
        <w:t>receive</w:t>
      </w:r>
      <w:r w:rsidR="5F86A745">
        <w:rPr>
          <w:rFonts w:eastAsia="ariel nova"/>
        </w:rPr>
        <w:t>d</w:t>
      </w:r>
      <w:r w:rsidR="5F86A745" w:rsidRPr="1CC44E56">
        <w:rPr>
          <w:rFonts w:eastAsia="ariel nova"/>
        </w:rPr>
        <w:t xml:space="preserve"> </w:t>
      </w:r>
      <w:r w:rsidR="499E290D" w:rsidRPr="1CC44E56">
        <w:rPr>
          <w:rFonts w:eastAsia="ariel nova"/>
        </w:rPr>
        <w:t xml:space="preserve">$498,993 over </w:t>
      </w:r>
      <w:r w:rsidR="6E15F080" w:rsidRPr="1CC44E56">
        <w:rPr>
          <w:rFonts w:eastAsia="ariel nova"/>
        </w:rPr>
        <w:t xml:space="preserve">the </w:t>
      </w:r>
      <w:r w:rsidR="00D9023D" w:rsidRPr="1CC44E56">
        <w:rPr>
          <w:rFonts w:eastAsia="ariel nova"/>
        </w:rPr>
        <w:t>two-year</w:t>
      </w:r>
      <w:r w:rsidR="6E15F080" w:rsidRPr="1CC44E56">
        <w:rPr>
          <w:rFonts w:eastAsia="ariel nova"/>
        </w:rPr>
        <w:t xml:space="preserve"> period </w:t>
      </w:r>
      <w:r w:rsidR="00D33F6A">
        <w:rPr>
          <w:rFonts w:eastAsia="ariel nova"/>
        </w:rPr>
        <w:t>(</w:t>
      </w:r>
      <w:r w:rsidR="499E290D" w:rsidRPr="1CC44E56">
        <w:rPr>
          <w:rFonts w:eastAsia="ariel nova"/>
        </w:rPr>
        <w:t>2023</w:t>
      </w:r>
      <w:r w:rsidR="009F2DB4">
        <w:rPr>
          <w:rFonts w:eastAsia="ariel nova"/>
        </w:rPr>
        <w:t>–</w:t>
      </w:r>
      <w:r w:rsidR="6E15F080" w:rsidRPr="1CC44E56">
        <w:rPr>
          <w:rFonts w:eastAsia="ariel nova"/>
        </w:rPr>
        <w:t>20</w:t>
      </w:r>
      <w:r w:rsidR="499E290D" w:rsidRPr="1CC44E56">
        <w:rPr>
          <w:rFonts w:eastAsia="ariel nova"/>
        </w:rPr>
        <w:t>24</w:t>
      </w:r>
      <w:r w:rsidR="00D33F6A">
        <w:rPr>
          <w:rFonts w:eastAsia="ariel nova"/>
        </w:rPr>
        <w:t>)</w:t>
      </w:r>
      <w:r w:rsidR="68173A86" w:rsidRPr="1CC44E56">
        <w:rPr>
          <w:rFonts w:eastAsia="ariel nova"/>
        </w:rPr>
        <w:t xml:space="preserve"> from </w:t>
      </w:r>
      <w:r w:rsidR="00D33F6A">
        <w:rPr>
          <w:rFonts w:eastAsia="ariel nova"/>
        </w:rPr>
        <w:t>Creative</w:t>
      </w:r>
      <w:r w:rsidR="68173A86">
        <w:rPr>
          <w:rFonts w:eastAsia="ariel nova"/>
        </w:rPr>
        <w:t xml:space="preserve"> Australia </w:t>
      </w:r>
      <w:r w:rsidR="68173A86" w:rsidRPr="1CC44E56">
        <w:rPr>
          <w:rFonts w:eastAsia="ariel nova"/>
        </w:rPr>
        <w:t xml:space="preserve">to support several new CaPT initiatives, including </w:t>
      </w:r>
      <w:r w:rsidR="3943E083" w:rsidRPr="1CC44E56">
        <w:rPr>
          <w:rFonts w:eastAsia="ariel nova"/>
        </w:rPr>
        <w:t>four</w:t>
      </w:r>
      <w:r w:rsidR="68173A86" w:rsidRPr="1CC44E56">
        <w:rPr>
          <w:rFonts w:eastAsia="ariel nova"/>
        </w:rPr>
        <w:t xml:space="preserve"> new </w:t>
      </w:r>
      <w:r w:rsidR="6E15F080" w:rsidRPr="1CC44E56">
        <w:rPr>
          <w:rFonts w:eastAsia="ariel nova"/>
        </w:rPr>
        <w:t xml:space="preserve">part-time </w:t>
      </w:r>
      <w:r w:rsidR="68173A86" w:rsidRPr="1CC44E56">
        <w:rPr>
          <w:rFonts w:eastAsia="ariel nova"/>
        </w:rPr>
        <w:t xml:space="preserve">staff for </w:t>
      </w:r>
      <w:r w:rsidR="6E15F080" w:rsidRPr="1CC44E56">
        <w:rPr>
          <w:rFonts w:eastAsia="ariel nova"/>
        </w:rPr>
        <w:t>the CaPT program</w:t>
      </w:r>
      <w:r w:rsidR="68173A86" w:rsidRPr="1CC44E56">
        <w:rPr>
          <w:rFonts w:eastAsia="ariel nova"/>
        </w:rPr>
        <w:t xml:space="preserve">. </w:t>
      </w:r>
      <w:r w:rsidR="00A0589B">
        <w:rPr>
          <w:rFonts w:eastAsia="ariel nova"/>
        </w:rPr>
        <w:t>APAF</w:t>
      </w:r>
      <w:r w:rsidR="009A0C96">
        <w:rPr>
          <w:rFonts w:eastAsia="ariel nova"/>
        </w:rPr>
        <w:t xml:space="preserve"> attracted $1</w:t>
      </w:r>
      <w:r w:rsidR="00E76F99">
        <w:rPr>
          <w:rFonts w:eastAsia="ariel nova"/>
        </w:rPr>
        <w:t>45</w:t>
      </w:r>
      <w:r w:rsidR="009A0C96">
        <w:rPr>
          <w:rFonts w:eastAsia="ariel nova"/>
        </w:rPr>
        <w:t>,</w:t>
      </w:r>
      <w:r w:rsidR="00E76F99">
        <w:rPr>
          <w:rFonts w:eastAsia="ariel nova"/>
        </w:rPr>
        <w:t>469</w:t>
      </w:r>
      <w:r w:rsidR="009A0C96">
        <w:rPr>
          <w:rFonts w:eastAsia="ariel nova"/>
        </w:rPr>
        <w:t xml:space="preserve"> of additional funding, </w:t>
      </w:r>
      <w:r w:rsidR="00CB5B97">
        <w:rPr>
          <w:rFonts w:eastAsia="ariel nova"/>
        </w:rPr>
        <w:lastRenderedPageBreak/>
        <w:t>$75,469 of which went direct</w:t>
      </w:r>
      <w:r w:rsidR="0058099C">
        <w:rPr>
          <w:rFonts w:eastAsia="ariel nova"/>
        </w:rPr>
        <w:t>ly</w:t>
      </w:r>
      <w:r w:rsidR="00CB5B97">
        <w:rPr>
          <w:rFonts w:eastAsia="ariel nova"/>
        </w:rPr>
        <w:t xml:space="preserve"> to artists as bursaries to attend</w:t>
      </w:r>
      <w:r w:rsidR="00406C24">
        <w:rPr>
          <w:rFonts w:eastAsia="ariel nova"/>
        </w:rPr>
        <w:t xml:space="preserve">, as well as </w:t>
      </w:r>
      <w:r w:rsidR="00480C10">
        <w:rPr>
          <w:rFonts w:eastAsia="ariel nova"/>
        </w:rPr>
        <w:t>$90,196 in registration fees</w:t>
      </w:r>
      <w:r w:rsidR="00CB5B97">
        <w:rPr>
          <w:rFonts w:eastAsia="ariel nova"/>
        </w:rPr>
        <w:t>.</w:t>
      </w:r>
      <w:r w:rsidR="00753255">
        <w:rPr>
          <w:rFonts w:eastAsia="ariel nova"/>
        </w:rPr>
        <w:t xml:space="preserve"> TNA membership income grew </w:t>
      </w:r>
      <w:r w:rsidR="00406C24">
        <w:rPr>
          <w:rFonts w:eastAsia="ariel nova"/>
        </w:rPr>
        <w:t>11% to $68,385.</w:t>
      </w:r>
    </w:p>
    <w:p w14:paraId="25F2B429" w14:textId="558A30BF" w:rsidR="00B409DF" w:rsidRDefault="00B409DF" w:rsidP="1CC44E56">
      <w:pPr>
        <w:rPr>
          <w:rFonts w:eastAsia="ariel nova"/>
          <w:lang w:val="en"/>
        </w:rPr>
      </w:pPr>
    </w:p>
    <w:p w14:paraId="77E6D867" w14:textId="2F8E9318" w:rsidR="00D11829" w:rsidRDefault="7A402FF9" w:rsidP="19DAFDD7">
      <w:r w:rsidRPr="1CC44E56">
        <w:t xml:space="preserve">TNA posted a </w:t>
      </w:r>
      <w:r w:rsidR="00480C10">
        <w:t>surplus</w:t>
      </w:r>
      <w:r>
        <w:t xml:space="preserve"> in </w:t>
      </w:r>
      <w:r w:rsidR="00480C10">
        <w:t>2023</w:t>
      </w:r>
      <w:r w:rsidR="2265BD02" w:rsidRPr="1CC44E56">
        <w:t xml:space="preserve"> of $</w:t>
      </w:r>
      <w:r w:rsidR="00480C10">
        <w:t>19,266</w:t>
      </w:r>
      <w:r w:rsidR="2265BD02" w:rsidRPr="1CC44E56">
        <w:t xml:space="preserve">. The </w:t>
      </w:r>
      <w:r w:rsidR="00D9023D">
        <w:t>B</w:t>
      </w:r>
      <w:r w:rsidR="2265BD02" w:rsidRPr="1CC44E56">
        <w:t xml:space="preserve">oard had approved a deficit budget </w:t>
      </w:r>
      <w:r w:rsidR="04806F46" w:rsidRPr="1CC44E56">
        <w:t xml:space="preserve">to invest some reserves </w:t>
      </w:r>
      <w:r w:rsidR="02AB82C1" w:rsidRPr="1CC44E56">
        <w:t xml:space="preserve">from previous years in more </w:t>
      </w:r>
      <w:r w:rsidR="02AB82C1">
        <w:t>activity</w:t>
      </w:r>
      <w:r w:rsidR="00AA4409">
        <w:t>, however with</w:t>
      </w:r>
      <w:r w:rsidR="0D37B823" w:rsidRPr="1CC44E56">
        <w:t xml:space="preserve"> some conservative budgeting</w:t>
      </w:r>
      <w:r w:rsidR="00AA4409">
        <w:t xml:space="preserve"> and higher income than anticipated we achieved a surplus.</w:t>
      </w:r>
    </w:p>
    <w:p w14:paraId="568FA323" w14:textId="62E3EC5C" w:rsidR="00D11829" w:rsidRPr="00A31C1F" w:rsidRDefault="00D11829" w:rsidP="00D11829">
      <w:pPr>
        <w:pStyle w:val="Heading2"/>
        <w:rPr>
          <w:rFonts w:eastAsia="Libre Franklin" w:cs="Libre Franklin"/>
          <w:color w:val="000000" w:themeColor="text1"/>
        </w:rPr>
      </w:pPr>
      <w:r w:rsidRPr="00024E7C">
        <w:rPr>
          <w:rStyle w:val="Heading3Char"/>
          <w:b/>
        </w:rPr>
        <w:t>A Climate for Art</w:t>
      </w:r>
    </w:p>
    <w:p w14:paraId="633DD7E0" w14:textId="3FE327C3" w:rsidR="00D11829" w:rsidRPr="00D141B9" w:rsidRDefault="00D11829" w:rsidP="19DAFDD7">
      <w:pPr>
        <w:rPr>
          <w:rFonts w:eastAsia="Libre Franklin"/>
        </w:rPr>
      </w:pPr>
      <w:r>
        <w:rPr>
          <w:rFonts w:eastAsia="Libre Franklin"/>
        </w:rPr>
        <w:t xml:space="preserve">With the growing climate crisis, TNA signed up as a pledged member </w:t>
      </w:r>
      <w:r w:rsidRPr="00F636D7">
        <w:rPr>
          <w:rFonts w:eastAsia="Libre Franklin"/>
        </w:rPr>
        <w:t>of A Climate for Art</w:t>
      </w:r>
      <w:r w:rsidR="0070314C">
        <w:rPr>
          <w:rFonts w:eastAsia="Libre Franklin"/>
        </w:rPr>
        <w:t>,</w:t>
      </w:r>
      <w:r>
        <w:rPr>
          <w:rFonts w:eastAsia="Libre Franklin"/>
        </w:rPr>
        <w:t xml:space="preserve"> </w:t>
      </w:r>
      <w:r w:rsidRPr="00F636D7">
        <w:rPr>
          <w:rFonts w:eastAsia="Libre Franklin"/>
        </w:rPr>
        <w:t>a fossil fuel divestment campaign for the arts industr</w:t>
      </w:r>
      <w:r>
        <w:rPr>
          <w:rFonts w:eastAsia="Libre Franklin"/>
        </w:rPr>
        <w:t xml:space="preserve">y organised by </w:t>
      </w:r>
      <w:r w:rsidRPr="00F636D7">
        <w:rPr>
          <w:rFonts w:eastAsia="Libre Franklin"/>
        </w:rPr>
        <w:t>independent producers</w:t>
      </w:r>
      <w:r>
        <w:rPr>
          <w:rFonts w:eastAsia="Libre Franklin"/>
        </w:rPr>
        <w:t xml:space="preserve"> and VIPI alumni,</w:t>
      </w:r>
      <w:r w:rsidRPr="00F636D7">
        <w:rPr>
          <w:rFonts w:eastAsia="Libre Franklin"/>
        </w:rPr>
        <w:t xml:space="preserve"> Lana Nguyen and Eliki Reade</w:t>
      </w:r>
      <w:r>
        <w:rPr>
          <w:rFonts w:eastAsia="Libre Franklin"/>
        </w:rPr>
        <w:t xml:space="preserve">. </w:t>
      </w:r>
      <w:r w:rsidR="002E08F8">
        <w:rPr>
          <w:rFonts w:eastAsia="Libre Franklin"/>
        </w:rPr>
        <w:t xml:space="preserve">As part of this pledge, </w:t>
      </w:r>
      <w:r w:rsidR="00120258">
        <w:rPr>
          <w:rFonts w:eastAsia="Libre Franklin"/>
        </w:rPr>
        <w:t>TNA</w:t>
      </w:r>
      <w:r w:rsidR="002E08F8">
        <w:rPr>
          <w:rFonts w:eastAsia="Libre Franklin"/>
        </w:rPr>
        <w:t xml:space="preserve"> moved its banking from ANZ to Bank Australia</w:t>
      </w:r>
      <w:r w:rsidR="001A6BC3">
        <w:rPr>
          <w:rFonts w:eastAsia="Libre Franklin"/>
        </w:rPr>
        <w:t xml:space="preserve"> in 2023</w:t>
      </w:r>
      <w:r w:rsidR="00D141B9">
        <w:rPr>
          <w:rFonts w:eastAsia="Libre Franklin"/>
        </w:rPr>
        <w:t xml:space="preserve">. </w:t>
      </w:r>
      <w:r w:rsidR="0039715B">
        <w:rPr>
          <w:rFonts w:eastAsia="Libre Franklin"/>
        </w:rPr>
        <w:t>Our email to ANZ CEO</w:t>
      </w:r>
      <w:r w:rsidR="00F10A5D">
        <w:rPr>
          <w:rFonts w:eastAsia="Libre Franklin"/>
        </w:rPr>
        <w:t xml:space="preserve"> Shayne Elliott outlining</w:t>
      </w:r>
      <w:r w:rsidR="00813639">
        <w:rPr>
          <w:rFonts w:eastAsia="Libre Franklin"/>
        </w:rPr>
        <w:t xml:space="preserve"> why we were divesting from ANZ received an immediate reply. </w:t>
      </w:r>
    </w:p>
    <w:p w14:paraId="44553302" w14:textId="27C49BD7" w:rsidR="004937C0" w:rsidRDefault="004937C0" w:rsidP="1CC12758">
      <w:pPr>
        <w:rPr>
          <w:shd w:val="clear" w:color="auto" w:fill="F4CCCC"/>
        </w:rPr>
      </w:pPr>
    </w:p>
    <w:p w14:paraId="5450B2FE" w14:textId="77777777" w:rsidR="00332F25" w:rsidRDefault="00A86CE1" w:rsidP="00BC13B4">
      <w:pPr>
        <w:jc w:val="center"/>
        <w:rPr>
          <w:rStyle w:val="SubtitleChar"/>
        </w:rPr>
      </w:pPr>
      <w:r>
        <w:rPr>
          <w:noProof/>
        </w:rPr>
        <w:drawing>
          <wp:inline distT="0" distB="0" distL="0" distR="0" wp14:anchorId="1109C23A" wp14:editId="27E9ABEF">
            <wp:extent cx="4606860" cy="2679700"/>
            <wp:effectExtent l="0" t="0" r="3810" b="0"/>
            <wp:docPr id="1560065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65252" name="Picture 1560065252"/>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4618301" cy="2686355"/>
                    </a:xfrm>
                    <a:prstGeom prst="rect">
                      <a:avLst/>
                    </a:prstGeom>
                    <a:ln>
                      <a:noFill/>
                    </a:ln>
                    <a:extLst>
                      <a:ext uri="{53640926-AAD7-44D8-BBD7-CCE9431645EC}">
                        <a14:shadowObscured xmlns:a14="http://schemas.microsoft.com/office/drawing/2010/main"/>
                      </a:ext>
                    </a:extLst>
                  </pic:spPr>
                </pic:pic>
              </a:graphicData>
            </a:graphic>
          </wp:inline>
        </w:drawing>
      </w:r>
      <w:r>
        <w:rPr>
          <w:highlight w:val="yellow"/>
        </w:rPr>
        <w:br/>
      </w:r>
    </w:p>
    <w:p w14:paraId="20F7E3DD" w14:textId="5526DB29" w:rsidR="00332F25" w:rsidRPr="00706300" w:rsidRDefault="3C08A17E" w:rsidP="00332F25">
      <w:r w:rsidRPr="00332F25">
        <w:rPr>
          <w:rStyle w:val="SubtitleChar"/>
        </w:rPr>
        <w:t xml:space="preserve">TNA Staff </w:t>
      </w:r>
      <w:r w:rsidR="166DAD90" w:rsidRPr="00332F25">
        <w:rPr>
          <w:rStyle w:val="SubtitleChar"/>
        </w:rPr>
        <w:t xml:space="preserve">at </w:t>
      </w:r>
      <w:r w:rsidRPr="00332F25">
        <w:rPr>
          <w:rStyle w:val="SubtitleChar"/>
        </w:rPr>
        <w:t xml:space="preserve">end of year </w:t>
      </w:r>
      <w:r w:rsidR="00A86CE1" w:rsidRPr="00332F25">
        <w:rPr>
          <w:rStyle w:val="SubtitleChar"/>
        </w:rPr>
        <w:t>meeting</w:t>
      </w:r>
      <w:r w:rsidR="005945CE">
        <w:rPr>
          <w:rStyle w:val="SubtitleChar"/>
        </w:rPr>
        <w:t xml:space="preserve">. Image Credit: Nicole Beyer. </w:t>
      </w:r>
      <w:r w:rsidR="000F1E65">
        <w:t xml:space="preserve"> </w:t>
      </w:r>
    </w:p>
    <w:p w14:paraId="1F953704" w14:textId="3AE732E5" w:rsidR="00A27D35" w:rsidRPr="006A31AE" w:rsidRDefault="7051CC95" w:rsidP="00332F25">
      <w:pPr>
        <w:pStyle w:val="Heading2"/>
      </w:pPr>
      <w:r>
        <w:t>Staff</w:t>
      </w:r>
    </w:p>
    <w:p w14:paraId="088FDB89" w14:textId="1A6C617C" w:rsidR="007900BC" w:rsidRPr="005945CE" w:rsidRDefault="17A4E58D" w:rsidP="082EBF41">
      <w:pPr>
        <w:rPr>
          <w:bCs/>
        </w:rPr>
      </w:pPr>
      <w:r w:rsidRPr="005945CE">
        <w:rPr>
          <w:bCs/>
        </w:rPr>
        <w:t xml:space="preserve">Nicole Beyer </w:t>
      </w:r>
      <w:r w:rsidR="7D91B7D2" w:rsidRPr="005945CE">
        <w:rPr>
          <w:bCs/>
        </w:rPr>
        <w:t>–</w:t>
      </w:r>
      <w:r w:rsidRPr="005945CE">
        <w:rPr>
          <w:bCs/>
        </w:rPr>
        <w:t xml:space="preserve"> Executive Director</w:t>
      </w:r>
    </w:p>
    <w:p w14:paraId="0CEB4BF4" w14:textId="2CC2A631" w:rsidR="00A27D35" w:rsidRPr="005945CE" w:rsidRDefault="7616DB22" w:rsidP="082EBF41">
      <w:pPr>
        <w:rPr>
          <w:bCs/>
        </w:rPr>
      </w:pPr>
      <w:r w:rsidRPr="005945CE">
        <w:rPr>
          <w:bCs/>
        </w:rPr>
        <w:t>Josh</w:t>
      </w:r>
      <w:r w:rsidR="7BABE564" w:rsidRPr="005945CE">
        <w:rPr>
          <w:bCs/>
        </w:rPr>
        <w:t>ua</w:t>
      </w:r>
      <w:r w:rsidRPr="005945CE">
        <w:rPr>
          <w:bCs/>
        </w:rPr>
        <w:t xml:space="preserve"> Lowe </w:t>
      </w:r>
      <w:r w:rsidR="7D91B7D2" w:rsidRPr="005945CE">
        <w:rPr>
          <w:bCs/>
        </w:rPr>
        <w:t>–</w:t>
      </w:r>
      <w:r w:rsidRPr="005945CE">
        <w:rPr>
          <w:bCs/>
        </w:rPr>
        <w:t xml:space="preserve"> General Manager</w:t>
      </w:r>
    </w:p>
    <w:p w14:paraId="3FFFB249" w14:textId="0AE39272" w:rsidR="0D961D10" w:rsidRPr="005945CE" w:rsidRDefault="68DF777F" w:rsidP="082EBF41">
      <w:pPr>
        <w:rPr>
          <w:bCs/>
        </w:rPr>
      </w:pPr>
      <w:r w:rsidRPr="005945CE">
        <w:rPr>
          <w:bCs/>
        </w:rPr>
        <w:t>Steph Sp</w:t>
      </w:r>
      <w:r w:rsidR="0D74F1A5" w:rsidRPr="005945CE">
        <w:rPr>
          <w:bCs/>
        </w:rPr>
        <w:t>e</w:t>
      </w:r>
      <w:r w:rsidRPr="005945CE">
        <w:rPr>
          <w:bCs/>
        </w:rPr>
        <w:t>irs</w:t>
      </w:r>
      <w:r w:rsidR="00562B2F">
        <w:rPr>
          <w:bCs/>
        </w:rPr>
        <w:t xml:space="preserve"> </w:t>
      </w:r>
      <w:r w:rsidRPr="005945CE">
        <w:rPr>
          <w:bCs/>
        </w:rPr>
        <w:t>–</w:t>
      </w:r>
      <w:r w:rsidR="00562B2F">
        <w:rPr>
          <w:bCs/>
        </w:rPr>
        <w:t xml:space="preserve"> </w:t>
      </w:r>
      <w:r w:rsidRPr="005945CE">
        <w:rPr>
          <w:bCs/>
        </w:rPr>
        <w:t>Program Manager</w:t>
      </w:r>
      <w:r w:rsidR="00DE2FC9" w:rsidRPr="005945CE">
        <w:rPr>
          <w:bCs/>
        </w:rPr>
        <w:t xml:space="preserve">, </w:t>
      </w:r>
      <w:r w:rsidRPr="005945CE">
        <w:rPr>
          <w:bCs/>
        </w:rPr>
        <w:t xml:space="preserve">CaPT </w:t>
      </w:r>
      <w:r w:rsidR="1A2B0CC7" w:rsidRPr="005945CE">
        <w:rPr>
          <w:bCs/>
        </w:rPr>
        <w:t xml:space="preserve">and Events </w:t>
      </w:r>
    </w:p>
    <w:p w14:paraId="129268EE" w14:textId="35107265" w:rsidR="00A27D35" w:rsidRPr="005945CE" w:rsidRDefault="7616DB22" w:rsidP="082EBF41">
      <w:pPr>
        <w:rPr>
          <w:bCs/>
        </w:rPr>
      </w:pPr>
      <w:r w:rsidRPr="005945CE">
        <w:rPr>
          <w:bCs/>
        </w:rPr>
        <w:t xml:space="preserve">Yuhui Ng-Rodriguez </w:t>
      </w:r>
      <w:r w:rsidR="7D91B7D2" w:rsidRPr="005945CE">
        <w:rPr>
          <w:bCs/>
        </w:rPr>
        <w:t>–</w:t>
      </w:r>
      <w:r w:rsidRPr="005945CE">
        <w:rPr>
          <w:bCs/>
        </w:rPr>
        <w:t xml:space="preserve"> </w:t>
      </w:r>
      <w:r w:rsidR="7955617C" w:rsidRPr="005945CE">
        <w:rPr>
          <w:bCs/>
        </w:rPr>
        <w:t>Manager, Sector Development &amp; Membership</w:t>
      </w:r>
    </w:p>
    <w:p w14:paraId="3FF3DABA" w14:textId="345BBAEA" w:rsidR="00A27D35" w:rsidRPr="005945CE" w:rsidRDefault="00DE2FC9" w:rsidP="173CCBEB">
      <w:pPr>
        <w:rPr>
          <w:bCs/>
        </w:rPr>
      </w:pPr>
      <w:r w:rsidRPr="005945CE">
        <w:rPr>
          <w:bCs/>
        </w:rPr>
        <w:t>Wen-Juenn Lee – Manager, VIPI &amp; Communications</w:t>
      </w:r>
    </w:p>
    <w:p w14:paraId="2F5588C9" w14:textId="17EB27B1" w:rsidR="00DE2FC9" w:rsidRPr="005945CE" w:rsidRDefault="00DE2FC9" w:rsidP="00DE2FC9">
      <w:pPr>
        <w:rPr>
          <w:bCs/>
        </w:rPr>
      </w:pPr>
      <w:r w:rsidRPr="005945CE">
        <w:rPr>
          <w:bCs/>
        </w:rPr>
        <w:t>Christy Flaws – Program Producer, CaPT Strategy</w:t>
      </w:r>
    </w:p>
    <w:p w14:paraId="08106627" w14:textId="09E86E51" w:rsidR="00DE2FC9" w:rsidRPr="005945CE" w:rsidRDefault="00DE2FC9" w:rsidP="00DE2FC9">
      <w:pPr>
        <w:rPr>
          <w:bCs/>
        </w:rPr>
      </w:pPr>
      <w:r w:rsidRPr="005945CE">
        <w:rPr>
          <w:bCs/>
        </w:rPr>
        <w:t>Lauren Swain – Program Producer, Australian First Nations Circle</w:t>
      </w:r>
    </w:p>
    <w:p w14:paraId="17FDB0F4" w14:textId="65467C48" w:rsidR="00DE2FC9" w:rsidRPr="005945CE" w:rsidRDefault="00DE2FC9" w:rsidP="00DE2FC9">
      <w:pPr>
        <w:rPr>
          <w:bCs/>
        </w:rPr>
      </w:pPr>
      <w:r w:rsidRPr="005945CE">
        <w:rPr>
          <w:bCs/>
        </w:rPr>
        <w:t>Christian Schooneveldt-Reid – Program Producer, Safe &amp; Sustainable Circus Rigging</w:t>
      </w:r>
    </w:p>
    <w:p w14:paraId="7CE65C1E" w14:textId="675C0A44" w:rsidR="0085790E" w:rsidRPr="00CC7A5D" w:rsidRDefault="5F149408" w:rsidP="005203C8">
      <w:pPr>
        <w:rPr>
          <w:rFonts w:eastAsia="ariel nova"/>
        </w:rPr>
      </w:pPr>
      <w:r w:rsidRPr="005945CE">
        <w:rPr>
          <w:bCs/>
        </w:rPr>
        <w:t>Charice</w:t>
      </w:r>
      <w:r w:rsidR="3A32D8F2" w:rsidRPr="005945CE">
        <w:rPr>
          <w:bCs/>
        </w:rPr>
        <w:t xml:space="preserve"> Rust </w:t>
      </w:r>
      <w:r w:rsidR="28389F12" w:rsidRPr="005945CE">
        <w:rPr>
          <w:bCs/>
        </w:rPr>
        <w:t>–</w:t>
      </w:r>
      <w:r w:rsidR="28389F12" w:rsidRPr="1CC44E56">
        <w:t xml:space="preserve"> </w:t>
      </w:r>
      <w:r w:rsidR="18EC4F94" w:rsidRPr="1CC44E56">
        <w:t>Program Producer, CIPI</w:t>
      </w:r>
    </w:p>
    <w:p w14:paraId="4CD967AC" w14:textId="1FC7EE0E" w:rsidR="00DE2FC9" w:rsidRPr="009C44BA" w:rsidRDefault="4F814B84" w:rsidP="009C44BA">
      <w:pPr>
        <w:pStyle w:val="Heading2"/>
      </w:pPr>
      <w:r>
        <w:lastRenderedPageBreak/>
        <w:t xml:space="preserve">Casual </w:t>
      </w:r>
      <w:r w:rsidR="26D5B020">
        <w:t xml:space="preserve">&amp; Contract </w:t>
      </w:r>
      <w:r>
        <w:t xml:space="preserve">Staff </w:t>
      </w:r>
    </w:p>
    <w:p w14:paraId="6900AD0F" w14:textId="2D896A1E" w:rsidR="7F8C76FB" w:rsidRPr="005945CE" w:rsidRDefault="20654D14" w:rsidP="082EBF41">
      <w:pPr>
        <w:rPr>
          <w:bCs/>
        </w:rPr>
      </w:pPr>
      <w:r w:rsidRPr="005945CE">
        <w:rPr>
          <w:bCs/>
        </w:rPr>
        <w:t xml:space="preserve">Sam Ryan of SAYSO </w:t>
      </w:r>
      <w:r w:rsidRPr="005945CE">
        <w:rPr>
          <w:bCs/>
          <w:color w:val="000000" w:themeColor="text1"/>
        </w:rPr>
        <w:t xml:space="preserve">– </w:t>
      </w:r>
      <w:r w:rsidRPr="005945CE">
        <w:rPr>
          <w:bCs/>
        </w:rPr>
        <w:t xml:space="preserve">Financial Management </w:t>
      </w:r>
    </w:p>
    <w:p w14:paraId="349EC445" w14:textId="08E6B2E6" w:rsidR="7F8C76FB" w:rsidRPr="005945CE" w:rsidRDefault="412C59DA" w:rsidP="082EBF41">
      <w:pPr>
        <w:rPr>
          <w:bCs/>
        </w:rPr>
      </w:pPr>
      <w:r w:rsidRPr="005945CE">
        <w:rPr>
          <w:bCs/>
        </w:rPr>
        <w:t xml:space="preserve">Melinda Hetzel – </w:t>
      </w:r>
      <w:r w:rsidR="00FD46CC" w:rsidRPr="005945CE">
        <w:rPr>
          <w:bCs/>
        </w:rPr>
        <w:t>Administrator</w:t>
      </w:r>
    </w:p>
    <w:p w14:paraId="51BC62D9" w14:textId="19AEDA7D" w:rsidR="0085790E" w:rsidRPr="006A31AE" w:rsidRDefault="00FD46CC" w:rsidP="005203C8">
      <w:r w:rsidRPr="005945CE">
        <w:rPr>
          <w:bCs/>
        </w:rPr>
        <w:t xml:space="preserve">Carmen Lai – Administrator </w:t>
      </w:r>
    </w:p>
    <w:p w14:paraId="70C86BF4" w14:textId="2F45B515" w:rsidR="00DE2FC9" w:rsidRDefault="00DE2FC9" w:rsidP="00206ABE">
      <w:pPr>
        <w:pStyle w:val="Heading2"/>
      </w:pPr>
      <w:r>
        <w:t>APAF 2023</w:t>
      </w:r>
    </w:p>
    <w:p w14:paraId="53E25BFC" w14:textId="77777777" w:rsidR="00DE2FC9" w:rsidRPr="005945CE" w:rsidRDefault="00DE2FC9" w:rsidP="00DE2FC9">
      <w:pPr>
        <w:rPr>
          <w:bCs/>
        </w:rPr>
      </w:pPr>
      <w:r w:rsidRPr="005945CE">
        <w:rPr>
          <w:bCs/>
        </w:rPr>
        <w:t>Sanja Simić – Curator</w:t>
      </w:r>
    </w:p>
    <w:p w14:paraId="2DEFC590" w14:textId="77777777" w:rsidR="00DE2FC9" w:rsidRPr="005945CE" w:rsidRDefault="00DE2FC9" w:rsidP="00DE2FC9">
      <w:pPr>
        <w:rPr>
          <w:bCs/>
        </w:rPr>
      </w:pPr>
      <w:r w:rsidRPr="005945CE">
        <w:rPr>
          <w:bCs/>
        </w:rPr>
        <w:t>Emily Coleman – Associate Producer</w:t>
      </w:r>
    </w:p>
    <w:p w14:paraId="627AF82E" w14:textId="77777777" w:rsidR="00DE2FC9" w:rsidRPr="005945CE" w:rsidRDefault="00DE2FC9" w:rsidP="00DE2FC9">
      <w:pPr>
        <w:rPr>
          <w:bCs/>
        </w:rPr>
      </w:pPr>
      <w:r w:rsidRPr="005945CE">
        <w:rPr>
          <w:bCs/>
        </w:rPr>
        <w:t>Meredith Rehburg – Production Manager</w:t>
      </w:r>
    </w:p>
    <w:p w14:paraId="6F289453" w14:textId="77777777" w:rsidR="008C2046" w:rsidRPr="005945CE" w:rsidRDefault="008C2046" w:rsidP="008C2046">
      <w:pPr>
        <w:rPr>
          <w:bCs/>
        </w:rPr>
      </w:pPr>
      <w:r w:rsidRPr="005945CE">
        <w:rPr>
          <w:bCs/>
        </w:rPr>
        <w:t>Mik Hosking – Stage Manager</w:t>
      </w:r>
    </w:p>
    <w:p w14:paraId="02CF217A" w14:textId="77777777" w:rsidR="008C2046" w:rsidRPr="005945CE" w:rsidRDefault="008C2046" w:rsidP="008C2046">
      <w:pPr>
        <w:rPr>
          <w:bCs/>
        </w:rPr>
      </w:pPr>
      <w:r w:rsidRPr="005945CE">
        <w:rPr>
          <w:bCs/>
        </w:rPr>
        <w:t>Sabella Segal – Stage Manager</w:t>
      </w:r>
    </w:p>
    <w:p w14:paraId="228FF8DF" w14:textId="77777777" w:rsidR="00DE2FC9" w:rsidRPr="005945CE" w:rsidRDefault="00DE2FC9" w:rsidP="00DE2FC9">
      <w:pPr>
        <w:rPr>
          <w:bCs/>
        </w:rPr>
      </w:pPr>
      <w:r w:rsidRPr="005945CE">
        <w:rPr>
          <w:bCs/>
        </w:rPr>
        <w:t>Nadiah Idris – Event Co-ordinator</w:t>
      </w:r>
    </w:p>
    <w:p w14:paraId="15BED153" w14:textId="1596064F" w:rsidR="0085790E" w:rsidRPr="008C2046" w:rsidRDefault="00DE2FC9" w:rsidP="005203C8">
      <w:r w:rsidRPr="005945CE">
        <w:rPr>
          <w:bCs/>
        </w:rPr>
        <w:t>Claire Holland – Digital Co-ordinator</w:t>
      </w:r>
      <w:r w:rsidR="004B3501" w:rsidRPr="005945CE">
        <w:rPr>
          <w:bCs/>
        </w:rPr>
        <w:br/>
      </w:r>
      <w:r w:rsidR="602B1C2F" w:rsidRPr="005945CE">
        <w:rPr>
          <w:bCs/>
        </w:rPr>
        <w:t>Soraya del Castillo – Access</w:t>
      </w:r>
      <w:r w:rsidR="602B1C2F" w:rsidRPr="00206ABE">
        <w:t xml:space="preserve"> and Wellbeing Coordinator</w:t>
      </w:r>
    </w:p>
    <w:p w14:paraId="40CB0764" w14:textId="77777777" w:rsidR="00A27D35" w:rsidRDefault="5C747BBC" w:rsidP="00190073">
      <w:pPr>
        <w:pStyle w:val="Heading2"/>
      </w:pPr>
      <w:r>
        <w:t>Board</w:t>
      </w:r>
    </w:p>
    <w:p w14:paraId="4A898EAA" w14:textId="166DF379" w:rsidR="00D02901" w:rsidRPr="005945CE" w:rsidRDefault="00D02901" w:rsidP="00D02901">
      <w:pPr>
        <w:rPr>
          <w:bCs/>
        </w:rPr>
      </w:pPr>
      <w:r w:rsidRPr="005945CE">
        <w:rPr>
          <w:bCs/>
        </w:rPr>
        <w:t>Sue Giles AM</w:t>
      </w:r>
      <w:r w:rsidR="005945CE">
        <w:rPr>
          <w:bCs/>
        </w:rPr>
        <w:t xml:space="preserve"> –</w:t>
      </w:r>
      <w:r w:rsidR="00206ABE" w:rsidRPr="005945CE">
        <w:rPr>
          <w:bCs/>
        </w:rPr>
        <w:t xml:space="preserve"> </w:t>
      </w:r>
      <w:r w:rsidR="00B41C9E" w:rsidRPr="005945CE">
        <w:rPr>
          <w:bCs/>
        </w:rPr>
        <w:t xml:space="preserve">Interim </w:t>
      </w:r>
      <w:r w:rsidRPr="005945CE">
        <w:rPr>
          <w:bCs/>
        </w:rPr>
        <w:t>Chair</w:t>
      </w:r>
    </w:p>
    <w:p w14:paraId="3BA48446" w14:textId="2DF04BFD" w:rsidR="00B41C9E" w:rsidRPr="005945CE" w:rsidRDefault="00B41C9E" w:rsidP="00B41C9E">
      <w:pPr>
        <w:rPr>
          <w:bCs/>
        </w:rPr>
      </w:pPr>
      <w:r w:rsidRPr="005945CE">
        <w:rPr>
          <w:bCs/>
        </w:rPr>
        <w:t xml:space="preserve">Cassie McGannon </w:t>
      </w:r>
      <w:r w:rsidR="005945CE">
        <w:rPr>
          <w:bCs/>
        </w:rPr>
        <w:t>–</w:t>
      </w:r>
      <w:r w:rsidR="00206ABE" w:rsidRPr="005945CE">
        <w:rPr>
          <w:bCs/>
        </w:rPr>
        <w:t xml:space="preserve"> </w:t>
      </w:r>
      <w:r w:rsidRPr="005945CE">
        <w:rPr>
          <w:bCs/>
        </w:rPr>
        <w:t>Deputy Chair</w:t>
      </w:r>
    </w:p>
    <w:p w14:paraId="0A7041EC" w14:textId="573FFC85" w:rsidR="00A27D35" w:rsidRPr="005945CE" w:rsidRDefault="4FE41D52" w:rsidP="082EBF41">
      <w:pPr>
        <w:rPr>
          <w:bCs/>
        </w:rPr>
      </w:pPr>
      <w:r w:rsidRPr="005945CE">
        <w:rPr>
          <w:bCs/>
        </w:rPr>
        <w:t xml:space="preserve">Lou Oppenheim </w:t>
      </w:r>
      <w:r w:rsidR="005945CE">
        <w:rPr>
          <w:bCs/>
        </w:rPr>
        <w:t>–</w:t>
      </w:r>
      <w:r w:rsidR="00206ABE" w:rsidRPr="005945CE">
        <w:rPr>
          <w:bCs/>
        </w:rPr>
        <w:t xml:space="preserve"> </w:t>
      </w:r>
      <w:r w:rsidRPr="005945CE">
        <w:rPr>
          <w:bCs/>
        </w:rPr>
        <w:t>Treasurer</w:t>
      </w:r>
    </w:p>
    <w:p w14:paraId="05C6E3EE" w14:textId="3C304F47" w:rsidR="00DD4863" w:rsidRPr="005945CE" w:rsidRDefault="00DD4863" w:rsidP="082EBF41">
      <w:pPr>
        <w:rPr>
          <w:bCs/>
        </w:rPr>
      </w:pPr>
      <w:r w:rsidRPr="005945CE">
        <w:rPr>
          <w:bCs/>
        </w:rPr>
        <w:t>Emily Coleman</w:t>
      </w:r>
    </w:p>
    <w:p w14:paraId="0F4F25F4" w14:textId="77777777" w:rsidR="00D02901" w:rsidRPr="005945CE" w:rsidRDefault="00D02901" w:rsidP="00D02901">
      <w:pPr>
        <w:rPr>
          <w:bCs/>
        </w:rPr>
      </w:pPr>
      <w:r w:rsidRPr="005945CE">
        <w:rPr>
          <w:bCs/>
        </w:rPr>
        <w:t xml:space="preserve">Caroline Bowditch </w:t>
      </w:r>
    </w:p>
    <w:p w14:paraId="51349091" w14:textId="6F1833DA" w:rsidR="71B2AB45" w:rsidRPr="005945CE" w:rsidRDefault="60152332" w:rsidP="082EBF41">
      <w:pPr>
        <w:rPr>
          <w:rFonts w:eastAsia="Libre Franklin"/>
          <w:bCs/>
        </w:rPr>
      </w:pPr>
      <w:r w:rsidRPr="005945CE">
        <w:rPr>
          <w:rFonts w:eastAsia="Libre Franklin"/>
          <w:bCs/>
        </w:rPr>
        <w:t xml:space="preserve">Alex Desebrock </w:t>
      </w:r>
    </w:p>
    <w:p w14:paraId="42223B7B" w14:textId="03EB2812" w:rsidR="00272B6B" w:rsidRPr="005945CE" w:rsidRDefault="00272B6B" w:rsidP="082EBF41">
      <w:pPr>
        <w:rPr>
          <w:bCs/>
        </w:rPr>
      </w:pPr>
      <w:r w:rsidRPr="005945CE">
        <w:rPr>
          <w:bCs/>
        </w:rPr>
        <w:t>Carin Mistry</w:t>
      </w:r>
    </w:p>
    <w:p w14:paraId="4A7A0CB6" w14:textId="359D0F34" w:rsidR="4D2C3E46" w:rsidRPr="005945CE" w:rsidRDefault="1F891AB5" w:rsidP="082EBF41">
      <w:pPr>
        <w:rPr>
          <w:rFonts w:eastAsia="Libre Franklin"/>
          <w:bCs/>
        </w:rPr>
      </w:pPr>
      <w:r w:rsidRPr="005945CE">
        <w:rPr>
          <w:rFonts w:eastAsia="Libre Franklin"/>
          <w:bCs/>
        </w:rPr>
        <w:t xml:space="preserve">Nithya Nagarajan </w:t>
      </w:r>
    </w:p>
    <w:p w14:paraId="5962B7DA" w14:textId="190310D4" w:rsidR="00C84197" w:rsidRPr="005945CE" w:rsidRDefault="00C84197" w:rsidP="082EBF41">
      <w:pPr>
        <w:rPr>
          <w:rFonts w:eastAsia="Libre Franklin"/>
          <w:bCs/>
        </w:rPr>
      </w:pPr>
      <w:r w:rsidRPr="005945CE">
        <w:rPr>
          <w:rFonts w:eastAsia="Libre Franklin"/>
          <w:bCs/>
        </w:rPr>
        <w:t>Anthony Peluso</w:t>
      </w:r>
    </w:p>
    <w:p w14:paraId="1055A523" w14:textId="56C8BD1A" w:rsidR="0085790E" w:rsidRPr="00CC7A5D" w:rsidRDefault="009E634D" w:rsidP="005203C8">
      <w:r w:rsidRPr="005945CE">
        <w:rPr>
          <w:bCs/>
        </w:rPr>
        <w:t>Tim Stitz</w:t>
      </w:r>
      <w:r w:rsidR="00304CD8" w:rsidRPr="005945CE">
        <w:rPr>
          <w:bCs/>
        </w:rPr>
        <w:br/>
        <w:t>Liesel Zink</w:t>
      </w:r>
    </w:p>
    <w:p w14:paraId="6E277DCF" w14:textId="77777777" w:rsidR="00206ABE" w:rsidRDefault="7051CC95" w:rsidP="00206ABE">
      <w:pPr>
        <w:pStyle w:val="Heading2"/>
      </w:pPr>
      <w:r>
        <w:t>Life Members</w:t>
      </w:r>
      <w:r w:rsidR="368BFBC3">
        <w:tab/>
      </w:r>
      <w:r w:rsidR="00A27D35" w:rsidRPr="006A31AE">
        <w:rPr>
          <w:rFonts w:eastAsia="Calibri"/>
        </w:rPr>
        <w:tab/>
      </w:r>
      <w:r w:rsidR="00A27D35" w:rsidRPr="006A31AE">
        <w:rPr>
          <w:rFonts w:eastAsia="Calibri"/>
        </w:rPr>
        <w:tab/>
      </w:r>
      <w:r w:rsidR="00A27D35" w:rsidRPr="006A31AE">
        <w:rPr>
          <w:rFonts w:eastAsia="Calibri"/>
        </w:rPr>
        <w:tab/>
      </w:r>
      <w:r w:rsidR="00A27D35" w:rsidRPr="006A31AE">
        <w:rPr>
          <w:rFonts w:eastAsia="Calibri"/>
        </w:rPr>
        <w:tab/>
      </w:r>
    </w:p>
    <w:p w14:paraId="420B5B48" w14:textId="01888A1F" w:rsidR="00A27D35" w:rsidRPr="00206ABE" w:rsidRDefault="7051CC95" w:rsidP="0039020D">
      <w:pPr>
        <w:rPr>
          <w:rFonts w:eastAsiaTheme="majorEastAsia"/>
        </w:rPr>
      </w:pPr>
      <w:r w:rsidRPr="1CC44E56">
        <w:t>Simon Abrahams</w:t>
      </w:r>
    </w:p>
    <w:p w14:paraId="48B9A55C" w14:textId="77777777" w:rsidR="00A27D35" w:rsidRPr="00DF57AD" w:rsidRDefault="7051CC95" w:rsidP="0039020D">
      <w:r w:rsidRPr="1CC44E56">
        <w:t>Sarah Austin</w:t>
      </w:r>
    </w:p>
    <w:p w14:paraId="150989D9" w14:textId="77777777" w:rsidR="00A27D35" w:rsidRPr="00DF57AD" w:rsidRDefault="7051CC95" w:rsidP="0039020D">
      <w:r w:rsidRPr="1CC44E56">
        <w:t>Alice Nash</w:t>
      </w:r>
    </w:p>
    <w:p w14:paraId="29FA11FD" w14:textId="77777777" w:rsidR="00A27D35" w:rsidRPr="00DF57AD" w:rsidRDefault="7862AE47" w:rsidP="0039020D">
      <w:r w:rsidRPr="1CC44E56">
        <w:t>Bethany Simons</w:t>
      </w:r>
    </w:p>
    <w:p w14:paraId="64F976CC" w14:textId="38D8DAEA" w:rsidR="42536037" w:rsidRDefault="3A7F8B8A" w:rsidP="082EBF41">
      <w:r w:rsidRPr="1CC44E56">
        <w:t>Jill Smith</w:t>
      </w:r>
      <w:r w:rsidR="4AC6F12B" w:rsidRPr="1CC44E56">
        <w:t xml:space="preserve"> AM</w:t>
      </w:r>
    </w:p>
    <w:p w14:paraId="6094F374" w14:textId="020E7A9D" w:rsidR="4804C038" w:rsidRDefault="3C1A6E29" w:rsidP="0039020D">
      <w:r w:rsidRPr="1CC44E56">
        <w:t>Brad Spolding</w:t>
      </w:r>
    </w:p>
    <w:p w14:paraId="46382215" w14:textId="6A313998" w:rsidR="00DE2FC9" w:rsidRDefault="000E12CE" w:rsidP="005203C8">
      <w:r>
        <w:t>Nicole Beyer</w:t>
      </w:r>
    </w:p>
    <w:p w14:paraId="02674F2F" w14:textId="77777777" w:rsidR="00CC7A5D" w:rsidRDefault="00CC7A5D" w:rsidP="00206ABE">
      <w:pPr>
        <w:pStyle w:val="Heading2"/>
      </w:pPr>
    </w:p>
    <w:p w14:paraId="0FD64A54" w14:textId="77777777" w:rsidR="00BC13B4" w:rsidRDefault="00BC13B4" w:rsidP="00206ABE">
      <w:pPr>
        <w:pStyle w:val="Heading2"/>
      </w:pPr>
    </w:p>
    <w:p w14:paraId="105F26D3" w14:textId="77777777" w:rsidR="00BC13B4" w:rsidRDefault="00BC13B4">
      <w:pPr>
        <w:rPr>
          <w:rFonts w:eastAsiaTheme="majorEastAsia"/>
          <w:b/>
          <w:bCs/>
          <w:sz w:val="28"/>
          <w:szCs w:val="28"/>
        </w:rPr>
      </w:pPr>
      <w:r>
        <w:br w:type="page"/>
      </w:r>
    </w:p>
    <w:p w14:paraId="00585E30" w14:textId="2AEE3B21" w:rsidR="00A27D35" w:rsidRPr="00206ABE" w:rsidRDefault="3E9B3B4E" w:rsidP="00206ABE">
      <w:pPr>
        <w:pStyle w:val="Heading2"/>
      </w:pPr>
      <w:r w:rsidRPr="000E4263">
        <w:lastRenderedPageBreak/>
        <w:t>202</w:t>
      </w:r>
      <w:r w:rsidR="005A3EAA" w:rsidRPr="000E4263">
        <w:t>3</w:t>
      </w:r>
      <w:r w:rsidRPr="000E4263">
        <w:t xml:space="preserve"> Partners</w:t>
      </w:r>
    </w:p>
    <w:p w14:paraId="4C2726CC" w14:textId="10CDB441" w:rsidR="001E3797" w:rsidRPr="001E3797" w:rsidRDefault="001E3797" w:rsidP="005203C8">
      <w:pPr>
        <w:rPr>
          <w:lang w:val="en-GB"/>
        </w:rPr>
      </w:pPr>
      <w:r w:rsidRPr="0602D920">
        <w:t xml:space="preserve">TNA works in a multitude of ways to support the sector, including partnering in big and small ways with our colleagues </w:t>
      </w:r>
      <w:r w:rsidR="00AA632F">
        <w:t>from</w:t>
      </w:r>
      <w:r w:rsidRPr="0602D920">
        <w:t xml:space="preserve"> other organisations. The following list includes organisations we connected with in 2023 to present an event, produce outcomes, or worked with to provide resources, awards</w:t>
      </w:r>
      <w:r>
        <w:t>,</w:t>
      </w:r>
      <w:r w:rsidRPr="0602D920">
        <w:t xml:space="preserve"> or other sector support. </w:t>
      </w:r>
    </w:p>
    <w:p w14:paraId="284BC292" w14:textId="52ACD9AA" w:rsidR="000436A4" w:rsidRPr="00706300" w:rsidRDefault="68FC5F0C" w:rsidP="3231A0A4">
      <w:pPr>
        <w:pStyle w:val="Heading3"/>
      </w:pPr>
      <w:r>
        <w:t xml:space="preserve">Advocacy </w:t>
      </w:r>
      <w:r w:rsidR="4C3D4F9D">
        <w:t>Network</w:t>
      </w:r>
      <w:r w:rsidR="2108EC5D">
        <w:t xml:space="preserve">s </w:t>
      </w:r>
      <w:r w:rsidR="005E2743">
        <w:t>&amp; Partners</w:t>
      </w:r>
      <w:r w:rsidR="2108EC5D">
        <w:t xml:space="preserve">  </w:t>
      </w:r>
    </w:p>
    <w:p w14:paraId="7E6AF2D0" w14:textId="5C75A51A" w:rsidR="00181AD2" w:rsidRPr="009C44BA" w:rsidRDefault="168E8126" w:rsidP="00D17F07">
      <w:r>
        <w:t xml:space="preserve">National Peak </w:t>
      </w:r>
      <w:r w:rsidR="40F82EA8">
        <w:t>Body</w:t>
      </w:r>
      <w:r>
        <w:t xml:space="preserve"> Consortium </w:t>
      </w:r>
    </w:p>
    <w:p w14:paraId="38146F87" w14:textId="26620AAD" w:rsidR="58BAA0FF" w:rsidRDefault="7D18C928" w:rsidP="6C9F5718">
      <w:pPr>
        <w:rPr>
          <w:lang w:val="en-GB"/>
        </w:rPr>
      </w:pPr>
      <w:r w:rsidRPr="001E3797">
        <w:rPr>
          <w:rStyle w:val="Heading3Char"/>
          <w:b w:val="0"/>
          <w:bCs w:val="0"/>
        </w:rPr>
        <w:t>Arts Industry Council Victori</w:t>
      </w:r>
      <w:r w:rsidR="000F3964" w:rsidRPr="001E3797">
        <w:rPr>
          <w:rStyle w:val="Heading3Char"/>
          <w:b w:val="0"/>
          <w:bCs w:val="0"/>
        </w:rPr>
        <w:t>a (AICV)</w:t>
      </w:r>
      <w:r w:rsidR="2E7E2890">
        <w:br/>
      </w:r>
      <w:r w:rsidR="4A4AD283" w:rsidRPr="1CC44E56">
        <w:t>A New Approach</w:t>
      </w:r>
    </w:p>
    <w:p w14:paraId="694B720C" w14:textId="6FBA287B" w:rsidR="00D17F07" w:rsidRDefault="4A4AD283" w:rsidP="00D17F07">
      <w:r w:rsidRPr="1CC44E56">
        <w:t>Australian Theatre for Young People</w:t>
      </w:r>
    </w:p>
    <w:p w14:paraId="42A29DA8" w14:textId="4582B5E3" w:rsidR="00571647" w:rsidRDefault="00571647" w:rsidP="005203C8">
      <w:r>
        <w:t xml:space="preserve">Media, Entertainment </w:t>
      </w:r>
      <w:r w:rsidR="00BA798A">
        <w:t>&amp;</w:t>
      </w:r>
      <w:r>
        <w:t xml:space="preserve"> Art</w:t>
      </w:r>
      <w:r w:rsidR="00BA798A">
        <w:t>s</w:t>
      </w:r>
      <w:r>
        <w:t xml:space="preserve"> Alliance (MEAA)</w:t>
      </w:r>
    </w:p>
    <w:p w14:paraId="611EA067" w14:textId="59047921" w:rsidR="00CA6864" w:rsidRPr="00706300" w:rsidRDefault="00CA6864" w:rsidP="005203C8">
      <w:pPr>
        <w:rPr>
          <w:lang w:val="en-GB"/>
        </w:rPr>
      </w:pPr>
      <w:r>
        <w:t>Screen Australia</w:t>
      </w:r>
    </w:p>
    <w:p w14:paraId="69D9A891" w14:textId="31A03E1A" w:rsidR="00FE3850" w:rsidRPr="00E079C1" w:rsidRDefault="4C33673E" w:rsidP="005203C8">
      <w:pPr>
        <w:pStyle w:val="Heading3"/>
      </w:pPr>
      <w:r>
        <w:t>Project Partners</w:t>
      </w:r>
      <w:r w:rsidR="50812FC1">
        <w:t xml:space="preserve"> </w:t>
      </w:r>
    </w:p>
    <w:p w14:paraId="39077726" w14:textId="77777777" w:rsidR="00A27D35" w:rsidRPr="00276B96" w:rsidRDefault="7051CC95" w:rsidP="173CCBEB">
      <w:r w:rsidRPr="1CC44E56">
        <w:t>ASSITEJ International</w:t>
      </w:r>
    </w:p>
    <w:p w14:paraId="3929B774" w14:textId="77777777" w:rsidR="0028396F" w:rsidRPr="006A31AE" w:rsidRDefault="3F4748C8" w:rsidP="7E0397FB">
      <w:r w:rsidRPr="1CC44E56">
        <w:t xml:space="preserve">Australian Performing Arts </w:t>
      </w:r>
      <w:r w:rsidR="29231582" w:rsidRPr="1CC44E56">
        <w:t>Market</w:t>
      </w:r>
      <w:r w:rsidRPr="1CC44E56">
        <w:t xml:space="preserve"> (APAM)</w:t>
      </w:r>
    </w:p>
    <w:p w14:paraId="106FBFAD" w14:textId="77777777" w:rsidR="0028396F" w:rsidRPr="006A31AE" w:rsidRDefault="7F4810FD" w:rsidP="7E0397FB">
      <w:r w:rsidRPr="0602D920">
        <w:t>Australian Theatre for Young People (ATYP)</w:t>
      </w:r>
    </w:p>
    <w:p w14:paraId="6D5433C7" w14:textId="77777777" w:rsidR="413DFE91" w:rsidRDefault="413DFE91" w:rsidP="0602D920">
      <w:r w:rsidRPr="0602D920">
        <w:t>Brisbane Powerhouse</w:t>
      </w:r>
    </w:p>
    <w:p w14:paraId="52534BB5" w14:textId="77777777" w:rsidR="413DFE91" w:rsidRDefault="413DFE91" w:rsidP="0602D920">
      <w:r w:rsidRPr="0602D920">
        <w:t>Brisbane Festival</w:t>
      </w:r>
    </w:p>
    <w:p w14:paraId="2718BED4" w14:textId="77777777" w:rsidR="1E1D0760" w:rsidRDefault="1E1D0760" w:rsidP="527DE084">
      <w:r w:rsidRPr="527DE084">
        <w:t>Creative Australia</w:t>
      </w:r>
    </w:p>
    <w:p w14:paraId="7B5D9EDB" w14:textId="77777777" w:rsidR="0028396F" w:rsidRPr="006A31AE" w:rsidRDefault="639007B5" w:rsidP="7E0397FB">
      <w:r w:rsidRPr="1CC44E56">
        <w:t>Creative Victoria</w:t>
      </w:r>
    </w:p>
    <w:p w14:paraId="51A44193" w14:textId="77777777" w:rsidR="0028396F" w:rsidRDefault="639007B5" w:rsidP="7E0397FB">
      <w:r w:rsidRPr="1CC44E56">
        <w:t>Creative Victoria’s Healthy Workplaces Advisory Group</w:t>
      </w:r>
    </w:p>
    <w:p w14:paraId="0A3BC563" w14:textId="77777777" w:rsidR="0028396F" w:rsidRPr="006A31AE" w:rsidRDefault="295B3656" w:rsidP="7E0397FB">
      <w:r w:rsidRPr="0602D920">
        <w:t>Melbourne Fringe</w:t>
      </w:r>
    </w:p>
    <w:p w14:paraId="3760C168" w14:textId="77777777" w:rsidR="0028396F" w:rsidRPr="006A31AE" w:rsidRDefault="50DDAD7E" w:rsidP="7E0397FB">
      <w:r w:rsidRPr="1CC44E56">
        <w:t>National Institute of Circus Arts (NICA)</w:t>
      </w:r>
    </w:p>
    <w:p w14:paraId="0D182DB1" w14:textId="77777777" w:rsidR="00A27D35" w:rsidRDefault="0055A8B7" w:rsidP="1CC12758">
      <w:r w:rsidRPr="1CC44E56">
        <w:t>Vision Australia Radio ‘Behind the Scenes’</w:t>
      </w:r>
    </w:p>
    <w:p w14:paraId="1E370AA9" w14:textId="35DF5A58" w:rsidR="00951540" w:rsidRDefault="1C3A19F4" w:rsidP="1C64B2B0">
      <w:r w:rsidRPr="1CC44E56">
        <w:t>Youth Dance Australia</w:t>
      </w:r>
    </w:p>
    <w:p w14:paraId="00900256" w14:textId="7FA55BA0" w:rsidR="00A63C10" w:rsidRPr="001D601D" w:rsidRDefault="17A4E58D" w:rsidP="082EBF41">
      <w:pPr>
        <w:pStyle w:val="Heading3"/>
      </w:pPr>
      <w:r>
        <w:t>Research And Education Partners</w:t>
      </w:r>
    </w:p>
    <w:p w14:paraId="328876D5" w14:textId="04331EAE" w:rsidR="00A27D35" w:rsidRPr="00461D9A" w:rsidRDefault="17A4E58D" w:rsidP="082EBF41">
      <w:r w:rsidRPr="1CC44E56">
        <w:t>Deakin University’s Arts and Cultural Management Program</w:t>
      </w:r>
    </w:p>
    <w:p w14:paraId="4FF73734" w14:textId="4F05699A" w:rsidR="661727C4" w:rsidRDefault="38B8AF50" w:rsidP="661727C4">
      <w:r w:rsidRPr="38BAB356">
        <w:t>University of Melbourne</w:t>
      </w:r>
    </w:p>
    <w:p w14:paraId="76D0D4E0" w14:textId="33D745BD" w:rsidR="00A27D35" w:rsidRPr="00706300" w:rsidRDefault="17A4E58D" w:rsidP="56B20DC6">
      <w:pPr>
        <w:pStyle w:val="Heading3"/>
      </w:pPr>
      <w:r>
        <w:t>Funding Partners</w:t>
      </w:r>
    </w:p>
    <w:p w14:paraId="4ABB8CEA" w14:textId="77777777" w:rsidR="00C148D1" w:rsidRDefault="00C148D1" w:rsidP="00C148D1">
      <w:r w:rsidRPr="1004E55A">
        <w:t>Creative Australia</w:t>
      </w:r>
    </w:p>
    <w:p w14:paraId="1819BE28" w14:textId="77777777" w:rsidR="00C148D1" w:rsidRPr="00461D9A" w:rsidRDefault="00C148D1" w:rsidP="00C148D1">
      <w:r w:rsidRPr="1CC44E56">
        <w:t>Creative Victoria</w:t>
      </w:r>
    </w:p>
    <w:p w14:paraId="095631A7" w14:textId="2EA0D382" w:rsidR="00C148D1" w:rsidRDefault="00C148D1" w:rsidP="00C148D1">
      <w:r w:rsidRPr="1CC44E56">
        <w:t>City of Melbourne – Creative Spaces</w:t>
      </w:r>
    </w:p>
    <w:p w14:paraId="18C4A76B" w14:textId="3366C9BD" w:rsidR="31F58B73" w:rsidRDefault="31F58B73" w:rsidP="76A6633C">
      <w:r w:rsidRPr="76A6633C">
        <w:t>Arts Queensland</w:t>
      </w:r>
    </w:p>
    <w:p w14:paraId="4B466161" w14:textId="27FC4072" w:rsidR="00CD6428" w:rsidRDefault="00CD6428" w:rsidP="76A6633C">
      <w:r>
        <w:t>Arts South Australia</w:t>
      </w:r>
    </w:p>
    <w:p w14:paraId="43E76301" w14:textId="0B8EFEC0" w:rsidR="00CD6428" w:rsidRDefault="00CD6428" w:rsidP="76A6633C">
      <w:r>
        <w:t>Arts Tasmania</w:t>
      </w:r>
    </w:p>
    <w:p w14:paraId="75C27996" w14:textId="6D931EC4" w:rsidR="000E4263" w:rsidRDefault="00CD6428" w:rsidP="005203C8">
      <w:r>
        <w:t xml:space="preserve">Create </w:t>
      </w:r>
      <w:r w:rsidR="0019720B">
        <w:t>NSW</w:t>
      </w:r>
      <w:r w:rsidR="7EF38895">
        <w:br/>
      </w:r>
    </w:p>
    <w:p w14:paraId="0D36FD0C" w14:textId="77777777" w:rsidR="008A61DA" w:rsidRPr="009B5F7C" w:rsidRDefault="008A61DA" w:rsidP="0039020D"/>
    <w:p w14:paraId="1311724D" w14:textId="27889472" w:rsidR="001D601D" w:rsidRPr="00BC13B4" w:rsidRDefault="00DD3C11" w:rsidP="00BC13B4">
      <w:pPr>
        <w:pStyle w:val="Normal1"/>
        <w:spacing w:line="240" w:lineRule="auto"/>
        <w:jc w:val="center"/>
        <w:rPr>
          <w:rFonts w:ascii="Libre Franklin" w:eastAsia="ariel nova" w:hAnsi="Libre Franklin"/>
          <w:b/>
          <w:bCs/>
          <w:sz w:val="24"/>
          <w:szCs w:val="24"/>
        </w:rPr>
      </w:pPr>
      <w:r>
        <w:rPr>
          <w:rFonts w:ascii="Libre Franklin" w:eastAsia="ariel nova" w:hAnsi="Libre Franklin"/>
          <w:b/>
          <w:bCs/>
          <w:noProof/>
          <w:sz w:val="24"/>
          <w:szCs w:val="24"/>
        </w:rPr>
        <w:drawing>
          <wp:inline distT="0" distB="0" distL="0" distR="0" wp14:anchorId="7D41AA9C" wp14:editId="1834428C">
            <wp:extent cx="1452068" cy="351155"/>
            <wp:effectExtent l="0" t="0" r="0" b="4445"/>
            <wp:docPr id="142893199" name="Picture 1" descr="Logo for Creativ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3199" name="Picture 1" descr="Logo for Creative Australia."/>
                    <pic:cNvPicPr/>
                  </pic:nvPicPr>
                  <pic:blipFill rotWithShape="1">
                    <a:blip r:embed="rId65" cstate="screen">
                      <a:extLst>
                        <a:ext uri="{28A0092B-C50C-407E-A947-70E740481C1C}">
                          <a14:useLocalDpi xmlns:a14="http://schemas.microsoft.com/office/drawing/2010/main"/>
                        </a:ext>
                      </a:extLst>
                    </a:blip>
                    <a:srcRect b="-7891"/>
                    <a:stretch/>
                  </pic:blipFill>
                  <pic:spPr bwMode="auto">
                    <a:xfrm>
                      <a:off x="0" y="0"/>
                      <a:ext cx="1591037" cy="384762"/>
                    </a:xfrm>
                    <a:prstGeom prst="rect">
                      <a:avLst/>
                    </a:prstGeom>
                    <a:ln>
                      <a:noFill/>
                    </a:ln>
                    <a:extLst>
                      <a:ext uri="{53640926-AAD7-44D8-BBD7-CCE9431645EC}">
                        <a14:shadowObscured xmlns:a14="http://schemas.microsoft.com/office/drawing/2010/main"/>
                      </a:ext>
                    </a:extLst>
                  </pic:spPr>
                </pic:pic>
              </a:graphicData>
            </a:graphic>
          </wp:inline>
        </w:drawing>
      </w:r>
      <w:r w:rsidR="2270518C" w:rsidRPr="1CC44E56">
        <w:rPr>
          <w:rFonts w:ascii="Libre Franklin" w:eastAsia="ariel nova" w:hAnsi="Libre Franklin"/>
          <w:b/>
          <w:bCs/>
          <w:sz w:val="24"/>
          <w:szCs w:val="24"/>
        </w:rPr>
        <w:t xml:space="preserve">          </w:t>
      </w:r>
      <w:r w:rsidR="2270518C">
        <w:rPr>
          <w:noProof/>
        </w:rPr>
        <w:drawing>
          <wp:inline distT="0" distB="0" distL="0" distR="0" wp14:anchorId="4B95AC31" wp14:editId="3F075AD4">
            <wp:extent cx="1012825" cy="355378"/>
            <wp:effectExtent l="0" t="0" r="3175" b="635"/>
            <wp:docPr id="20" name="Picture 20" descr="Logo for Creativ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6" cstate="screen">
                      <a:extLst>
                        <a:ext uri="{28A0092B-C50C-407E-A947-70E740481C1C}">
                          <a14:useLocalDpi xmlns:a14="http://schemas.microsoft.com/office/drawing/2010/main"/>
                        </a:ext>
                      </a:extLst>
                    </a:blip>
                    <a:stretch>
                      <a:fillRect/>
                    </a:stretch>
                  </pic:blipFill>
                  <pic:spPr>
                    <a:xfrm>
                      <a:off x="0" y="0"/>
                      <a:ext cx="1110933" cy="389802"/>
                    </a:xfrm>
                    <a:prstGeom prst="rect">
                      <a:avLst/>
                    </a:prstGeom>
                  </pic:spPr>
                </pic:pic>
              </a:graphicData>
            </a:graphic>
          </wp:inline>
        </w:drawing>
      </w:r>
      <w:r w:rsidR="007F165E">
        <w:rPr>
          <w:rFonts w:ascii="Libre Franklin" w:eastAsia="Calibri" w:hAnsi="Libre Franklin"/>
          <w:sz w:val="24"/>
          <w:szCs w:val="24"/>
        </w:rPr>
        <w:t xml:space="preserve">  </w:t>
      </w:r>
      <w:r w:rsidR="00BC13B4">
        <w:rPr>
          <w:rFonts w:ascii="Libre Franklin" w:eastAsia="Calibri" w:hAnsi="Libre Franklin"/>
          <w:sz w:val="24"/>
          <w:szCs w:val="24"/>
        </w:rPr>
        <w:t xml:space="preserve">       </w:t>
      </w:r>
      <w:r w:rsidR="007F165E">
        <w:rPr>
          <w:rFonts w:ascii="Libre Franklin" w:eastAsia="Calibri" w:hAnsi="Libre Franklin"/>
          <w:sz w:val="24"/>
          <w:szCs w:val="24"/>
        </w:rPr>
        <w:t xml:space="preserve">  </w:t>
      </w:r>
      <w:r w:rsidR="3DAC9A55">
        <w:rPr>
          <w:noProof/>
        </w:rPr>
        <w:drawing>
          <wp:inline distT="0" distB="0" distL="0" distR="0" wp14:anchorId="3FCD151A" wp14:editId="5205AE95">
            <wp:extent cx="2573454" cy="296968"/>
            <wp:effectExtent l="0" t="0" r="0" b="0"/>
            <wp:docPr id="7" name="Picture 7" descr="Logo for City of Melbourne, Creativ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7" cstate="screen">
                      <a:extLst>
                        <a:ext uri="{28A0092B-C50C-407E-A947-70E740481C1C}">
                          <a14:useLocalDpi xmlns:a14="http://schemas.microsoft.com/office/drawing/2010/main"/>
                        </a:ext>
                      </a:extLst>
                    </a:blip>
                    <a:stretch>
                      <a:fillRect/>
                    </a:stretch>
                  </pic:blipFill>
                  <pic:spPr>
                    <a:xfrm>
                      <a:off x="0" y="0"/>
                      <a:ext cx="2926185" cy="337672"/>
                    </a:xfrm>
                    <a:prstGeom prst="rect">
                      <a:avLst/>
                    </a:prstGeom>
                  </pic:spPr>
                </pic:pic>
              </a:graphicData>
            </a:graphic>
          </wp:inline>
        </w:drawing>
      </w:r>
    </w:p>
    <w:p w14:paraId="7A6080A2" w14:textId="77777777" w:rsidR="007724EB" w:rsidRPr="00331727" w:rsidRDefault="007724EB" w:rsidP="00BC13B4">
      <w:pPr>
        <w:pStyle w:val="Normal1"/>
        <w:spacing w:line="240" w:lineRule="auto"/>
        <w:rPr>
          <w:rFonts w:ascii="Libre Franklin" w:eastAsia="Calibri" w:hAnsi="Libre Franklin"/>
          <w:sz w:val="24"/>
          <w:szCs w:val="24"/>
        </w:rPr>
      </w:pPr>
    </w:p>
    <w:p w14:paraId="73EAD78B" w14:textId="77777777" w:rsidR="001D601D" w:rsidRDefault="001D601D" w:rsidP="005203C8">
      <w:pPr>
        <w:pStyle w:val="Heading1"/>
      </w:pPr>
    </w:p>
    <w:p w14:paraId="44A38A44" w14:textId="77777777" w:rsidR="001D601D" w:rsidRDefault="001D601D" w:rsidP="005203C8">
      <w:pPr>
        <w:pStyle w:val="Heading1"/>
      </w:pPr>
    </w:p>
    <w:p w14:paraId="753742D0" w14:textId="77777777" w:rsidR="001D601D" w:rsidRDefault="001D601D" w:rsidP="005203C8">
      <w:pPr>
        <w:pStyle w:val="Heading1"/>
      </w:pPr>
    </w:p>
    <w:p w14:paraId="3625629D" w14:textId="77777777" w:rsidR="001D1609" w:rsidRDefault="001D1609" w:rsidP="005203C8">
      <w:pPr>
        <w:pStyle w:val="Heading1"/>
      </w:pPr>
    </w:p>
    <w:p w14:paraId="378C97B6" w14:textId="77777777" w:rsidR="00856E8E" w:rsidRDefault="00856E8E" w:rsidP="005203C8">
      <w:pPr>
        <w:pStyle w:val="Heading1"/>
      </w:pPr>
    </w:p>
    <w:p w14:paraId="184EC10A" w14:textId="1C7AF5E1" w:rsidR="00856E8E" w:rsidRDefault="00856E8E" w:rsidP="005203C8">
      <w:pPr>
        <w:pStyle w:val="Heading1"/>
      </w:pPr>
    </w:p>
    <w:p w14:paraId="4ADEDCFB" w14:textId="77777777" w:rsidR="00BC13B4" w:rsidRDefault="00BC13B4" w:rsidP="005203C8">
      <w:pPr>
        <w:pStyle w:val="Heading1"/>
      </w:pPr>
      <w:bookmarkStart w:id="14" w:name="_Toc164857077"/>
    </w:p>
    <w:p w14:paraId="6E00DF88" w14:textId="77777777" w:rsidR="00BC13B4" w:rsidRDefault="00BC13B4" w:rsidP="005203C8">
      <w:pPr>
        <w:pStyle w:val="Heading1"/>
      </w:pPr>
    </w:p>
    <w:p w14:paraId="4E19708F" w14:textId="77777777" w:rsidR="00BC13B4" w:rsidRDefault="00BC13B4" w:rsidP="005203C8">
      <w:pPr>
        <w:pStyle w:val="Heading1"/>
      </w:pPr>
    </w:p>
    <w:p w14:paraId="398C52A1" w14:textId="77777777" w:rsidR="00BC13B4" w:rsidRDefault="00BC13B4" w:rsidP="005203C8">
      <w:pPr>
        <w:pStyle w:val="Heading1"/>
      </w:pPr>
    </w:p>
    <w:p w14:paraId="69B103D1" w14:textId="77777777" w:rsidR="00BC13B4" w:rsidRDefault="00BC13B4" w:rsidP="005203C8">
      <w:pPr>
        <w:pStyle w:val="Heading1"/>
      </w:pPr>
    </w:p>
    <w:p w14:paraId="72AA3546" w14:textId="77777777" w:rsidR="00BC13B4" w:rsidRDefault="00BC13B4" w:rsidP="005203C8">
      <w:pPr>
        <w:pStyle w:val="Heading1"/>
      </w:pPr>
    </w:p>
    <w:p w14:paraId="20638957" w14:textId="46EC4F47" w:rsidR="00A27D35" w:rsidRPr="006A31AE" w:rsidRDefault="7051CC95" w:rsidP="005203C8">
      <w:pPr>
        <w:pStyle w:val="Heading1"/>
      </w:pPr>
      <w:r w:rsidRPr="1CC44E56">
        <w:t>Contact Us</w:t>
      </w:r>
      <w:bookmarkEnd w:id="14"/>
      <w:r w:rsidR="368BFBC3">
        <w:tab/>
      </w:r>
      <w:r w:rsidR="368BFBC3">
        <w:tab/>
      </w:r>
      <w:r w:rsidR="368BFBC3">
        <w:tab/>
      </w:r>
      <w:r w:rsidR="368BFBC3">
        <w:tab/>
      </w:r>
    </w:p>
    <w:p w14:paraId="25988F58" w14:textId="7A6325AD" w:rsidR="00A27D35" w:rsidRDefault="009F35CB" w:rsidP="0039020D">
      <w:hyperlink r:id="rId68">
        <w:r w:rsidR="1E8E3A48" w:rsidRPr="1CC44E56">
          <w:rPr>
            <w:rStyle w:val="Hyperlink"/>
          </w:rPr>
          <w:t>www.tna.org.au</w:t>
        </w:r>
      </w:hyperlink>
    </w:p>
    <w:p w14:paraId="4AA7D2F7" w14:textId="77777777" w:rsidR="00AF114E" w:rsidRDefault="00AF114E" w:rsidP="0039020D"/>
    <w:p w14:paraId="27F66703" w14:textId="13640850" w:rsidR="00A27D35" w:rsidRPr="006A31AE" w:rsidRDefault="65EB982A" w:rsidP="0039020D">
      <w:r w:rsidRPr="1CC44E56">
        <w:t>F</w:t>
      </w:r>
      <w:r w:rsidR="7051CC95" w:rsidRPr="1CC44E56">
        <w:t xml:space="preserve">acebook: </w:t>
      </w:r>
      <w:hyperlink r:id="rId69" w:history="1">
        <w:r w:rsidR="7051CC95" w:rsidRPr="00E25129">
          <w:rPr>
            <w:rStyle w:val="Hyperlink"/>
          </w:rPr>
          <w:t>@theatrenetworkaustralia</w:t>
        </w:r>
      </w:hyperlink>
    </w:p>
    <w:p w14:paraId="32DAA1E7" w14:textId="24707FF7" w:rsidR="00A27D35" w:rsidRDefault="65EB982A" w:rsidP="0039020D">
      <w:r w:rsidRPr="1CC44E56">
        <w:t>I</w:t>
      </w:r>
      <w:r w:rsidR="7051CC95" w:rsidRPr="1CC44E56">
        <w:t xml:space="preserve">nstagram: </w:t>
      </w:r>
      <w:hyperlink r:id="rId70" w:history="1">
        <w:r w:rsidR="7051CC95" w:rsidRPr="00F3138C">
          <w:rPr>
            <w:rStyle w:val="Hyperlink"/>
          </w:rPr>
          <w:t>@theatrenetworkaustralia</w:t>
        </w:r>
      </w:hyperlink>
      <w:r w:rsidR="7051CC95" w:rsidRPr="1CC44E56">
        <w:t xml:space="preserve"> </w:t>
      </w:r>
    </w:p>
    <w:p w14:paraId="5D867AE5" w14:textId="77777777" w:rsidR="001D1609" w:rsidRDefault="001D1609" w:rsidP="001D1609">
      <w:r>
        <w:t xml:space="preserve">LinkedIn: </w:t>
      </w:r>
      <w:hyperlink r:id="rId71" w:history="1">
        <w:r w:rsidRPr="003C6370">
          <w:rPr>
            <w:rStyle w:val="Hyperlink"/>
          </w:rPr>
          <w:t>www.linkedin.com/company/theatre-network-australia</w:t>
        </w:r>
      </w:hyperlink>
    </w:p>
    <w:p w14:paraId="5395871F" w14:textId="77777777" w:rsidR="00AF114E" w:rsidRPr="006A31AE" w:rsidRDefault="00AF114E" w:rsidP="0039020D"/>
    <w:p w14:paraId="0881DD29" w14:textId="6526071F" w:rsidR="00A27D35" w:rsidRPr="006A31AE" w:rsidRDefault="7051CC95" w:rsidP="0039020D">
      <w:r w:rsidRPr="1CC44E56">
        <w:t xml:space="preserve">G5/152 Sturt </w:t>
      </w:r>
      <w:r w:rsidR="65EB982A" w:rsidRPr="1CC44E56">
        <w:t>S</w:t>
      </w:r>
      <w:r w:rsidRPr="1CC44E56">
        <w:t>t</w:t>
      </w:r>
      <w:r w:rsidR="65EB982A" w:rsidRPr="1CC44E56">
        <w:t>reet</w:t>
      </w:r>
      <w:r w:rsidRPr="1CC44E56">
        <w:t xml:space="preserve">, Southbank VIC 3006 </w:t>
      </w:r>
    </w:p>
    <w:p w14:paraId="790E10E2" w14:textId="77777777" w:rsidR="00A27D35" w:rsidRPr="006A31AE" w:rsidRDefault="7051CC95" w:rsidP="0039020D">
      <w:r w:rsidRPr="1CC44E56">
        <w:t>03 9947 1015</w:t>
      </w:r>
    </w:p>
    <w:p w14:paraId="2BAAA7A3" w14:textId="143C5F54" w:rsidR="00A27D35" w:rsidRPr="006A31AE" w:rsidRDefault="009F35CB" w:rsidP="0039020D">
      <w:hyperlink r:id="rId72">
        <w:r w:rsidR="55498EAD" w:rsidRPr="1CC44E56">
          <w:rPr>
            <w:rStyle w:val="Hyperlink"/>
          </w:rPr>
          <w:t>info@tna.org.au</w:t>
        </w:r>
      </w:hyperlink>
      <w:r w:rsidR="55498EAD" w:rsidRPr="1CC44E56">
        <w:t xml:space="preserve"> </w:t>
      </w:r>
    </w:p>
    <w:p w14:paraId="4AB1A423" w14:textId="4EED5414" w:rsidR="001476D5" w:rsidRPr="00DF57AD" w:rsidRDefault="00A27D35" w:rsidP="00DF57AD">
      <w:r w:rsidRPr="006A31AE">
        <w:rPr>
          <w:rFonts w:eastAsia="Calibri"/>
        </w:rPr>
        <w:tab/>
      </w:r>
      <w:r w:rsidRPr="006A31AE">
        <w:rPr>
          <w:rFonts w:eastAsia="Calibri"/>
        </w:rPr>
        <w:tab/>
      </w:r>
      <w:r w:rsidRPr="006A31AE">
        <w:rPr>
          <w:rFonts w:eastAsia="Calibri"/>
        </w:rPr>
        <w:tab/>
      </w:r>
      <w:r w:rsidRPr="006A31AE">
        <w:rPr>
          <w:rFonts w:eastAsia="Calibri"/>
        </w:rPr>
        <w:tab/>
      </w:r>
    </w:p>
    <w:sectPr w:rsidR="001476D5" w:rsidRPr="00DF57AD" w:rsidSect="0092638B">
      <w:footerReference w:type="even" r:id="rId73"/>
      <w:footerReference w:type="default" r:id="rId74"/>
      <w:footerReference w:type="first" r:id="rId75"/>
      <w:type w:val="continuous"/>
      <w:pgSz w:w="11901" w:h="16817"/>
      <w:pgMar w:top="1174" w:right="1440" w:bottom="1778"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45A57" w14:textId="77777777" w:rsidR="00C27BF9" w:rsidRDefault="00C27BF9" w:rsidP="00BB70C5">
      <w:r>
        <w:separator/>
      </w:r>
    </w:p>
  </w:endnote>
  <w:endnote w:type="continuationSeparator" w:id="0">
    <w:p w14:paraId="7A2AD123" w14:textId="77777777" w:rsidR="00C27BF9" w:rsidRDefault="00C27BF9" w:rsidP="00BB70C5">
      <w:r>
        <w:continuationSeparator/>
      </w:r>
    </w:p>
  </w:endnote>
  <w:endnote w:type="continuationNotice" w:id="1">
    <w:p w14:paraId="1A1B48B6" w14:textId="77777777" w:rsidR="00C27BF9" w:rsidRDefault="00C27B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ibre Franklin">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Headings)">
    <w:altName w:val="Calibri"/>
    <w:panose1 w:val="020B0604020202020204"/>
    <w:charset w:val="00"/>
    <w:family w:val="roman"/>
    <w:pitch w:val="default"/>
  </w:font>
  <w:font w:name="Times">
    <w:panose1 w:val="00000500000000020000"/>
    <w:charset w:val="00"/>
    <w:family w:val="auto"/>
    <w:pitch w:val="variable"/>
    <w:sig w:usb0="E00002FF" w:usb1="5000205A" w:usb2="00000000" w:usb3="00000000" w:csb0="0000019F" w:csb1="00000000"/>
  </w:font>
  <w:font w:name="ariel nova">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19CF" w14:textId="77777777" w:rsidR="008955A4" w:rsidRDefault="008955A4" w:rsidP="005203C8">
    <w:pPr>
      <w:pStyle w:val="Footer"/>
      <w:rPr>
        <w:rStyle w:val="PageNumber"/>
      </w:rPr>
    </w:pPr>
    <w:r w:rsidRPr="77943329">
      <w:rPr>
        <w:rStyle w:val="PageNumber"/>
      </w:rPr>
      <w:fldChar w:fldCharType="begin"/>
    </w:r>
    <w:r w:rsidRPr="77943329">
      <w:rPr>
        <w:rStyle w:val="PageNumber"/>
      </w:rPr>
      <w:instrText xml:space="preserve">PAGE  </w:instrText>
    </w:r>
    <w:r w:rsidRPr="77943329">
      <w:rPr>
        <w:rStyle w:val="PageNumber"/>
      </w:rPr>
      <w:fldChar w:fldCharType="separate"/>
    </w:r>
    <w:r w:rsidRPr="77943329">
      <w:rPr>
        <w:rStyle w:val="PageNumber"/>
      </w:rPr>
      <w:t>14</w:t>
    </w:r>
    <w:r w:rsidRPr="77943329">
      <w:rPr>
        <w:rStyle w:val="PageNumber"/>
      </w:rPr>
      <w:fldChar w:fldCharType="end"/>
    </w:r>
  </w:p>
  <w:p w14:paraId="45AFE08F" w14:textId="77777777" w:rsidR="008955A4" w:rsidRDefault="008955A4" w:rsidP="005203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FF27" w14:textId="77777777" w:rsidR="008955A4" w:rsidRPr="00332F25" w:rsidRDefault="008955A4" w:rsidP="005203C8">
    <w:pPr>
      <w:pStyle w:val="Footer"/>
      <w:rPr>
        <w:rFonts w:ascii="Libre Franklin" w:hAnsi="Libre Franklin"/>
        <w:sz w:val="24"/>
        <w:szCs w:val="24"/>
      </w:rPr>
    </w:pPr>
    <w:r w:rsidRPr="00332F25">
      <w:rPr>
        <w:rFonts w:ascii="Libre Franklin" w:hAnsi="Libre Franklin"/>
        <w:noProof/>
        <w:sz w:val="24"/>
        <w:szCs w:val="24"/>
        <w:shd w:val="clear" w:color="auto" w:fill="E6E6E6"/>
        <w:lang w:eastAsia="en-US"/>
      </w:rPr>
      <w:drawing>
        <wp:anchor distT="0" distB="0" distL="114300" distR="114300" simplePos="0" relativeHeight="251660290" behindDoc="1" locked="0" layoutInCell="1" allowOverlap="1" wp14:anchorId="7AA3BE3F" wp14:editId="76C66075">
          <wp:simplePos x="0" y="0"/>
          <wp:positionH relativeFrom="column">
            <wp:posOffset>-519903</wp:posOffset>
          </wp:positionH>
          <wp:positionV relativeFrom="paragraph">
            <wp:posOffset>-76200</wp:posOffset>
          </wp:positionV>
          <wp:extent cx="6766560" cy="75565"/>
          <wp:effectExtent l="0" t="0" r="2540" b="635"/>
          <wp:wrapNone/>
          <wp:docPr id="2113782486" name="Picture 2113782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071" t="24265" r="9152" b="72117"/>
                  <a:stretch/>
                </pic:blipFill>
                <pic:spPr bwMode="auto">
                  <a:xfrm flipV="1">
                    <a:off x="0" y="0"/>
                    <a:ext cx="6766560" cy="75565"/>
                  </a:xfrm>
                  <a:prstGeom prst="rect">
                    <a:avLst/>
                  </a:prstGeom>
                  <a:ln>
                    <a:noFill/>
                  </a:ln>
                  <a:extLst>
                    <a:ext uri="{53640926-AAD7-44d8-BBD7-CCE9431645EC}">
                      <a14:shadowObscured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0B0FD4ED" w14:textId="50311EE0" w:rsidR="008955A4" w:rsidRPr="00332F25" w:rsidRDefault="008955A4" w:rsidP="00F400B2">
    <w:pPr>
      <w:pStyle w:val="Footer"/>
      <w:tabs>
        <w:tab w:val="clear" w:pos="4320"/>
        <w:tab w:val="clear" w:pos="8640"/>
      </w:tabs>
      <w:ind w:right="90"/>
      <w:rPr>
        <w:rFonts w:ascii="Libre Franklin" w:hAnsi="Libre Franklin"/>
        <w:sz w:val="24"/>
        <w:szCs w:val="24"/>
      </w:rPr>
    </w:pPr>
    <w:r w:rsidRPr="00332F25">
      <w:rPr>
        <w:rFonts w:ascii="Libre Franklin" w:hAnsi="Libre Franklin"/>
        <w:sz w:val="24"/>
        <w:szCs w:val="24"/>
      </w:rPr>
      <w:t>Theatre Network Australia | Annual Report 2023</w:t>
    </w:r>
    <w:r w:rsidRPr="00332F25">
      <w:rPr>
        <w:rFonts w:ascii="Libre Franklin" w:hAnsi="Libre Franklin"/>
        <w:sz w:val="24"/>
        <w:szCs w:val="24"/>
      </w:rPr>
      <w:tab/>
      <w:t xml:space="preserve">   </w:t>
    </w:r>
    <w:r w:rsidRPr="00332F25">
      <w:rPr>
        <w:rFonts w:ascii="Libre Franklin" w:hAnsi="Libre Franklin"/>
        <w:sz w:val="24"/>
        <w:szCs w:val="24"/>
      </w:rPr>
      <w:tab/>
    </w:r>
    <w:r w:rsidRPr="00332F25">
      <w:rPr>
        <w:rFonts w:ascii="Libre Franklin" w:hAnsi="Libre Franklin"/>
        <w:sz w:val="24"/>
        <w:szCs w:val="24"/>
      </w:rPr>
      <w:tab/>
    </w:r>
    <w:r>
      <w:rPr>
        <w:rFonts w:ascii="Libre Franklin" w:hAnsi="Libre Franklin"/>
        <w:sz w:val="24"/>
        <w:szCs w:val="24"/>
      </w:rPr>
      <w:tab/>
    </w:r>
    <w:r w:rsidRPr="00332F25">
      <w:rPr>
        <w:rFonts w:ascii="Libre Franklin" w:hAnsi="Libre Franklin"/>
        <w:sz w:val="24"/>
        <w:szCs w:val="24"/>
      </w:rPr>
      <w:t xml:space="preserve">      </w:t>
    </w:r>
    <w:r w:rsidRPr="00332F25">
      <w:rPr>
        <w:rStyle w:val="PageNumber"/>
        <w:rFonts w:ascii="Libre Franklin" w:hAnsi="Libre Franklin"/>
        <w:sz w:val="24"/>
        <w:szCs w:val="24"/>
      </w:rPr>
      <w:fldChar w:fldCharType="begin"/>
    </w:r>
    <w:r w:rsidRPr="00332F25">
      <w:rPr>
        <w:rStyle w:val="PageNumber"/>
        <w:rFonts w:ascii="Libre Franklin" w:hAnsi="Libre Franklin"/>
        <w:sz w:val="24"/>
        <w:szCs w:val="24"/>
      </w:rPr>
      <w:instrText xml:space="preserve">PAGE  </w:instrText>
    </w:r>
    <w:r w:rsidRPr="00332F25">
      <w:rPr>
        <w:rStyle w:val="PageNumber"/>
        <w:rFonts w:ascii="Libre Franklin" w:hAnsi="Libre Franklin"/>
        <w:sz w:val="24"/>
        <w:szCs w:val="24"/>
      </w:rPr>
      <w:fldChar w:fldCharType="separate"/>
    </w:r>
    <w:r w:rsidRPr="00332F25">
      <w:rPr>
        <w:rStyle w:val="PageNumber"/>
        <w:rFonts w:ascii="Libre Franklin" w:hAnsi="Libre Franklin"/>
        <w:sz w:val="24"/>
        <w:szCs w:val="24"/>
      </w:rPr>
      <w:t>34</w:t>
    </w:r>
    <w:r w:rsidRPr="00332F25">
      <w:rPr>
        <w:rStyle w:val="PageNumber"/>
        <w:rFonts w:ascii="Libre Franklin" w:hAnsi="Libre Frankli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B4EF" w14:textId="77777777" w:rsidR="008955A4" w:rsidRDefault="008955A4" w:rsidP="005203C8">
    <w:pPr>
      <w:pStyle w:val="Footer"/>
    </w:pPr>
  </w:p>
  <w:p w14:paraId="0A089B7C" w14:textId="77777777" w:rsidR="008955A4" w:rsidRDefault="008955A4" w:rsidP="005203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9709" w14:textId="77777777" w:rsidR="002078E0" w:rsidRDefault="002078E0" w:rsidP="005203C8">
    <w:pPr>
      <w:pStyle w:val="Footer"/>
      <w:rPr>
        <w:rStyle w:val="PageNumber"/>
      </w:rPr>
    </w:pPr>
    <w:r w:rsidRPr="77943329">
      <w:rPr>
        <w:rStyle w:val="PageNumber"/>
      </w:rPr>
      <w:fldChar w:fldCharType="begin"/>
    </w:r>
    <w:r w:rsidRPr="77943329">
      <w:rPr>
        <w:rStyle w:val="PageNumber"/>
      </w:rPr>
      <w:instrText xml:space="preserve">PAGE  </w:instrText>
    </w:r>
    <w:r w:rsidRPr="77943329">
      <w:rPr>
        <w:rStyle w:val="PageNumber"/>
      </w:rPr>
      <w:fldChar w:fldCharType="separate"/>
    </w:r>
    <w:r w:rsidRPr="77943329">
      <w:rPr>
        <w:rStyle w:val="PageNumber"/>
      </w:rPr>
      <w:t>14</w:t>
    </w:r>
    <w:r w:rsidRPr="77943329">
      <w:rPr>
        <w:rStyle w:val="PageNumber"/>
      </w:rPr>
      <w:fldChar w:fldCharType="end"/>
    </w:r>
  </w:p>
  <w:p w14:paraId="416CEA38" w14:textId="77777777" w:rsidR="002078E0" w:rsidRDefault="002078E0" w:rsidP="005203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2B3A" w14:textId="77777777" w:rsidR="002078E0" w:rsidRPr="00332F25" w:rsidRDefault="002078E0" w:rsidP="005203C8">
    <w:pPr>
      <w:pStyle w:val="Footer"/>
      <w:rPr>
        <w:rFonts w:ascii="Libre Franklin" w:hAnsi="Libre Franklin"/>
        <w:sz w:val="24"/>
        <w:szCs w:val="24"/>
      </w:rPr>
    </w:pPr>
    <w:r w:rsidRPr="00332F25">
      <w:rPr>
        <w:rFonts w:ascii="Libre Franklin" w:hAnsi="Libre Franklin"/>
        <w:noProof/>
        <w:sz w:val="24"/>
        <w:szCs w:val="24"/>
        <w:shd w:val="clear" w:color="auto" w:fill="E6E6E6"/>
        <w:lang w:eastAsia="en-US"/>
      </w:rPr>
      <w:drawing>
        <wp:anchor distT="0" distB="0" distL="114300" distR="114300" simplePos="0" relativeHeight="251662338" behindDoc="1" locked="0" layoutInCell="1" allowOverlap="1" wp14:anchorId="3D66BE68" wp14:editId="29A3613E">
          <wp:simplePos x="0" y="0"/>
          <wp:positionH relativeFrom="column">
            <wp:posOffset>-519903</wp:posOffset>
          </wp:positionH>
          <wp:positionV relativeFrom="paragraph">
            <wp:posOffset>-76200</wp:posOffset>
          </wp:positionV>
          <wp:extent cx="6766560" cy="75565"/>
          <wp:effectExtent l="0" t="0" r="2540" b="635"/>
          <wp:wrapNone/>
          <wp:docPr id="271877279" name="Picture 271877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071" t="24265" r="9152" b="72117"/>
                  <a:stretch/>
                </pic:blipFill>
                <pic:spPr bwMode="auto">
                  <a:xfrm flipV="1">
                    <a:off x="0" y="0"/>
                    <a:ext cx="6766560" cy="75565"/>
                  </a:xfrm>
                  <a:prstGeom prst="rect">
                    <a:avLst/>
                  </a:prstGeom>
                  <a:ln>
                    <a:noFill/>
                  </a:ln>
                  <a:extLst>
                    <a:ext uri="{53640926-AAD7-44d8-BBD7-CCE9431645EC}">
                      <a14:shadowObscured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159E5106" w14:textId="77777777" w:rsidR="002078E0" w:rsidRPr="00332F25" w:rsidRDefault="002078E0" w:rsidP="00332F25">
    <w:pPr>
      <w:pStyle w:val="Footer"/>
      <w:tabs>
        <w:tab w:val="clear" w:pos="4320"/>
        <w:tab w:val="clear" w:pos="8640"/>
      </w:tabs>
      <w:ind w:right="90"/>
      <w:rPr>
        <w:rStyle w:val="PageNumber"/>
        <w:rFonts w:ascii="Libre Franklin" w:hAnsi="Libre Franklin"/>
        <w:sz w:val="24"/>
        <w:szCs w:val="24"/>
      </w:rPr>
    </w:pPr>
    <w:r w:rsidRPr="00332F25">
      <w:rPr>
        <w:rFonts w:ascii="Libre Franklin" w:hAnsi="Libre Franklin"/>
        <w:sz w:val="24"/>
        <w:szCs w:val="24"/>
      </w:rPr>
      <w:t>Theatre Network Australia | Annual Report 2023</w:t>
    </w:r>
    <w:r w:rsidRPr="00332F25">
      <w:rPr>
        <w:rFonts w:ascii="Libre Franklin" w:hAnsi="Libre Franklin"/>
        <w:sz w:val="24"/>
        <w:szCs w:val="24"/>
      </w:rPr>
      <w:tab/>
      <w:t xml:space="preserve">   </w:t>
    </w:r>
    <w:r w:rsidRPr="00332F25">
      <w:rPr>
        <w:rFonts w:ascii="Libre Franklin" w:hAnsi="Libre Franklin"/>
        <w:sz w:val="24"/>
        <w:szCs w:val="24"/>
      </w:rPr>
      <w:tab/>
    </w:r>
    <w:r w:rsidRPr="00332F25">
      <w:rPr>
        <w:rFonts w:ascii="Libre Franklin" w:hAnsi="Libre Franklin"/>
        <w:sz w:val="24"/>
        <w:szCs w:val="24"/>
      </w:rPr>
      <w:tab/>
    </w:r>
    <w:r>
      <w:rPr>
        <w:rFonts w:ascii="Libre Franklin" w:hAnsi="Libre Franklin"/>
        <w:sz w:val="24"/>
        <w:szCs w:val="24"/>
      </w:rPr>
      <w:tab/>
    </w:r>
    <w:r w:rsidRPr="00332F25">
      <w:rPr>
        <w:rFonts w:ascii="Libre Franklin" w:hAnsi="Libre Franklin"/>
        <w:sz w:val="24"/>
        <w:szCs w:val="24"/>
      </w:rPr>
      <w:t xml:space="preserve">      </w:t>
    </w:r>
    <w:r w:rsidRPr="00332F25">
      <w:rPr>
        <w:rStyle w:val="PageNumber"/>
        <w:rFonts w:ascii="Libre Franklin" w:hAnsi="Libre Franklin"/>
        <w:sz w:val="24"/>
        <w:szCs w:val="24"/>
      </w:rPr>
      <w:fldChar w:fldCharType="begin"/>
    </w:r>
    <w:r w:rsidRPr="00332F25">
      <w:rPr>
        <w:rStyle w:val="PageNumber"/>
        <w:rFonts w:ascii="Libre Franklin" w:hAnsi="Libre Franklin"/>
        <w:sz w:val="24"/>
        <w:szCs w:val="24"/>
      </w:rPr>
      <w:instrText xml:space="preserve">PAGE  </w:instrText>
    </w:r>
    <w:r w:rsidRPr="00332F25">
      <w:rPr>
        <w:rStyle w:val="PageNumber"/>
        <w:rFonts w:ascii="Libre Franklin" w:hAnsi="Libre Franklin"/>
        <w:sz w:val="24"/>
        <w:szCs w:val="24"/>
      </w:rPr>
      <w:fldChar w:fldCharType="separate"/>
    </w:r>
    <w:r w:rsidRPr="00332F25">
      <w:rPr>
        <w:rStyle w:val="PageNumber"/>
        <w:rFonts w:ascii="Libre Franklin" w:hAnsi="Libre Franklin"/>
        <w:sz w:val="24"/>
        <w:szCs w:val="24"/>
      </w:rPr>
      <w:t>34</w:t>
    </w:r>
    <w:r w:rsidRPr="00332F25">
      <w:rPr>
        <w:rStyle w:val="PageNumber"/>
        <w:rFonts w:ascii="Libre Franklin" w:hAnsi="Libre Franklin"/>
        <w:sz w:val="24"/>
        <w:szCs w:val="24"/>
      </w:rPr>
      <w:fldChar w:fldCharType="end"/>
    </w:r>
  </w:p>
  <w:p w14:paraId="75971DE1" w14:textId="77777777" w:rsidR="002078E0" w:rsidRPr="00332F25" w:rsidRDefault="002078E0" w:rsidP="005203C8">
    <w:pPr>
      <w:pStyle w:val="Footer"/>
      <w:rPr>
        <w:rFonts w:ascii="Libre Franklin" w:hAnsi="Libre Frankli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08E2" w14:textId="77777777" w:rsidR="002078E0" w:rsidRDefault="002078E0" w:rsidP="005203C8">
    <w:pPr>
      <w:pStyle w:val="Footer"/>
    </w:pPr>
  </w:p>
  <w:p w14:paraId="7A34BBBC" w14:textId="77777777" w:rsidR="002078E0" w:rsidRPr="003D2B21" w:rsidRDefault="002078E0" w:rsidP="005203C8">
    <w:pPr>
      <w:pStyle w:val="Footer"/>
    </w:pPr>
    <w:r w:rsidRPr="77943329">
      <w:t>Theatre Network Australia | Annual Report 202</w:t>
    </w:r>
    <w:r>
      <w:t>3</w:t>
    </w:r>
  </w:p>
  <w:p w14:paraId="5413223E" w14:textId="77777777" w:rsidR="002078E0" w:rsidRDefault="002078E0" w:rsidP="005203C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6E2F" w14:textId="234A40A5" w:rsidR="0005603E" w:rsidRDefault="0005603E" w:rsidP="005203C8">
    <w:pPr>
      <w:pStyle w:val="Footer"/>
      <w:rPr>
        <w:rStyle w:val="PageNumber"/>
      </w:rPr>
    </w:pPr>
    <w:r w:rsidRPr="77943329">
      <w:rPr>
        <w:rStyle w:val="PageNumber"/>
      </w:rPr>
      <w:fldChar w:fldCharType="begin"/>
    </w:r>
    <w:r w:rsidRPr="77943329">
      <w:rPr>
        <w:rStyle w:val="PageNumber"/>
      </w:rPr>
      <w:instrText xml:space="preserve">PAGE  </w:instrText>
    </w:r>
    <w:r w:rsidRPr="77943329">
      <w:rPr>
        <w:rStyle w:val="PageNumber"/>
      </w:rPr>
      <w:fldChar w:fldCharType="separate"/>
    </w:r>
    <w:r w:rsidR="77943329" w:rsidRPr="77943329">
      <w:rPr>
        <w:rStyle w:val="PageNumber"/>
      </w:rPr>
      <w:t>14</w:t>
    </w:r>
    <w:r w:rsidRPr="77943329">
      <w:rPr>
        <w:rStyle w:val="PageNumber"/>
      </w:rPr>
      <w:fldChar w:fldCharType="end"/>
    </w:r>
  </w:p>
  <w:p w14:paraId="1EE1B5C0" w14:textId="77777777" w:rsidR="0005603E" w:rsidRDefault="0005603E" w:rsidP="005203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03F8" w14:textId="4806B4E3" w:rsidR="00110006" w:rsidRPr="00332F25" w:rsidRDefault="00110006" w:rsidP="005203C8">
    <w:pPr>
      <w:pStyle w:val="Footer"/>
      <w:rPr>
        <w:rFonts w:ascii="Libre Franklin" w:hAnsi="Libre Franklin"/>
        <w:sz w:val="24"/>
        <w:szCs w:val="24"/>
      </w:rPr>
    </w:pPr>
    <w:r w:rsidRPr="00332F25">
      <w:rPr>
        <w:rFonts w:ascii="Libre Franklin" w:hAnsi="Libre Franklin"/>
        <w:noProof/>
        <w:sz w:val="24"/>
        <w:szCs w:val="24"/>
        <w:shd w:val="clear" w:color="auto" w:fill="E6E6E6"/>
        <w:lang w:eastAsia="en-US"/>
      </w:rPr>
      <w:drawing>
        <wp:anchor distT="0" distB="0" distL="114300" distR="114300" simplePos="0" relativeHeight="251664386" behindDoc="1" locked="0" layoutInCell="1" allowOverlap="1" wp14:anchorId="356C0E2D" wp14:editId="46BD9F2B">
          <wp:simplePos x="0" y="0"/>
          <wp:positionH relativeFrom="column">
            <wp:posOffset>-519903</wp:posOffset>
          </wp:positionH>
          <wp:positionV relativeFrom="paragraph">
            <wp:posOffset>-76200</wp:posOffset>
          </wp:positionV>
          <wp:extent cx="6766560" cy="75565"/>
          <wp:effectExtent l="0" t="0" r="2540" b="635"/>
          <wp:wrapNone/>
          <wp:docPr id="895740143" name="Picture 895740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071" t="24265" r="9152" b="72117"/>
                  <a:stretch/>
                </pic:blipFill>
                <pic:spPr bwMode="auto">
                  <a:xfrm flipV="1">
                    <a:off x="0" y="0"/>
                    <a:ext cx="6766560" cy="75565"/>
                  </a:xfrm>
                  <a:prstGeom prst="rect">
                    <a:avLst/>
                  </a:prstGeom>
                  <a:ln>
                    <a:noFill/>
                  </a:ln>
                  <a:extLst>
                    <a:ext uri="{53640926-AAD7-44d8-BBD7-CCE9431645EC}">
                      <a14:shadowObscured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73B8BCF" w14:textId="33E17667" w:rsidR="00332F25" w:rsidRPr="00332F25" w:rsidRDefault="77943329" w:rsidP="00332F25">
    <w:pPr>
      <w:pStyle w:val="Footer"/>
      <w:tabs>
        <w:tab w:val="clear" w:pos="4320"/>
        <w:tab w:val="clear" w:pos="8640"/>
      </w:tabs>
      <w:ind w:right="90"/>
      <w:rPr>
        <w:rStyle w:val="PageNumber"/>
        <w:rFonts w:ascii="Libre Franklin" w:hAnsi="Libre Franklin"/>
        <w:sz w:val="24"/>
        <w:szCs w:val="24"/>
      </w:rPr>
    </w:pPr>
    <w:r w:rsidRPr="00332F25">
      <w:rPr>
        <w:rFonts w:ascii="Libre Franklin" w:hAnsi="Libre Franklin"/>
        <w:sz w:val="24"/>
        <w:szCs w:val="24"/>
      </w:rPr>
      <w:t>Theatre Network Australia | Annual Report 202</w:t>
    </w:r>
    <w:r w:rsidR="00271C37" w:rsidRPr="00332F25">
      <w:rPr>
        <w:rFonts w:ascii="Libre Franklin" w:hAnsi="Libre Franklin"/>
        <w:sz w:val="24"/>
        <w:szCs w:val="24"/>
      </w:rPr>
      <w:t>3</w:t>
    </w:r>
    <w:r w:rsidR="00332F25" w:rsidRPr="00332F25">
      <w:rPr>
        <w:rFonts w:ascii="Libre Franklin" w:hAnsi="Libre Franklin"/>
        <w:sz w:val="24"/>
        <w:szCs w:val="24"/>
      </w:rPr>
      <w:tab/>
      <w:t xml:space="preserve">   </w:t>
    </w:r>
    <w:r w:rsidR="00332F25" w:rsidRPr="00332F25">
      <w:rPr>
        <w:rFonts w:ascii="Libre Franklin" w:hAnsi="Libre Franklin"/>
        <w:sz w:val="24"/>
        <w:szCs w:val="24"/>
      </w:rPr>
      <w:tab/>
    </w:r>
    <w:r w:rsidR="00332F25" w:rsidRPr="00332F25">
      <w:rPr>
        <w:rFonts w:ascii="Libre Franklin" w:hAnsi="Libre Franklin"/>
        <w:sz w:val="24"/>
        <w:szCs w:val="24"/>
      </w:rPr>
      <w:tab/>
    </w:r>
    <w:r w:rsidR="00332F25">
      <w:rPr>
        <w:rFonts w:ascii="Libre Franklin" w:hAnsi="Libre Franklin"/>
        <w:sz w:val="24"/>
        <w:szCs w:val="24"/>
      </w:rPr>
      <w:tab/>
    </w:r>
    <w:r w:rsidR="00332F25" w:rsidRPr="00332F25">
      <w:rPr>
        <w:rFonts w:ascii="Libre Franklin" w:hAnsi="Libre Franklin"/>
        <w:sz w:val="24"/>
        <w:szCs w:val="24"/>
      </w:rPr>
      <w:t xml:space="preserve">      </w:t>
    </w:r>
    <w:r w:rsidR="00332F25" w:rsidRPr="00332F25">
      <w:rPr>
        <w:rStyle w:val="PageNumber"/>
        <w:rFonts w:ascii="Libre Franklin" w:hAnsi="Libre Franklin"/>
        <w:sz w:val="24"/>
        <w:szCs w:val="24"/>
      </w:rPr>
      <w:fldChar w:fldCharType="begin"/>
    </w:r>
    <w:r w:rsidR="00332F25" w:rsidRPr="00332F25">
      <w:rPr>
        <w:rStyle w:val="PageNumber"/>
        <w:rFonts w:ascii="Libre Franklin" w:hAnsi="Libre Franklin"/>
        <w:sz w:val="24"/>
        <w:szCs w:val="24"/>
      </w:rPr>
      <w:instrText xml:space="preserve">PAGE  </w:instrText>
    </w:r>
    <w:r w:rsidR="00332F25" w:rsidRPr="00332F25">
      <w:rPr>
        <w:rStyle w:val="PageNumber"/>
        <w:rFonts w:ascii="Libre Franklin" w:hAnsi="Libre Franklin"/>
        <w:sz w:val="24"/>
        <w:szCs w:val="24"/>
      </w:rPr>
      <w:fldChar w:fldCharType="separate"/>
    </w:r>
    <w:r w:rsidR="00332F25" w:rsidRPr="00332F25">
      <w:rPr>
        <w:rStyle w:val="PageNumber"/>
        <w:rFonts w:ascii="Libre Franklin" w:hAnsi="Libre Franklin"/>
        <w:sz w:val="24"/>
        <w:szCs w:val="24"/>
      </w:rPr>
      <w:t>34</w:t>
    </w:r>
    <w:r w:rsidR="00332F25" w:rsidRPr="00332F25">
      <w:rPr>
        <w:rStyle w:val="PageNumber"/>
        <w:rFonts w:ascii="Libre Franklin" w:hAnsi="Libre Franklin"/>
        <w:sz w:val="24"/>
        <w:szCs w:val="24"/>
      </w:rPr>
      <w:fldChar w:fldCharType="end"/>
    </w:r>
  </w:p>
  <w:p w14:paraId="156C693E" w14:textId="026F4C82" w:rsidR="007369CD" w:rsidRPr="00332F25" w:rsidRDefault="007369CD" w:rsidP="005203C8">
    <w:pPr>
      <w:pStyle w:val="Footer"/>
      <w:rPr>
        <w:rFonts w:ascii="Libre Franklin" w:hAnsi="Libre Frankli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BD33" w14:textId="77777777" w:rsidR="002A1597" w:rsidRDefault="002A1597" w:rsidP="005203C8">
    <w:pPr>
      <w:pStyle w:val="Footer"/>
    </w:pPr>
  </w:p>
  <w:p w14:paraId="08D314B7" w14:textId="77777777" w:rsidR="002A1597" w:rsidRPr="003D2B21" w:rsidRDefault="002A1597" w:rsidP="005203C8">
    <w:pPr>
      <w:pStyle w:val="Footer"/>
    </w:pPr>
    <w:r w:rsidRPr="77943329">
      <w:t>Theatre Network Australia | Annual Report 202</w:t>
    </w:r>
    <w:r>
      <w:t>3</w:t>
    </w:r>
  </w:p>
  <w:p w14:paraId="014AD984" w14:textId="77777777" w:rsidR="002A1597" w:rsidRDefault="002A1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AF81D" w14:textId="77777777" w:rsidR="00C27BF9" w:rsidRDefault="00C27BF9" w:rsidP="00BB70C5">
      <w:r>
        <w:separator/>
      </w:r>
    </w:p>
  </w:footnote>
  <w:footnote w:type="continuationSeparator" w:id="0">
    <w:p w14:paraId="53E75D20" w14:textId="77777777" w:rsidR="00C27BF9" w:rsidRDefault="00C27BF9" w:rsidP="00BB70C5">
      <w:r>
        <w:continuationSeparator/>
      </w:r>
    </w:p>
  </w:footnote>
  <w:footnote w:type="continuationNotice" w:id="1">
    <w:p w14:paraId="2405C981" w14:textId="77777777" w:rsidR="00C27BF9" w:rsidRDefault="00C27B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90"/>
    <w:multiLevelType w:val="hybridMultilevel"/>
    <w:tmpl w:val="5C965F2A"/>
    <w:lvl w:ilvl="0" w:tplc="22AC97C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8EE50"/>
    <w:multiLevelType w:val="hybridMultilevel"/>
    <w:tmpl w:val="957673C6"/>
    <w:lvl w:ilvl="0" w:tplc="07BAA9C2">
      <w:start w:val="1"/>
      <w:numFmt w:val="bullet"/>
      <w:lvlText w:val="o"/>
      <w:lvlJc w:val="left"/>
      <w:pPr>
        <w:ind w:left="360" w:hanging="360"/>
      </w:pPr>
      <w:rPr>
        <w:rFonts w:ascii="Courier New" w:hAnsi="Courier New" w:hint="default"/>
      </w:rPr>
    </w:lvl>
    <w:lvl w:ilvl="1" w:tplc="E6AA9D72">
      <w:start w:val="1"/>
      <w:numFmt w:val="bullet"/>
      <w:lvlText w:val="o"/>
      <w:lvlJc w:val="left"/>
      <w:pPr>
        <w:ind w:left="1440" w:hanging="360"/>
      </w:pPr>
      <w:rPr>
        <w:rFonts w:ascii="Courier New" w:hAnsi="Courier New" w:hint="default"/>
      </w:rPr>
    </w:lvl>
    <w:lvl w:ilvl="2" w:tplc="C6CC287C">
      <w:start w:val="1"/>
      <w:numFmt w:val="bullet"/>
      <w:lvlText w:val=""/>
      <w:lvlJc w:val="left"/>
      <w:pPr>
        <w:ind w:left="2160" w:hanging="360"/>
      </w:pPr>
      <w:rPr>
        <w:rFonts w:ascii="Wingdings" w:hAnsi="Wingdings" w:hint="default"/>
      </w:rPr>
    </w:lvl>
    <w:lvl w:ilvl="3" w:tplc="87847678">
      <w:start w:val="1"/>
      <w:numFmt w:val="bullet"/>
      <w:lvlText w:val=""/>
      <w:lvlJc w:val="left"/>
      <w:pPr>
        <w:ind w:left="2880" w:hanging="360"/>
      </w:pPr>
      <w:rPr>
        <w:rFonts w:ascii="Symbol" w:hAnsi="Symbol" w:hint="default"/>
      </w:rPr>
    </w:lvl>
    <w:lvl w:ilvl="4" w:tplc="609E181E">
      <w:start w:val="1"/>
      <w:numFmt w:val="bullet"/>
      <w:lvlText w:val="o"/>
      <w:lvlJc w:val="left"/>
      <w:pPr>
        <w:ind w:left="3600" w:hanging="360"/>
      </w:pPr>
      <w:rPr>
        <w:rFonts w:ascii="Courier New" w:hAnsi="Courier New" w:hint="default"/>
      </w:rPr>
    </w:lvl>
    <w:lvl w:ilvl="5" w:tplc="AE3011D8">
      <w:start w:val="1"/>
      <w:numFmt w:val="bullet"/>
      <w:lvlText w:val=""/>
      <w:lvlJc w:val="left"/>
      <w:pPr>
        <w:ind w:left="4320" w:hanging="360"/>
      </w:pPr>
      <w:rPr>
        <w:rFonts w:ascii="Wingdings" w:hAnsi="Wingdings" w:hint="default"/>
      </w:rPr>
    </w:lvl>
    <w:lvl w:ilvl="6" w:tplc="117AC248">
      <w:start w:val="1"/>
      <w:numFmt w:val="bullet"/>
      <w:lvlText w:val=""/>
      <w:lvlJc w:val="left"/>
      <w:pPr>
        <w:ind w:left="5040" w:hanging="360"/>
      </w:pPr>
      <w:rPr>
        <w:rFonts w:ascii="Symbol" w:hAnsi="Symbol" w:hint="default"/>
      </w:rPr>
    </w:lvl>
    <w:lvl w:ilvl="7" w:tplc="D00E55BE">
      <w:start w:val="1"/>
      <w:numFmt w:val="bullet"/>
      <w:lvlText w:val="o"/>
      <w:lvlJc w:val="left"/>
      <w:pPr>
        <w:ind w:left="5760" w:hanging="360"/>
      </w:pPr>
      <w:rPr>
        <w:rFonts w:ascii="Courier New" w:hAnsi="Courier New" w:hint="default"/>
      </w:rPr>
    </w:lvl>
    <w:lvl w:ilvl="8" w:tplc="F5067C56">
      <w:start w:val="1"/>
      <w:numFmt w:val="bullet"/>
      <w:lvlText w:val=""/>
      <w:lvlJc w:val="left"/>
      <w:pPr>
        <w:ind w:left="6480" w:hanging="360"/>
      </w:pPr>
      <w:rPr>
        <w:rFonts w:ascii="Wingdings" w:hAnsi="Wingdings" w:hint="default"/>
      </w:rPr>
    </w:lvl>
  </w:abstractNum>
  <w:abstractNum w:abstractNumId="2" w15:restartNumberingAfterBreak="0">
    <w:nsid w:val="06727862"/>
    <w:multiLevelType w:val="hybridMultilevel"/>
    <w:tmpl w:val="8A66CC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E2291C"/>
    <w:multiLevelType w:val="hybridMultilevel"/>
    <w:tmpl w:val="7FE61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87A8E"/>
    <w:multiLevelType w:val="hybridMultilevel"/>
    <w:tmpl w:val="FEB8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39E61"/>
    <w:multiLevelType w:val="multilevel"/>
    <w:tmpl w:val="38128C9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6" w15:restartNumberingAfterBreak="0">
    <w:nsid w:val="114EB9D4"/>
    <w:multiLevelType w:val="hybridMultilevel"/>
    <w:tmpl w:val="FFFFFFFF"/>
    <w:lvl w:ilvl="0" w:tplc="CEE85A1C">
      <w:start w:val="1"/>
      <w:numFmt w:val="bullet"/>
      <w:lvlText w:val="-"/>
      <w:lvlJc w:val="left"/>
      <w:pPr>
        <w:ind w:left="720" w:hanging="360"/>
      </w:pPr>
      <w:rPr>
        <w:rFonts w:ascii="Calibri" w:hAnsi="Calibri" w:hint="default"/>
      </w:rPr>
    </w:lvl>
    <w:lvl w:ilvl="1" w:tplc="5BA42AD6">
      <w:start w:val="1"/>
      <w:numFmt w:val="bullet"/>
      <w:lvlText w:val="o"/>
      <w:lvlJc w:val="left"/>
      <w:pPr>
        <w:ind w:left="1440" w:hanging="360"/>
      </w:pPr>
      <w:rPr>
        <w:rFonts w:ascii="Courier New" w:hAnsi="Courier New" w:hint="default"/>
      </w:rPr>
    </w:lvl>
    <w:lvl w:ilvl="2" w:tplc="AF306A3C">
      <w:start w:val="1"/>
      <w:numFmt w:val="bullet"/>
      <w:lvlText w:val=""/>
      <w:lvlJc w:val="left"/>
      <w:pPr>
        <w:ind w:left="2160" w:hanging="360"/>
      </w:pPr>
      <w:rPr>
        <w:rFonts w:ascii="Wingdings" w:hAnsi="Wingdings" w:hint="default"/>
      </w:rPr>
    </w:lvl>
    <w:lvl w:ilvl="3" w:tplc="ECF074E2">
      <w:start w:val="1"/>
      <w:numFmt w:val="bullet"/>
      <w:lvlText w:val=""/>
      <w:lvlJc w:val="left"/>
      <w:pPr>
        <w:ind w:left="2880" w:hanging="360"/>
      </w:pPr>
      <w:rPr>
        <w:rFonts w:ascii="Symbol" w:hAnsi="Symbol" w:hint="default"/>
      </w:rPr>
    </w:lvl>
    <w:lvl w:ilvl="4" w:tplc="5B8A185C">
      <w:start w:val="1"/>
      <w:numFmt w:val="bullet"/>
      <w:lvlText w:val="o"/>
      <w:lvlJc w:val="left"/>
      <w:pPr>
        <w:ind w:left="3600" w:hanging="360"/>
      </w:pPr>
      <w:rPr>
        <w:rFonts w:ascii="Courier New" w:hAnsi="Courier New" w:hint="default"/>
      </w:rPr>
    </w:lvl>
    <w:lvl w:ilvl="5" w:tplc="D27091DE">
      <w:start w:val="1"/>
      <w:numFmt w:val="bullet"/>
      <w:lvlText w:val=""/>
      <w:lvlJc w:val="left"/>
      <w:pPr>
        <w:ind w:left="4320" w:hanging="360"/>
      </w:pPr>
      <w:rPr>
        <w:rFonts w:ascii="Wingdings" w:hAnsi="Wingdings" w:hint="default"/>
      </w:rPr>
    </w:lvl>
    <w:lvl w:ilvl="6" w:tplc="6DF2489A">
      <w:start w:val="1"/>
      <w:numFmt w:val="bullet"/>
      <w:lvlText w:val=""/>
      <w:lvlJc w:val="left"/>
      <w:pPr>
        <w:ind w:left="5040" w:hanging="360"/>
      </w:pPr>
      <w:rPr>
        <w:rFonts w:ascii="Symbol" w:hAnsi="Symbol" w:hint="default"/>
      </w:rPr>
    </w:lvl>
    <w:lvl w:ilvl="7" w:tplc="C59EE806">
      <w:start w:val="1"/>
      <w:numFmt w:val="bullet"/>
      <w:lvlText w:val="o"/>
      <w:lvlJc w:val="left"/>
      <w:pPr>
        <w:ind w:left="5760" w:hanging="360"/>
      </w:pPr>
      <w:rPr>
        <w:rFonts w:ascii="Courier New" w:hAnsi="Courier New" w:hint="default"/>
      </w:rPr>
    </w:lvl>
    <w:lvl w:ilvl="8" w:tplc="DA941EB8">
      <w:start w:val="1"/>
      <w:numFmt w:val="bullet"/>
      <w:lvlText w:val=""/>
      <w:lvlJc w:val="left"/>
      <w:pPr>
        <w:ind w:left="6480" w:hanging="360"/>
      </w:pPr>
      <w:rPr>
        <w:rFonts w:ascii="Wingdings" w:hAnsi="Wingdings" w:hint="default"/>
      </w:rPr>
    </w:lvl>
  </w:abstractNum>
  <w:abstractNum w:abstractNumId="7" w15:restartNumberingAfterBreak="0">
    <w:nsid w:val="16A02A2B"/>
    <w:multiLevelType w:val="hybridMultilevel"/>
    <w:tmpl w:val="54301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F684A"/>
    <w:multiLevelType w:val="hybridMultilevel"/>
    <w:tmpl w:val="76CCF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75253"/>
    <w:multiLevelType w:val="hybridMultilevel"/>
    <w:tmpl w:val="BE1810E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96C135"/>
    <w:multiLevelType w:val="hybridMultilevel"/>
    <w:tmpl w:val="5E9016B4"/>
    <w:lvl w:ilvl="0" w:tplc="7FE4ACAC">
      <w:start w:val="1"/>
      <w:numFmt w:val="bullet"/>
      <w:lvlText w:val="-"/>
      <w:lvlJc w:val="left"/>
      <w:pPr>
        <w:ind w:left="720" w:hanging="360"/>
      </w:pPr>
      <w:rPr>
        <w:rFonts w:ascii="Calibri" w:hAnsi="Calibri" w:hint="default"/>
      </w:rPr>
    </w:lvl>
    <w:lvl w:ilvl="1" w:tplc="F524054E">
      <w:start w:val="1"/>
      <w:numFmt w:val="bullet"/>
      <w:lvlText w:val="o"/>
      <w:lvlJc w:val="left"/>
      <w:pPr>
        <w:ind w:left="1440" w:hanging="360"/>
      </w:pPr>
      <w:rPr>
        <w:rFonts w:ascii="Courier New" w:hAnsi="Courier New" w:hint="default"/>
      </w:rPr>
    </w:lvl>
    <w:lvl w:ilvl="2" w:tplc="DA50C202">
      <w:start w:val="1"/>
      <w:numFmt w:val="bullet"/>
      <w:lvlText w:val=""/>
      <w:lvlJc w:val="left"/>
      <w:pPr>
        <w:ind w:left="2160" w:hanging="360"/>
      </w:pPr>
      <w:rPr>
        <w:rFonts w:ascii="Wingdings" w:hAnsi="Wingdings" w:hint="default"/>
      </w:rPr>
    </w:lvl>
    <w:lvl w:ilvl="3" w:tplc="5770EB34">
      <w:start w:val="1"/>
      <w:numFmt w:val="bullet"/>
      <w:lvlText w:val=""/>
      <w:lvlJc w:val="left"/>
      <w:pPr>
        <w:ind w:left="2880" w:hanging="360"/>
      </w:pPr>
      <w:rPr>
        <w:rFonts w:ascii="Symbol" w:hAnsi="Symbol" w:hint="default"/>
      </w:rPr>
    </w:lvl>
    <w:lvl w:ilvl="4" w:tplc="CE481C0A">
      <w:start w:val="1"/>
      <w:numFmt w:val="bullet"/>
      <w:lvlText w:val="o"/>
      <w:lvlJc w:val="left"/>
      <w:pPr>
        <w:ind w:left="3600" w:hanging="360"/>
      </w:pPr>
      <w:rPr>
        <w:rFonts w:ascii="Courier New" w:hAnsi="Courier New" w:hint="default"/>
      </w:rPr>
    </w:lvl>
    <w:lvl w:ilvl="5" w:tplc="14F0B416">
      <w:start w:val="1"/>
      <w:numFmt w:val="bullet"/>
      <w:lvlText w:val=""/>
      <w:lvlJc w:val="left"/>
      <w:pPr>
        <w:ind w:left="4320" w:hanging="360"/>
      </w:pPr>
      <w:rPr>
        <w:rFonts w:ascii="Wingdings" w:hAnsi="Wingdings" w:hint="default"/>
      </w:rPr>
    </w:lvl>
    <w:lvl w:ilvl="6" w:tplc="5DEA2F5E">
      <w:start w:val="1"/>
      <w:numFmt w:val="bullet"/>
      <w:lvlText w:val=""/>
      <w:lvlJc w:val="left"/>
      <w:pPr>
        <w:ind w:left="5040" w:hanging="360"/>
      </w:pPr>
      <w:rPr>
        <w:rFonts w:ascii="Symbol" w:hAnsi="Symbol" w:hint="default"/>
      </w:rPr>
    </w:lvl>
    <w:lvl w:ilvl="7" w:tplc="94866B62">
      <w:start w:val="1"/>
      <w:numFmt w:val="bullet"/>
      <w:lvlText w:val="o"/>
      <w:lvlJc w:val="left"/>
      <w:pPr>
        <w:ind w:left="5760" w:hanging="360"/>
      </w:pPr>
      <w:rPr>
        <w:rFonts w:ascii="Courier New" w:hAnsi="Courier New" w:hint="default"/>
      </w:rPr>
    </w:lvl>
    <w:lvl w:ilvl="8" w:tplc="18863CAE">
      <w:start w:val="1"/>
      <w:numFmt w:val="bullet"/>
      <w:lvlText w:val=""/>
      <w:lvlJc w:val="left"/>
      <w:pPr>
        <w:ind w:left="6480" w:hanging="360"/>
      </w:pPr>
      <w:rPr>
        <w:rFonts w:ascii="Wingdings" w:hAnsi="Wingdings" w:hint="default"/>
      </w:rPr>
    </w:lvl>
  </w:abstractNum>
  <w:abstractNum w:abstractNumId="11" w15:restartNumberingAfterBreak="0">
    <w:nsid w:val="2593420A"/>
    <w:multiLevelType w:val="multilevel"/>
    <w:tmpl w:val="8CC0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A5510D"/>
    <w:multiLevelType w:val="hybridMultilevel"/>
    <w:tmpl w:val="5688F2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A5A7EBE"/>
    <w:multiLevelType w:val="hybridMultilevel"/>
    <w:tmpl w:val="1464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27D4F"/>
    <w:multiLevelType w:val="hybridMultilevel"/>
    <w:tmpl w:val="34F06650"/>
    <w:lvl w:ilvl="0" w:tplc="A06CC59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9A035B"/>
    <w:multiLevelType w:val="hybridMultilevel"/>
    <w:tmpl w:val="E280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A6C0E"/>
    <w:multiLevelType w:val="hybridMultilevel"/>
    <w:tmpl w:val="C7664284"/>
    <w:lvl w:ilvl="0" w:tplc="A580CAE4">
      <w:start w:val="1"/>
      <w:numFmt w:val="bullet"/>
      <w:lvlText w:val=""/>
      <w:lvlJc w:val="left"/>
      <w:pPr>
        <w:ind w:left="720" w:hanging="360"/>
      </w:pPr>
      <w:rPr>
        <w:rFonts w:ascii="Symbol" w:hAnsi="Symbol" w:hint="default"/>
      </w:rPr>
    </w:lvl>
    <w:lvl w:ilvl="1" w:tplc="94621C88">
      <w:start w:val="1"/>
      <w:numFmt w:val="bullet"/>
      <w:lvlText w:val="o"/>
      <w:lvlJc w:val="left"/>
      <w:pPr>
        <w:ind w:left="1440" w:hanging="360"/>
      </w:pPr>
      <w:rPr>
        <w:rFonts w:ascii="Courier New" w:hAnsi="Courier New" w:hint="default"/>
      </w:rPr>
    </w:lvl>
    <w:lvl w:ilvl="2" w:tplc="0E483326">
      <w:start w:val="1"/>
      <w:numFmt w:val="bullet"/>
      <w:lvlText w:val=""/>
      <w:lvlJc w:val="left"/>
      <w:pPr>
        <w:ind w:left="2160" w:hanging="360"/>
      </w:pPr>
      <w:rPr>
        <w:rFonts w:ascii="Wingdings" w:hAnsi="Wingdings" w:hint="default"/>
      </w:rPr>
    </w:lvl>
    <w:lvl w:ilvl="3" w:tplc="A580CAE4">
      <w:start w:val="1"/>
      <w:numFmt w:val="bullet"/>
      <w:lvlText w:val=""/>
      <w:lvlJc w:val="left"/>
      <w:pPr>
        <w:ind w:left="2880" w:hanging="360"/>
      </w:pPr>
      <w:rPr>
        <w:rFonts w:ascii="Symbol" w:hAnsi="Symbol" w:hint="default"/>
      </w:rPr>
    </w:lvl>
    <w:lvl w:ilvl="4" w:tplc="46CEC840">
      <w:start w:val="1"/>
      <w:numFmt w:val="bullet"/>
      <w:lvlText w:val="o"/>
      <w:lvlJc w:val="left"/>
      <w:pPr>
        <w:ind w:left="3600" w:hanging="360"/>
      </w:pPr>
      <w:rPr>
        <w:rFonts w:ascii="Courier New" w:hAnsi="Courier New" w:hint="default"/>
      </w:rPr>
    </w:lvl>
    <w:lvl w:ilvl="5" w:tplc="C2443EF2">
      <w:start w:val="1"/>
      <w:numFmt w:val="bullet"/>
      <w:lvlText w:val=""/>
      <w:lvlJc w:val="left"/>
      <w:pPr>
        <w:ind w:left="4320" w:hanging="360"/>
      </w:pPr>
      <w:rPr>
        <w:rFonts w:ascii="Wingdings" w:hAnsi="Wingdings" w:hint="default"/>
      </w:rPr>
    </w:lvl>
    <w:lvl w:ilvl="6" w:tplc="2BD60DDA">
      <w:start w:val="1"/>
      <w:numFmt w:val="bullet"/>
      <w:lvlText w:val=""/>
      <w:lvlJc w:val="left"/>
      <w:pPr>
        <w:ind w:left="5040" w:hanging="360"/>
      </w:pPr>
      <w:rPr>
        <w:rFonts w:ascii="Symbol" w:hAnsi="Symbol" w:hint="default"/>
      </w:rPr>
    </w:lvl>
    <w:lvl w:ilvl="7" w:tplc="DD9E7F42">
      <w:start w:val="1"/>
      <w:numFmt w:val="bullet"/>
      <w:lvlText w:val="o"/>
      <w:lvlJc w:val="left"/>
      <w:pPr>
        <w:ind w:left="5760" w:hanging="360"/>
      </w:pPr>
      <w:rPr>
        <w:rFonts w:ascii="Courier New" w:hAnsi="Courier New" w:hint="default"/>
      </w:rPr>
    </w:lvl>
    <w:lvl w:ilvl="8" w:tplc="7E3EAAAA">
      <w:start w:val="1"/>
      <w:numFmt w:val="bullet"/>
      <w:lvlText w:val=""/>
      <w:lvlJc w:val="left"/>
      <w:pPr>
        <w:ind w:left="6480" w:hanging="360"/>
      </w:pPr>
      <w:rPr>
        <w:rFonts w:ascii="Wingdings" w:hAnsi="Wingdings" w:hint="default"/>
      </w:rPr>
    </w:lvl>
  </w:abstractNum>
  <w:abstractNum w:abstractNumId="17" w15:restartNumberingAfterBreak="0">
    <w:nsid w:val="39E00FCB"/>
    <w:multiLevelType w:val="hybridMultilevel"/>
    <w:tmpl w:val="0172ADD6"/>
    <w:lvl w:ilvl="0" w:tplc="62746A8E">
      <w:start w:val="1"/>
      <w:numFmt w:val="bullet"/>
      <w:lvlText w:val="-"/>
      <w:lvlJc w:val="left"/>
      <w:pPr>
        <w:ind w:left="720" w:hanging="360"/>
      </w:pPr>
      <w:rPr>
        <w:rFonts w:ascii="Calibri" w:hAnsi="Calibri" w:hint="default"/>
      </w:rPr>
    </w:lvl>
    <w:lvl w:ilvl="1" w:tplc="54A0CF4A">
      <w:start w:val="1"/>
      <w:numFmt w:val="bullet"/>
      <w:lvlText w:val="o"/>
      <w:lvlJc w:val="left"/>
      <w:pPr>
        <w:ind w:left="1440" w:hanging="360"/>
      </w:pPr>
      <w:rPr>
        <w:rFonts w:ascii="Courier New" w:hAnsi="Courier New" w:hint="default"/>
      </w:rPr>
    </w:lvl>
    <w:lvl w:ilvl="2" w:tplc="04EE6006">
      <w:start w:val="1"/>
      <w:numFmt w:val="bullet"/>
      <w:lvlText w:val=""/>
      <w:lvlJc w:val="left"/>
      <w:pPr>
        <w:ind w:left="2160" w:hanging="360"/>
      </w:pPr>
      <w:rPr>
        <w:rFonts w:ascii="Wingdings" w:hAnsi="Wingdings" w:hint="default"/>
      </w:rPr>
    </w:lvl>
    <w:lvl w:ilvl="3" w:tplc="29C01502">
      <w:start w:val="1"/>
      <w:numFmt w:val="bullet"/>
      <w:lvlText w:val=""/>
      <w:lvlJc w:val="left"/>
      <w:pPr>
        <w:ind w:left="2880" w:hanging="360"/>
      </w:pPr>
      <w:rPr>
        <w:rFonts w:ascii="Symbol" w:hAnsi="Symbol" w:hint="default"/>
      </w:rPr>
    </w:lvl>
    <w:lvl w:ilvl="4" w:tplc="492A2EE2">
      <w:start w:val="1"/>
      <w:numFmt w:val="bullet"/>
      <w:lvlText w:val="o"/>
      <w:lvlJc w:val="left"/>
      <w:pPr>
        <w:ind w:left="3600" w:hanging="360"/>
      </w:pPr>
      <w:rPr>
        <w:rFonts w:ascii="Courier New" w:hAnsi="Courier New" w:hint="default"/>
      </w:rPr>
    </w:lvl>
    <w:lvl w:ilvl="5" w:tplc="E0CCA43E">
      <w:start w:val="1"/>
      <w:numFmt w:val="bullet"/>
      <w:lvlText w:val=""/>
      <w:lvlJc w:val="left"/>
      <w:pPr>
        <w:ind w:left="4320" w:hanging="360"/>
      </w:pPr>
      <w:rPr>
        <w:rFonts w:ascii="Wingdings" w:hAnsi="Wingdings" w:hint="default"/>
      </w:rPr>
    </w:lvl>
    <w:lvl w:ilvl="6" w:tplc="6A7C88FC">
      <w:start w:val="1"/>
      <w:numFmt w:val="bullet"/>
      <w:lvlText w:val=""/>
      <w:lvlJc w:val="left"/>
      <w:pPr>
        <w:ind w:left="5040" w:hanging="360"/>
      </w:pPr>
      <w:rPr>
        <w:rFonts w:ascii="Symbol" w:hAnsi="Symbol" w:hint="default"/>
      </w:rPr>
    </w:lvl>
    <w:lvl w:ilvl="7" w:tplc="B45CD4FC">
      <w:start w:val="1"/>
      <w:numFmt w:val="bullet"/>
      <w:lvlText w:val="o"/>
      <w:lvlJc w:val="left"/>
      <w:pPr>
        <w:ind w:left="5760" w:hanging="360"/>
      </w:pPr>
      <w:rPr>
        <w:rFonts w:ascii="Courier New" w:hAnsi="Courier New" w:hint="default"/>
      </w:rPr>
    </w:lvl>
    <w:lvl w:ilvl="8" w:tplc="598E0F52">
      <w:start w:val="1"/>
      <w:numFmt w:val="bullet"/>
      <w:lvlText w:val=""/>
      <w:lvlJc w:val="left"/>
      <w:pPr>
        <w:ind w:left="6480" w:hanging="360"/>
      </w:pPr>
      <w:rPr>
        <w:rFonts w:ascii="Wingdings" w:hAnsi="Wingdings" w:hint="default"/>
      </w:rPr>
    </w:lvl>
  </w:abstractNum>
  <w:abstractNum w:abstractNumId="18" w15:restartNumberingAfterBreak="0">
    <w:nsid w:val="3A268CFC"/>
    <w:multiLevelType w:val="hybridMultilevel"/>
    <w:tmpl w:val="C31459BC"/>
    <w:lvl w:ilvl="0" w:tplc="1A0E034E">
      <w:start w:val="1"/>
      <w:numFmt w:val="bullet"/>
      <w:lvlText w:val="-"/>
      <w:lvlJc w:val="left"/>
      <w:pPr>
        <w:ind w:left="720" w:hanging="360"/>
      </w:pPr>
      <w:rPr>
        <w:rFonts w:ascii="Calibri" w:hAnsi="Calibri" w:hint="default"/>
      </w:rPr>
    </w:lvl>
    <w:lvl w:ilvl="1" w:tplc="4112BEA4">
      <w:start w:val="1"/>
      <w:numFmt w:val="bullet"/>
      <w:lvlText w:val="o"/>
      <w:lvlJc w:val="left"/>
      <w:pPr>
        <w:ind w:left="1440" w:hanging="360"/>
      </w:pPr>
      <w:rPr>
        <w:rFonts w:ascii="Courier New" w:hAnsi="Courier New" w:hint="default"/>
      </w:rPr>
    </w:lvl>
    <w:lvl w:ilvl="2" w:tplc="0A4C86AE">
      <w:start w:val="1"/>
      <w:numFmt w:val="bullet"/>
      <w:lvlText w:val=""/>
      <w:lvlJc w:val="left"/>
      <w:pPr>
        <w:ind w:left="2160" w:hanging="360"/>
      </w:pPr>
      <w:rPr>
        <w:rFonts w:ascii="Wingdings" w:hAnsi="Wingdings" w:hint="default"/>
      </w:rPr>
    </w:lvl>
    <w:lvl w:ilvl="3" w:tplc="54F81C32">
      <w:start w:val="1"/>
      <w:numFmt w:val="bullet"/>
      <w:lvlText w:val=""/>
      <w:lvlJc w:val="left"/>
      <w:pPr>
        <w:ind w:left="2880" w:hanging="360"/>
      </w:pPr>
      <w:rPr>
        <w:rFonts w:ascii="Symbol" w:hAnsi="Symbol" w:hint="default"/>
      </w:rPr>
    </w:lvl>
    <w:lvl w:ilvl="4" w:tplc="E990C35A">
      <w:start w:val="1"/>
      <w:numFmt w:val="bullet"/>
      <w:lvlText w:val="o"/>
      <w:lvlJc w:val="left"/>
      <w:pPr>
        <w:ind w:left="3600" w:hanging="360"/>
      </w:pPr>
      <w:rPr>
        <w:rFonts w:ascii="Courier New" w:hAnsi="Courier New" w:hint="default"/>
      </w:rPr>
    </w:lvl>
    <w:lvl w:ilvl="5" w:tplc="FFF27BDC">
      <w:start w:val="1"/>
      <w:numFmt w:val="bullet"/>
      <w:lvlText w:val=""/>
      <w:lvlJc w:val="left"/>
      <w:pPr>
        <w:ind w:left="4320" w:hanging="360"/>
      </w:pPr>
      <w:rPr>
        <w:rFonts w:ascii="Wingdings" w:hAnsi="Wingdings" w:hint="default"/>
      </w:rPr>
    </w:lvl>
    <w:lvl w:ilvl="6" w:tplc="16B808B8">
      <w:start w:val="1"/>
      <w:numFmt w:val="bullet"/>
      <w:lvlText w:val=""/>
      <w:lvlJc w:val="left"/>
      <w:pPr>
        <w:ind w:left="5040" w:hanging="360"/>
      </w:pPr>
      <w:rPr>
        <w:rFonts w:ascii="Symbol" w:hAnsi="Symbol" w:hint="default"/>
      </w:rPr>
    </w:lvl>
    <w:lvl w:ilvl="7" w:tplc="E3688B9C">
      <w:start w:val="1"/>
      <w:numFmt w:val="bullet"/>
      <w:lvlText w:val="o"/>
      <w:lvlJc w:val="left"/>
      <w:pPr>
        <w:ind w:left="5760" w:hanging="360"/>
      </w:pPr>
      <w:rPr>
        <w:rFonts w:ascii="Courier New" w:hAnsi="Courier New" w:hint="default"/>
      </w:rPr>
    </w:lvl>
    <w:lvl w:ilvl="8" w:tplc="8A9C0ACA">
      <w:start w:val="1"/>
      <w:numFmt w:val="bullet"/>
      <w:lvlText w:val=""/>
      <w:lvlJc w:val="left"/>
      <w:pPr>
        <w:ind w:left="6480" w:hanging="360"/>
      </w:pPr>
      <w:rPr>
        <w:rFonts w:ascii="Wingdings" w:hAnsi="Wingdings" w:hint="default"/>
      </w:rPr>
    </w:lvl>
  </w:abstractNum>
  <w:abstractNum w:abstractNumId="19" w15:restartNumberingAfterBreak="0">
    <w:nsid w:val="3F8E789E"/>
    <w:multiLevelType w:val="hybridMultilevel"/>
    <w:tmpl w:val="12FCC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1082A"/>
    <w:multiLevelType w:val="hybridMultilevel"/>
    <w:tmpl w:val="EA6020C2"/>
    <w:lvl w:ilvl="0" w:tplc="30D47B84">
      <w:start w:val="1"/>
      <w:numFmt w:val="bullet"/>
      <w:lvlText w:val="-"/>
      <w:lvlJc w:val="left"/>
      <w:pPr>
        <w:ind w:left="720" w:hanging="360"/>
      </w:pPr>
      <w:rPr>
        <w:rFonts w:ascii="Calibri" w:hAnsi="Calibri" w:hint="default"/>
      </w:rPr>
    </w:lvl>
    <w:lvl w:ilvl="1" w:tplc="0C206FC0">
      <w:start w:val="1"/>
      <w:numFmt w:val="bullet"/>
      <w:lvlText w:val="o"/>
      <w:lvlJc w:val="left"/>
      <w:pPr>
        <w:ind w:left="1440" w:hanging="360"/>
      </w:pPr>
      <w:rPr>
        <w:rFonts w:ascii="Courier New" w:hAnsi="Courier New" w:hint="default"/>
      </w:rPr>
    </w:lvl>
    <w:lvl w:ilvl="2" w:tplc="B4243F78">
      <w:start w:val="1"/>
      <w:numFmt w:val="bullet"/>
      <w:lvlText w:val=""/>
      <w:lvlJc w:val="left"/>
      <w:pPr>
        <w:ind w:left="2160" w:hanging="360"/>
      </w:pPr>
      <w:rPr>
        <w:rFonts w:ascii="Wingdings" w:hAnsi="Wingdings" w:hint="default"/>
      </w:rPr>
    </w:lvl>
    <w:lvl w:ilvl="3" w:tplc="6BF283F2">
      <w:start w:val="1"/>
      <w:numFmt w:val="bullet"/>
      <w:lvlText w:val=""/>
      <w:lvlJc w:val="left"/>
      <w:pPr>
        <w:ind w:left="2880" w:hanging="360"/>
      </w:pPr>
      <w:rPr>
        <w:rFonts w:ascii="Symbol" w:hAnsi="Symbol" w:hint="default"/>
      </w:rPr>
    </w:lvl>
    <w:lvl w:ilvl="4" w:tplc="5C4E74F2">
      <w:start w:val="1"/>
      <w:numFmt w:val="bullet"/>
      <w:lvlText w:val="o"/>
      <w:lvlJc w:val="left"/>
      <w:pPr>
        <w:ind w:left="3600" w:hanging="360"/>
      </w:pPr>
      <w:rPr>
        <w:rFonts w:ascii="Courier New" w:hAnsi="Courier New" w:hint="default"/>
      </w:rPr>
    </w:lvl>
    <w:lvl w:ilvl="5" w:tplc="0AEE87A8">
      <w:start w:val="1"/>
      <w:numFmt w:val="bullet"/>
      <w:lvlText w:val=""/>
      <w:lvlJc w:val="left"/>
      <w:pPr>
        <w:ind w:left="4320" w:hanging="360"/>
      </w:pPr>
      <w:rPr>
        <w:rFonts w:ascii="Wingdings" w:hAnsi="Wingdings" w:hint="default"/>
      </w:rPr>
    </w:lvl>
    <w:lvl w:ilvl="6" w:tplc="C628A1E0">
      <w:start w:val="1"/>
      <w:numFmt w:val="bullet"/>
      <w:lvlText w:val=""/>
      <w:lvlJc w:val="left"/>
      <w:pPr>
        <w:ind w:left="5040" w:hanging="360"/>
      </w:pPr>
      <w:rPr>
        <w:rFonts w:ascii="Symbol" w:hAnsi="Symbol" w:hint="default"/>
      </w:rPr>
    </w:lvl>
    <w:lvl w:ilvl="7" w:tplc="B492C284">
      <w:start w:val="1"/>
      <w:numFmt w:val="bullet"/>
      <w:lvlText w:val="o"/>
      <w:lvlJc w:val="left"/>
      <w:pPr>
        <w:ind w:left="5760" w:hanging="360"/>
      </w:pPr>
      <w:rPr>
        <w:rFonts w:ascii="Courier New" w:hAnsi="Courier New" w:hint="default"/>
      </w:rPr>
    </w:lvl>
    <w:lvl w:ilvl="8" w:tplc="F8A6C04C">
      <w:start w:val="1"/>
      <w:numFmt w:val="bullet"/>
      <w:lvlText w:val=""/>
      <w:lvlJc w:val="left"/>
      <w:pPr>
        <w:ind w:left="6480" w:hanging="360"/>
      </w:pPr>
      <w:rPr>
        <w:rFonts w:ascii="Wingdings" w:hAnsi="Wingdings" w:hint="default"/>
      </w:rPr>
    </w:lvl>
  </w:abstractNum>
  <w:abstractNum w:abstractNumId="21" w15:restartNumberingAfterBreak="0">
    <w:nsid w:val="4C3C4E96"/>
    <w:multiLevelType w:val="hybridMultilevel"/>
    <w:tmpl w:val="45BA5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491C9F"/>
    <w:multiLevelType w:val="hybridMultilevel"/>
    <w:tmpl w:val="72D4C6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D6C4A20"/>
    <w:multiLevelType w:val="hybridMultilevel"/>
    <w:tmpl w:val="AD82F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9F3547"/>
    <w:multiLevelType w:val="hybridMultilevel"/>
    <w:tmpl w:val="7004E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A11DA0"/>
    <w:multiLevelType w:val="hybridMultilevel"/>
    <w:tmpl w:val="0168479E"/>
    <w:lvl w:ilvl="0" w:tplc="58E0163A">
      <w:start w:val="113"/>
      <w:numFmt w:val="bullet"/>
      <w:lvlText w:val="-"/>
      <w:lvlJc w:val="left"/>
      <w:pPr>
        <w:ind w:left="720" w:hanging="360"/>
      </w:pPr>
      <w:rPr>
        <w:rFonts w:ascii="Libre Franklin" w:eastAsiaTheme="minorHAnsi" w:hAnsi="Libre Frankl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A8777F"/>
    <w:multiLevelType w:val="hybridMultilevel"/>
    <w:tmpl w:val="32C2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B65992"/>
    <w:multiLevelType w:val="hybridMultilevel"/>
    <w:tmpl w:val="EEEA45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366E45"/>
    <w:multiLevelType w:val="hybridMultilevel"/>
    <w:tmpl w:val="1BE6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105089"/>
    <w:multiLevelType w:val="hybridMultilevel"/>
    <w:tmpl w:val="96166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5AD80"/>
    <w:multiLevelType w:val="hybridMultilevel"/>
    <w:tmpl w:val="BC00C7E8"/>
    <w:lvl w:ilvl="0" w:tplc="08090001">
      <w:start w:val="1"/>
      <w:numFmt w:val="bullet"/>
      <w:lvlText w:val=""/>
      <w:lvlJc w:val="left"/>
      <w:pPr>
        <w:ind w:left="720" w:hanging="360"/>
      </w:pPr>
      <w:rPr>
        <w:rFonts w:ascii="Symbol" w:hAnsi="Symbol" w:hint="default"/>
      </w:rPr>
    </w:lvl>
    <w:lvl w:ilvl="1" w:tplc="C888C6F0">
      <w:start w:val="1"/>
      <w:numFmt w:val="bullet"/>
      <w:lvlText w:val="o"/>
      <w:lvlJc w:val="left"/>
      <w:pPr>
        <w:ind w:left="1440" w:hanging="360"/>
      </w:pPr>
      <w:rPr>
        <w:rFonts w:ascii="Courier New" w:hAnsi="Courier New" w:hint="default"/>
      </w:rPr>
    </w:lvl>
    <w:lvl w:ilvl="2" w:tplc="A15CF6BA">
      <w:start w:val="1"/>
      <w:numFmt w:val="bullet"/>
      <w:lvlText w:val=""/>
      <w:lvlJc w:val="left"/>
      <w:pPr>
        <w:ind w:left="2160" w:hanging="360"/>
      </w:pPr>
      <w:rPr>
        <w:rFonts w:ascii="Wingdings" w:hAnsi="Wingdings" w:hint="default"/>
      </w:rPr>
    </w:lvl>
    <w:lvl w:ilvl="3" w:tplc="D806F13A">
      <w:start w:val="1"/>
      <w:numFmt w:val="bullet"/>
      <w:lvlText w:val=""/>
      <w:lvlJc w:val="left"/>
      <w:pPr>
        <w:ind w:left="2880" w:hanging="360"/>
      </w:pPr>
      <w:rPr>
        <w:rFonts w:ascii="Symbol" w:hAnsi="Symbol" w:hint="default"/>
      </w:rPr>
    </w:lvl>
    <w:lvl w:ilvl="4" w:tplc="C9820520">
      <w:start w:val="1"/>
      <w:numFmt w:val="bullet"/>
      <w:lvlText w:val="o"/>
      <w:lvlJc w:val="left"/>
      <w:pPr>
        <w:ind w:left="3600" w:hanging="360"/>
      </w:pPr>
      <w:rPr>
        <w:rFonts w:ascii="Courier New" w:hAnsi="Courier New" w:hint="default"/>
      </w:rPr>
    </w:lvl>
    <w:lvl w:ilvl="5" w:tplc="0F9E71AE">
      <w:start w:val="1"/>
      <w:numFmt w:val="bullet"/>
      <w:lvlText w:val=""/>
      <w:lvlJc w:val="left"/>
      <w:pPr>
        <w:ind w:left="4320" w:hanging="360"/>
      </w:pPr>
      <w:rPr>
        <w:rFonts w:ascii="Wingdings" w:hAnsi="Wingdings" w:hint="default"/>
      </w:rPr>
    </w:lvl>
    <w:lvl w:ilvl="6" w:tplc="8D7668B6">
      <w:start w:val="1"/>
      <w:numFmt w:val="bullet"/>
      <w:lvlText w:val=""/>
      <w:lvlJc w:val="left"/>
      <w:pPr>
        <w:ind w:left="5040" w:hanging="360"/>
      </w:pPr>
      <w:rPr>
        <w:rFonts w:ascii="Symbol" w:hAnsi="Symbol" w:hint="default"/>
      </w:rPr>
    </w:lvl>
    <w:lvl w:ilvl="7" w:tplc="A5B828FA">
      <w:start w:val="1"/>
      <w:numFmt w:val="bullet"/>
      <w:lvlText w:val="o"/>
      <w:lvlJc w:val="left"/>
      <w:pPr>
        <w:ind w:left="5760" w:hanging="360"/>
      </w:pPr>
      <w:rPr>
        <w:rFonts w:ascii="Courier New" w:hAnsi="Courier New" w:hint="default"/>
      </w:rPr>
    </w:lvl>
    <w:lvl w:ilvl="8" w:tplc="56F421A6">
      <w:start w:val="1"/>
      <w:numFmt w:val="bullet"/>
      <w:lvlText w:val=""/>
      <w:lvlJc w:val="left"/>
      <w:pPr>
        <w:ind w:left="6480" w:hanging="360"/>
      </w:pPr>
      <w:rPr>
        <w:rFonts w:ascii="Wingdings" w:hAnsi="Wingdings" w:hint="default"/>
      </w:rPr>
    </w:lvl>
  </w:abstractNum>
  <w:abstractNum w:abstractNumId="31" w15:restartNumberingAfterBreak="0">
    <w:nsid w:val="7850654F"/>
    <w:multiLevelType w:val="hybridMultilevel"/>
    <w:tmpl w:val="009468A8"/>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9144677"/>
    <w:multiLevelType w:val="hybridMultilevel"/>
    <w:tmpl w:val="1FAE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6350334">
    <w:abstractNumId w:val="30"/>
  </w:num>
  <w:num w:numId="2" w16cid:durableId="1867600238">
    <w:abstractNumId w:val="5"/>
  </w:num>
  <w:num w:numId="3" w16cid:durableId="1634940848">
    <w:abstractNumId w:val="17"/>
  </w:num>
  <w:num w:numId="4" w16cid:durableId="989091639">
    <w:abstractNumId w:val="18"/>
  </w:num>
  <w:num w:numId="5" w16cid:durableId="1837647847">
    <w:abstractNumId w:val="16"/>
  </w:num>
  <w:num w:numId="6" w16cid:durableId="1176266328">
    <w:abstractNumId w:val="20"/>
  </w:num>
  <w:num w:numId="7" w16cid:durableId="1371956815">
    <w:abstractNumId w:val="10"/>
  </w:num>
  <w:num w:numId="8" w16cid:durableId="147477701">
    <w:abstractNumId w:val="14"/>
  </w:num>
  <w:num w:numId="9" w16cid:durableId="25257082">
    <w:abstractNumId w:val="28"/>
  </w:num>
  <w:num w:numId="10" w16cid:durableId="357387965">
    <w:abstractNumId w:val="26"/>
  </w:num>
  <w:num w:numId="11" w16cid:durableId="366026167">
    <w:abstractNumId w:val="0"/>
  </w:num>
  <w:num w:numId="12" w16cid:durableId="1708605519">
    <w:abstractNumId w:val="32"/>
  </w:num>
  <w:num w:numId="13" w16cid:durableId="1793086065">
    <w:abstractNumId w:val="6"/>
  </w:num>
  <w:num w:numId="14" w16cid:durableId="1094741918">
    <w:abstractNumId w:val="19"/>
  </w:num>
  <w:num w:numId="15" w16cid:durableId="1532954143">
    <w:abstractNumId w:val="2"/>
  </w:num>
  <w:num w:numId="16" w16cid:durableId="928463581">
    <w:abstractNumId w:val="27"/>
  </w:num>
  <w:num w:numId="17" w16cid:durableId="1552227977">
    <w:abstractNumId w:val="13"/>
  </w:num>
  <w:num w:numId="18" w16cid:durableId="2063170562">
    <w:abstractNumId w:val="15"/>
  </w:num>
  <w:num w:numId="19" w16cid:durableId="1373965946">
    <w:abstractNumId w:val="31"/>
  </w:num>
  <w:num w:numId="20" w16cid:durableId="1395087280">
    <w:abstractNumId w:val="22"/>
  </w:num>
  <w:num w:numId="21" w16cid:durableId="443963605">
    <w:abstractNumId w:val="12"/>
  </w:num>
  <w:num w:numId="22" w16cid:durableId="329213982">
    <w:abstractNumId w:val="11"/>
  </w:num>
  <w:num w:numId="23" w16cid:durableId="1353529101">
    <w:abstractNumId w:val="1"/>
  </w:num>
  <w:num w:numId="24" w16cid:durableId="799156215">
    <w:abstractNumId w:val="29"/>
  </w:num>
  <w:num w:numId="25" w16cid:durableId="170920665">
    <w:abstractNumId w:val="21"/>
  </w:num>
  <w:num w:numId="26" w16cid:durableId="198056791">
    <w:abstractNumId w:val="4"/>
  </w:num>
  <w:num w:numId="27" w16cid:durableId="1368799160">
    <w:abstractNumId w:val="24"/>
  </w:num>
  <w:num w:numId="28" w16cid:durableId="253131121">
    <w:abstractNumId w:val="9"/>
  </w:num>
  <w:num w:numId="29" w16cid:durableId="1462530506">
    <w:abstractNumId w:val="7"/>
  </w:num>
  <w:num w:numId="30" w16cid:durableId="1471366738">
    <w:abstractNumId w:val="25"/>
  </w:num>
  <w:num w:numId="31" w16cid:durableId="1794396419">
    <w:abstractNumId w:val="8"/>
  </w:num>
  <w:num w:numId="32" w16cid:durableId="1112431574">
    <w:abstractNumId w:val="23"/>
  </w:num>
  <w:num w:numId="33" w16cid:durableId="74306748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oNotTrackMove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DBD"/>
    <w:rsid w:val="000000BD"/>
    <w:rsid w:val="000004D4"/>
    <w:rsid w:val="00000738"/>
    <w:rsid w:val="00000FFB"/>
    <w:rsid w:val="00002D57"/>
    <w:rsid w:val="000031DB"/>
    <w:rsid w:val="00004C18"/>
    <w:rsid w:val="00005043"/>
    <w:rsid w:val="0000566E"/>
    <w:rsid w:val="00005F59"/>
    <w:rsid w:val="00005F7B"/>
    <w:rsid w:val="0000634F"/>
    <w:rsid w:val="000071CB"/>
    <w:rsid w:val="00010B3B"/>
    <w:rsid w:val="000111FC"/>
    <w:rsid w:val="000119DD"/>
    <w:rsid w:val="00011D42"/>
    <w:rsid w:val="00012973"/>
    <w:rsid w:val="00013508"/>
    <w:rsid w:val="0001397D"/>
    <w:rsid w:val="00013C1F"/>
    <w:rsid w:val="00013C2D"/>
    <w:rsid w:val="00014043"/>
    <w:rsid w:val="000141F8"/>
    <w:rsid w:val="000147EF"/>
    <w:rsid w:val="000156E2"/>
    <w:rsid w:val="00015EC3"/>
    <w:rsid w:val="0001CB10"/>
    <w:rsid w:val="0002070D"/>
    <w:rsid w:val="00020CE9"/>
    <w:rsid w:val="000212BF"/>
    <w:rsid w:val="00021834"/>
    <w:rsid w:val="00021B5C"/>
    <w:rsid w:val="0002237E"/>
    <w:rsid w:val="000228CD"/>
    <w:rsid w:val="00023255"/>
    <w:rsid w:val="00024B00"/>
    <w:rsid w:val="00024E7C"/>
    <w:rsid w:val="00025785"/>
    <w:rsid w:val="00025FE1"/>
    <w:rsid w:val="000264C5"/>
    <w:rsid w:val="000271F4"/>
    <w:rsid w:val="000274FD"/>
    <w:rsid w:val="000274FE"/>
    <w:rsid w:val="0003161C"/>
    <w:rsid w:val="00031A13"/>
    <w:rsid w:val="00031E10"/>
    <w:rsid w:val="0003229A"/>
    <w:rsid w:val="0003265A"/>
    <w:rsid w:val="0003270F"/>
    <w:rsid w:val="0003311C"/>
    <w:rsid w:val="000336F6"/>
    <w:rsid w:val="00033E5B"/>
    <w:rsid w:val="00035BE2"/>
    <w:rsid w:val="00035D21"/>
    <w:rsid w:val="0003618D"/>
    <w:rsid w:val="000361FC"/>
    <w:rsid w:val="0003687C"/>
    <w:rsid w:val="00036DE0"/>
    <w:rsid w:val="00040FD0"/>
    <w:rsid w:val="00041870"/>
    <w:rsid w:val="0004333A"/>
    <w:rsid w:val="000436A4"/>
    <w:rsid w:val="0004508C"/>
    <w:rsid w:val="000450C3"/>
    <w:rsid w:val="00045DFF"/>
    <w:rsid w:val="000460E6"/>
    <w:rsid w:val="00046A1A"/>
    <w:rsid w:val="000473DE"/>
    <w:rsid w:val="00047D28"/>
    <w:rsid w:val="00047D3C"/>
    <w:rsid w:val="00051273"/>
    <w:rsid w:val="0005133C"/>
    <w:rsid w:val="00051B85"/>
    <w:rsid w:val="0005269A"/>
    <w:rsid w:val="000526D3"/>
    <w:rsid w:val="000527B0"/>
    <w:rsid w:val="00052BE2"/>
    <w:rsid w:val="00052FDF"/>
    <w:rsid w:val="000534ED"/>
    <w:rsid w:val="00053753"/>
    <w:rsid w:val="000545BC"/>
    <w:rsid w:val="00054666"/>
    <w:rsid w:val="00055211"/>
    <w:rsid w:val="0005550A"/>
    <w:rsid w:val="0005603E"/>
    <w:rsid w:val="0005664B"/>
    <w:rsid w:val="00056ED2"/>
    <w:rsid w:val="00056F3F"/>
    <w:rsid w:val="00060DF9"/>
    <w:rsid w:val="000613DD"/>
    <w:rsid w:val="000625A9"/>
    <w:rsid w:val="00063757"/>
    <w:rsid w:val="00064672"/>
    <w:rsid w:val="00065F62"/>
    <w:rsid w:val="00066FD5"/>
    <w:rsid w:val="00067107"/>
    <w:rsid w:val="0006752C"/>
    <w:rsid w:val="00070CEA"/>
    <w:rsid w:val="00071913"/>
    <w:rsid w:val="00071C73"/>
    <w:rsid w:val="00072119"/>
    <w:rsid w:val="0007239B"/>
    <w:rsid w:val="000730BE"/>
    <w:rsid w:val="0007467A"/>
    <w:rsid w:val="00074975"/>
    <w:rsid w:val="00074C6E"/>
    <w:rsid w:val="0007585D"/>
    <w:rsid w:val="0007623D"/>
    <w:rsid w:val="00076541"/>
    <w:rsid w:val="00076ABB"/>
    <w:rsid w:val="000774C6"/>
    <w:rsid w:val="00077A81"/>
    <w:rsid w:val="00077FAF"/>
    <w:rsid w:val="000801A2"/>
    <w:rsid w:val="0008024A"/>
    <w:rsid w:val="0008030C"/>
    <w:rsid w:val="0008070A"/>
    <w:rsid w:val="00080DF8"/>
    <w:rsid w:val="00081383"/>
    <w:rsid w:val="00081973"/>
    <w:rsid w:val="00081E12"/>
    <w:rsid w:val="000828EE"/>
    <w:rsid w:val="00084DC7"/>
    <w:rsid w:val="000858CF"/>
    <w:rsid w:val="00086028"/>
    <w:rsid w:val="0008613D"/>
    <w:rsid w:val="000866B3"/>
    <w:rsid w:val="000866DC"/>
    <w:rsid w:val="000866E0"/>
    <w:rsid w:val="00086708"/>
    <w:rsid w:val="00086D24"/>
    <w:rsid w:val="00086D35"/>
    <w:rsid w:val="00087384"/>
    <w:rsid w:val="0008793B"/>
    <w:rsid w:val="00087DC1"/>
    <w:rsid w:val="00090C6E"/>
    <w:rsid w:val="00090D00"/>
    <w:rsid w:val="00090D76"/>
    <w:rsid w:val="000919D2"/>
    <w:rsid w:val="00091CC6"/>
    <w:rsid w:val="000945EE"/>
    <w:rsid w:val="00094FA5"/>
    <w:rsid w:val="000950FC"/>
    <w:rsid w:val="00096968"/>
    <w:rsid w:val="0009735F"/>
    <w:rsid w:val="00097462"/>
    <w:rsid w:val="00097580"/>
    <w:rsid w:val="00097A33"/>
    <w:rsid w:val="000A045E"/>
    <w:rsid w:val="000A06D7"/>
    <w:rsid w:val="000A0855"/>
    <w:rsid w:val="000A1098"/>
    <w:rsid w:val="000A14A1"/>
    <w:rsid w:val="000A1717"/>
    <w:rsid w:val="000A1FB5"/>
    <w:rsid w:val="000A2973"/>
    <w:rsid w:val="000A3B41"/>
    <w:rsid w:val="000A3CC2"/>
    <w:rsid w:val="000A4919"/>
    <w:rsid w:val="000A56BC"/>
    <w:rsid w:val="000A58C7"/>
    <w:rsid w:val="000A5AD5"/>
    <w:rsid w:val="000A5F8D"/>
    <w:rsid w:val="000A64F5"/>
    <w:rsid w:val="000B0319"/>
    <w:rsid w:val="000B1937"/>
    <w:rsid w:val="000B21C5"/>
    <w:rsid w:val="000B27F4"/>
    <w:rsid w:val="000B2A8C"/>
    <w:rsid w:val="000B2EAD"/>
    <w:rsid w:val="000B3467"/>
    <w:rsid w:val="000B34E7"/>
    <w:rsid w:val="000B39C5"/>
    <w:rsid w:val="000B4D36"/>
    <w:rsid w:val="000B546C"/>
    <w:rsid w:val="000B5667"/>
    <w:rsid w:val="000B6081"/>
    <w:rsid w:val="000B6856"/>
    <w:rsid w:val="000B6E62"/>
    <w:rsid w:val="000B6F52"/>
    <w:rsid w:val="000B7E81"/>
    <w:rsid w:val="000C09F2"/>
    <w:rsid w:val="000C1A73"/>
    <w:rsid w:val="000C1F36"/>
    <w:rsid w:val="000C2848"/>
    <w:rsid w:val="000C3BC3"/>
    <w:rsid w:val="000C45A1"/>
    <w:rsid w:val="000C50C2"/>
    <w:rsid w:val="000C571D"/>
    <w:rsid w:val="000C5BBA"/>
    <w:rsid w:val="000C5FCF"/>
    <w:rsid w:val="000CA889"/>
    <w:rsid w:val="000D06A5"/>
    <w:rsid w:val="000D07B7"/>
    <w:rsid w:val="000D139D"/>
    <w:rsid w:val="000D25AC"/>
    <w:rsid w:val="000D2D73"/>
    <w:rsid w:val="000D379C"/>
    <w:rsid w:val="000D47A4"/>
    <w:rsid w:val="000D5B14"/>
    <w:rsid w:val="000D6395"/>
    <w:rsid w:val="000D670B"/>
    <w:rsid w:val="000E12CE"/>
    <w:rsid w:val="000E149A"/>
    <w:rsid w:val="000E1806"/>
    <w:rsid w:val="000E2505"/>
    <w:rsid w:val="000E2FEB"/>
    <w:rsid w:val="000E33E5"/>
    <w:rsid w:val="000E4263"/>
    <w:rsid w:val="000E453E"/>
    <w:rsid w:val="000E45FB"/>
    <w:rsid w:val="000E46F2"/>
    <w:rsid w:val="000E4B92"/>
    <w:rsid w:val="000E661D"/>
    <w:rsid w:val="000E6855"/>
    <w:rsid w:val="000E6A8E"/>
    <w:rsid w:val="000E7367"/>
    <w:rsid w:val="000E7FBF"/>
    <w:rsid w:val="000F046A"/>
    <w:rsid w:val="000F0BC5"/>
    <w:rsid w:val="000F13D2"/>
    <w:rsid w:val="000F1943"/>
    <w:rsid w:val="000F1C96"/>
    <w:rsid w:val="000F1E65"/>
    <w:rsid w:val="000F275A"/>
    <w:rsid w:val="000F2A2F"/>
    <w:rsid w:val="000F2A51"/>
    <w:rsid w:val="000F32E9"/>
    <w:rsid w:val="000F363C"/>
    <w:rsid w:val="000F3964"/>
    <w:rsid w:val="000F3AC6"/>
    <w:rsid w:val="000F3E09"/>
    <w:rsid w:val="000F6D7F"/>
    <w:rsid w:val="000F73D4"/>
    <w:rsid w:val="000F76C7"/>
    <w:rsid w:val="000F7A64"/>
    <w:rsid w:val="000F7C4D"/>
    <w:rsid w:val="001003C8"/>
    <w:rsid w:val="001010F2"/>
    <w:rsid w:val="00101684"/>
    <w:rsid w:val="00101D7F"/>
    <w:rsid w:val="001026FA"/>
    <w:rsid w:val="00102B49"/>
    <w:rsid w:val="00102DC8"/>
    <w:rsid w:val="00102F48"/>
    <w:rsid w:val="00103570"/>
    <w:rsid w:val="00103D29"/>
    <w:rsid w:val="0010499C"/>
    <w:rsid w:val="001049CD"/>
    <w:rsid w:val="00104E6F"/>
    <w:rsid w:val="00105B45"/>
    <w:rsid w:val="0010699B"/>
    <w:rsid w:val="00110006"/>
    <w:rsid w:val="00110027"/>
    <w:rsid w:val="00110E83"/>
    <w:rsid w:val="00113249"/>
    <w:rsid w:val="0011362F"/>
    <w:rsid w:val="00113A4A"/>
    <w:rsid w:val="00113EFE"/>
    <w:rsid w:val="00114B78"/>
    <w:rsid w:val="00114C98"/>
    <w:rsid w:val="00115487"/>
    <w:rsid w:val="00117D98"/>
    <w:rsid w:val="00120258"/>
    <w:rsid w:val="00120878"/>
    <w:rsid w:val="00120B0D"/>
    <w:rsid w:val="0012131C"/>
    <w:rsid w:val="00121F4D"/>
    <w:rsid w:val="0012212F"/>
    <w:rsid w:val="00122766"/>
    <w:rsid w:val="0012298F"/>
    <w:rsid w:val="00122F0B"/>
    <w:rsid w:val="00122F91"/>
    <w:rsid w:val="00122F98"/>
    <w:rsid w:val="0012348D"/>
    <w:rsid w:val="0012376C"/>
    <w:rsid w:val="00124769"/>
    <w:rsid w:val="00124C41"/>
    <w:rsid w:val="001252DE"/>
    <w:rsid w:val="00125817"/>
    <w:rsid w:val="00125B0B"/>
    <w:rsid w:val="00126301"/>
    <w:rsid w:val="00126F12"/>
    <w:rsid w:val="0012708A"/>
    <w:rsid w:val="0012727B"/>
    <w:rsid w:val="00127591"/>
    <w:rsid w:val="00130056"/>
    <w:rsid w:val="0013043C"/>
    <w:rsid w:val="00131619"/>
    <w:rsid w:val="001335F5"/>
    <w:rsid w:val="00133E97"/>
    <w:rsid w:val="00133EEE"/>
    <w:rsid w:val="00136C47"/>
    <w:rsid w:val="00137E14"/>
    <w:rsid w:val="0014022F"/>
    <w:rsid w:val="00140634"/>
    <w:rsid w:val="00140C81"/>
    <w:rsid w:val="00141B80"/>
    <w:rsid w:val="001424BA"/>
    <w:rsid w:val="0014276F"/>
    <w:rsid w:val="00142804"/>
    <w:rsid w:val="001429CA"/>
    <w:rsid w:val="00142EF8"/>
    <w:rsid w:val="001440DD"/>
    <w:rsid w:val="00144DEC"/>
    <w:rsid w:val="001455EB"/>
    <w:rsid w:val="001456D3"/>
    <w:rsid w:val="00146579"/>
    <w:rsid w:val="001466CF"/>
    <w:rsid w:val="0014722A"/>
    <w:rsid w:val="001476D5"/>
    <w:rsid w:val="00147E55"/>
    <w:rsid w:val="0014BD16"/>
    <w:rsid w:val="0015010A"/>
    <w:rsid w:val="001512A2"/>
    <w:rsid w:val="00151EC3"/>
    <w:rsid w:val="00152A60"/>
    <w:rsid w:val="00152B0B"/>
    <w:rsid w:val="00153A14"/>
    <w:rsid w:val="00154528"/>
    <w:rsid w:val="00154559"/>
    <w:rsid w:val="00154710"/>
    <w:rsid w:val="001548C7"/>
    <w:rsid w:val="00154FA2"/>
    <w:rsid w:val="00155B4A"/>
    <w:rsid w:val="00155EA6"/>
    <w:rsid w:val="0015603A"/>
    <w:rsid w:val="00156F8D"/>
    <w:rsid w:val="0015756A"/>
    <w:rsid w:val="001578AE"/>
    <w:rsid w:val="00157E75"/>
    <w:rsid w:val="0015CC81"/>
    <w:rsid w:val="00160170"/>
    <w:rsid w:val="00160BBD"/>
    <w:rsid w:val="00161503"/>
    <w:rsid w:val="00161974"/>
    <w:rsid w:val="00163335"/>
    <w:rsid w:val="00163564"/>
    <w:rsid w:val="00163BE2"/>
    <w:rsid w:val="00164A7D"/>
    <w:rsid w:val="00166522"/>
    <w:rsid w:val="00167126"/>
    <w:rsid w:val="00167A06"/>
    <w:rsid w:val="00170434"/>
    <w:rsid w:val="00171444"/>
    <w:rsid w:val="001714A5"/>
    <w:rsid w:val="00171AA5"/>
    <w:rsid w:val="00172298"/>
    <w:rsid w:val="00172520"/>
    <w:rsid w:val="0017390C"/>
    <w:rsid w:val="00174CA1"/>
    <w:rsid w:val="001759CB"/>
    <w:rsid w:val="00175DDF"/>
    <w:rsid w:val="0017669A"/>
    <w:rsid w:val="00176B67"/>
    <w:rsid w:val="00177246"/>
    <w:rsid w:val="00177FA6"/>
    <w:rsid w:val="00181AD2"/>
    <w:rsid w:val="00181D87"/>
    <w:rsid w:val="00182261"/>
    <w:rsid w:val="00183532"/>
    <w:rsid w:val="00183860"/>
    <w:rsid w:val="00184594"/>
    <w:rsid w:val="001845B5"/>
    <w:rsid w:val="001846FC"/>
    <w:rsid w:val="00184D0A"/>
    <w:rsid w:val="00185821"/>
    <w:rsid w:val="00185AFC"/>
    <w:rsid w:val="0018613F"/>
    <w:rsid w:val="0018774F"/>
    <w:rsid w:val="00187C26"/>
    <w:rsid w:val="00190073"/>
    <w:rsid w:val="00191208"/>
    <w:rsid w:val="00191365"/>
    <w:rsid w:val="001916C2"/>
    <w:rsid w:val="001922F9"/>
    <w:rsid w:val="001924CD"/>
    <w:rsid w:val="00193AC3"/>
    <w:rsid w:val="00194986"/>
    <w:rsid w:val="00194C60"/>
    <w:rsid w:val="00195C22"/>
    <w:rsid w:val="00195C3D"/>
    <w:rsid w:val="00195E3C"/>
    <w:rsid w:val="00195EEC"/>
    <w:rsid w:val="001961C6"/>
    <w:rsid w:val="00196EA2"/>
    <w:rsid w:val="0019720B"/>
    <w:rsid w:val="00197822"/>
    <w:rsid w:val="00197917"/>
    <w:rsid w:val="001A0A36"/>
    <w:rsid w:val="001A152A"/>
    <w:rsid w:val="001A280A"/>
    <w:rsid w:val="001A3739"/>
    <w:rsid w:val="001A4634"/>
    <w:rsid w:val="001A57AF"/>
    <w:rsid w:val="001A5FA7"/>
    <w:rsid w:val="001A6B66"/>
    <w:rsid w:val="001A6BC3"/>
    <w:rsid w:val="001A7597"/>
    <w:rsid w:val="001A788F"/>
    <w:rsid w:val="001A7FAC"/>
    <w:rsid w:val="001B002B"/>
    <w:rsid w:val="001B0AA0"/>
    <w:rsid w:val="001B19C2"/>
    <w:rsid w:val="001B1F70"/>
    <w:rsid w:val="001B2257"/>
    <w:rsid w:val="001B29E6"/>
    <w:rsid w:val="001B408B"/>
    <w:rsid w:val="001B443A"/>
    <w:rsid w:val="001B4CFD"/>
    <w:rsid w:val="001B557C"/>
    <w:rsid w:val="001B5B29"/>
    <w:rsid w:val="001B71DC"/>
    <w:rsid w:val="001B763C"/>
    <w:rsid w:val="001B76B0"/>
    <w:rsid w:val="001B7741"/>
    <w:rsid w:val="001BE084"/>
    <w:rsid w:val="001C0304"/>
    <w:rsid w:val="001C0332"/>
    <w:rsid w:val="001C0461"/>
    <w:rsid w:val="001C137C"/>
    <w:rsid w:val="001C17A4"/>
    <w:rsid w:val="001C2772"/>
    <w:rsid w:val="001C31D5"/>
    <w:rsid w:val="001C3383"/>
    <w:rsid w:val="001C3AEA"/>
    <w:rsid w:val="001C4DA0"/>
    <w:rsid w:val="001C62E3"/>
    <w:rsid w:val="001C68CE"/>
    <w:rsid w:val="001C6B85"/>
    <w:rsid w:val="001C6F6F"/>
    <w:rsid w:val="001D020A"/>
    <w:rsid w:val="001D0CB7"/>
    <w:rsid w:val="001D1082"/>
    <w:rsid w:val="001D154B"/>
    <w:rsid w:val="001D1609"/>
    <w:rsid w:val="001D16BA"/>
    <w:rsid w:val="001D1F81"/>
    <w:rsid w:val="001D2707"/>
    <w:rsid w:val="001D41E2"/>
    <w:rsid w:val="001D531E"/>
    <w:rsid w:val="001D5F97"/>
    <w:rsid w:val="001D601D"/>
    <w:rsid w:val="001D6551"/>
    <w:rsid w:val="001D6D2B"/>
    <w:rsid w:val="001D7572"/>
    <w:rsid w:val="001D7E23"/>
    <w:rsid w:val="001D7E98"/>
    <w:rsid w:val="001E03DF"/>
    <w:rsid w:val="001E1AF3"/>
    <w:rsid w:val="001E1B7F"/>
    <w:rsid w:val="001E2504"/>
    <w:rsid w:val="001E30C1"/>
    <w:rsid w:val="001E3797"/>
    <w:rsid w:val="001E38BF"/>
    <w:rsid w:val="001E438B"/>
    <w:rsid w:val="001E447E"/>
    <w:rsid w:val="001E4DB2"/>
    <w:rsid w:val="001E6E8F"/>
    <w:rsid w:val="001E7FF3"/>
    <w:rsid w:val="001F03D9"/>
    <w:rsid w:val="001F118A"/>
    <w:rsid w:val="001F188F"/>
    <w:rsid w:val="001F1CA6"/>
    <w:rsid w:val="001F3819"/>
    <w:rsid w:val="001F3F9E"/>
    <w:rsid w:val="001F4022"/>
    <w:rsid w:val="001F4046"/>
    <w:rsid w:val="001F42FA"/>
    <w:rsid w:val="001F52FD"/>
    <w:rsid w:val="001F5A32"/>
    <w:rsid w:val="001F6C8B"/>
    <w:rsid w:val="001F6E7E"/>
    <w:rsid w:val="001F735D"/>
    <w:rsid w:val="001FA874"/>
    <w:rsid w:val="00200A00"/>
    <w:rsid w:val="002012C0"/>
    <w:rsid w:val="00202097"/>
    <w:rsid w:val="002035D2"/>
    <w:rsid w:val="00203F48"/>
    <w:rsid w:val="002040E6"/>
    <w:rsid w:val="00204287"/>
    <w:rsid w:val="0020438E"/>
    <w:rsid w:val="002044D1"/>
    <w:rsid w:val="002049CE"/>
    <w:rsid w:val="00204A56"/>
    <w:rsid w:val="00204DD1"/>
    <w:rsid w:val="00205753"/>
    <w:rsid w:val="00205794"/>
    <w:rsid w:val="00205D41"/>
    <w:rsid w:val="002063E3"/>
    <w:rsid w:val="00206447"/>
    <w:rsid w:val="002066B0"/>
    <w:rsid w:val="00206ABE"/>
    <w:rsid w:val="00206EB1"/>
    <w:rsid w:val="0020732D"/>
    <w:rsid w:val="00207377"/>
    <w:rsid w:val="0020777B"/>
    <w:rsid w:val="002078CC"/>
    <w:rsid w:val="002078E0"/>
    <w:rsid w:val="002103B6"/>
    <w:rsid w:val="0021072A"/>
    <w:rsid w:val="00210ACB"/>
    <w:rsid w:val="00210F20"/>
    <w:rsid w:val="00212E71"/>
    <w:rsid w:val="00213A52"/>
    <w:rsid w:val="0021485B"/>
    <w:rsid w:val="0021527F"/>
    <w:rsid w:val="00215D42"/>
    <w:rsid w:val="00215F75"/>
    <w:rsid w:val="00216FE5"/>
    <w:rsid w:val="00217083"/>
    <w:rsid w:val="002175C0"/>
    <w:rsid w:val="002200EA"/>
    <w:rsid w:val="002213D9"/>
    <w:rsid w:val="00221609"/>
    <w:rsid w:val="002218E1"/>
    <w:rsid w:val="0022302D"/>
    <w:rsid w:val="00223259"/>
    <w:rsid w:val="00224B2A"/>
    <w:rsid w:val="0022656C"/>
    <w:rsid w:val="00226E78"/>
    <w:rsid w:val="002305A7"/>
    <w:rsid w:val="0023093E"/>
    <w:rsid w:val="00230B62"/>
    <w:rsid w:val="00230E26"/>
    <w:rsid w:val="00231AEA"/>
    <w:rsid w:val="002320CA"/>
    <w:rsid w:val="00232609"/>
    <w:rsid w:val="00232C83"/>
    <w:rsid w:val="002339CC"/>
    <w:rsid w:val="00233A3A"/>
    <w:rsid w:val="00233C99"/>
    <w:rsid w:val="00234017"/>
    <w:rsid w:val="00235208"/>
    <w:rsid w:val="00237355"/>
    <w:rsid w:val="00237859"/>
    <w:rsid w:val="00237F82"/>
    <w:rsid w:val="002412C6"/>
    <w:rsid w:val="002416EA"/>
    <w:rsid w:val="00241724"/>
    <w:rsid w:val="00241A13"/>
    <w:rsid w:val="00242D1A"/>
    <w:rsid w:val="00243762"/>
    <w:rsid w:val="00243D8D"/>
    <w:rsid w:val="00243F27"/>
    <w:rsid w:val="00244255"/>
    <w:rsid w:val="00244816"/>
    <w:rsid w:val="00244C7B"/>
    <w:rsid w:val="00244C8A"/>
    <w:rsid w:val="00245691"/>
    <w:rsid w:val="00245ADC"/>
    <w:rsid w:val="00247A65"/>
    <w:rsid w:val="002500D3"/>
    <w:rsid w:val="002502A0"/>
    <w:rsid w:val="002506E1"/>
    <w:rsid w:val="00250F0B"/>
    <w:rsid w:val="0025237E"/>
    <w:rsid w:val="002528F0"/>
    <w:rsid w:val="00253031"/>
    <w:rsid w:val="00253A12"/>
    <w:rsid w:val="0025427A"/>
    <w:rsid w:val="00254EC0"/>
    <w:rsid w:val="00255467"/>
    <w:rsid w:val="00255F32"/>
    <w:rsid w:val="0025682C"/>
    <w:rsid w:val="002601DF"/>
    <w:rsid w:val="00261D3D"/>
    <w:rsid w:val="0026238D"/>
    <w:rsid w:val="002633B8"/>
    <w:rsid w:val="002634BC"/>
    <w:rsid w:val="0026398C"/>
    <w:rsid w:val="0026406D"/>
    <w:rsid w:val="00264C82"/>
    <w:rsid w:val="002660CE"/>
    <w:rsid w:val="00266A74"/>
    <w:rsid w:val="00266F90"/>
    <w:rsid w:val="002670B1"/>
    <w:rsid w:val="002677FB"/>
    <w:rsid w:val="00267AAC"/>
    <w:rsid w:val="0026E70E"/>
    <w:rsid w:val="002703FF"/>
    <w:rsid w:val="0027057C"/>
    <w:rsid w:val="002712D6"/>
    <w:rsid w:val="00271A27"/>
    <w:rsid w:val="00271C37"/>
    <w:rsid w:val="0027234E"/>
    <w:rsid w:val="00272B6B"/>
    <w:rsid w:val="002739A8"/>
    <w:rsid w:val="00273A85"/>
    <w:rsid w:val="00273B2A"/>
    <w:rsid w:val="00274000"/>
    <w:rsid w:val="00275249"/>
    <w:rsid w:val="0027524E"/>
    <w:rsid w:val="00275703"/>
    <w:rsid w:val="0027592E"/>
    <w:rsid w:val="00276106"/>
    <w:rsid w:val="00276469"/>
    <w:rsid w:val="002769E5"/>
    <w:rsid w:val="00276B96"/>
    <w:rsid w:val="002771F4"/>
    <w:rsid w:val="00277732"/>
    <w:rsid w:val="00277AC5"/>
    <w:rsid w:val="00277EB7"/>
    <w:rsid w:val="00277F00"/>
    <w:rsid w:val="0028091C"/>
    <w:rsid w:val="00280D2F"/>
    <w:rsid w:val="00280F06"/>
    <w:rsid w:val="002818B6"/>
    <w:rsid w:val="00282897"/>
    <w:rsid w:val="00283925"/>
    <w:rsid w:val="0028396F"/>
    <w:rsid w:val="0028424A"/>
    <w:rsid w:val="00284D2B"/>
    <w:rsid w:val="00285DD7"/>
    <w:rsid w:val="0028623B"/>
    <w:rsid w:val="00286B4C"/>
    <w:rsid w:val="002871FE"/>
    <w:rsid w:val="002878E3"/>
    <w:rsid w:val="00287914"/>
    <w:rsid w:val="00287AD7"/>
    <w:rsid w:val="00287EA0"/>
    <w:rsid w:val="00290B08"/>
    <w:rsid w:val="00291135"/>
    <w:rsid w:val="00292B63"/>
    <w:rsid w:val="002931A7"/>
    <w:rsid w:val="002937E8"/>
    <w:rsid w:val="002938F1"/>
    <w:rsid w:val="00294BA3"/>
    <w:rsid w:val="0029542B"/>
    <w:rsid w:val="00295A19"/>
    <w:rsid w:val="00295B31"/>
    <w:rsid w:val="00295C2B"/>
    <w:rsid w:val="0029660B"/>
    <w:rsid w:val="00296EA5"/>
    <w:rsid w:val="00297662"/>
    <w:rsid w:val="00297D76"/>
    <w:rsid w:val="002A040E"/>
    <w:rsid w:val="002A0771"/>
    <w:rsid w:val="002A1574"/>
    <w:rsid w:val="002A1597"/>
    <w:rsid w:val="002A1F4F"/>
    <w:rsid w:val="002A2C29"/>
    <w:rsid w:val="002A38BE"/>
    <w:rsid w:val="002A52A2"/>
    <w:rsid w:val="002A52C8"/>
    <w:rsid w:val="002A56F2"/>
    <w:rsid w:val="002A6478"/>
    <w:rsid w:val="002A707A"/>
    <w:rsid w:val="002A7613"/>
    <w:rsid w:val="002A7F15"/>
    <w:rsid w:val="002A7FFB"/>
    <w:rsid w:val="002B047B"/>
    <w:rsid w:val="002B0B8E"/>
    <w:rsid w:val="002B0EC4"/>
    <w:rsid w:val="002B13A7"/>
    <w:rsid w:val="002B23FF"/>
    <w:rsid w:val="002B2C66"/>
    <w:rsid w:val="002B38BC"/>
    <w:rsid w:val="002B3FB6"/>
    <w:rsid w:val="002B4009"/>
    <w:rsid w:val="002B4031"/>
    <w:rsid w:val="002B440B"/>
    <w:rsid w:val="002B4439"/>
    <w:rsid w:val="002B4960"/>
    <w:rsid w:val="002B59E4"/>
    <w:rsid w:val="002B5BD5"/>
    <w:rsid w:val="002B7B21"/>
    <w:rsid w:val="002C0005"/>
    <w:rsid w:val="002C0CA9"/>
    <w:rsid w:val="002C1FE9"/>
    <w:rsid w:val="002C254F"/>
    <w:rsid w:val="002C29F7"/>
    <w:rsid w:val="002C33FF"/>
    <w:rsid w:val="002C4AF9"/>
    <w:rsid w:val="002C54EA"/>
    <w:rsid w:val="002C5720"/>
    <w:rsid w:val="002C61CF"/>
    <w:rsid w:val="002C6919"/>
    <w:rsid w:val="002C6D8C"/>
    <w:rsid w:val="002C6DA2"/>
    <w:rsid w:val="002D08C0"/>
    <w:rsid w:val="002D09B9"/>
    <w:rsid w:val="002D125E"/>
    <w:rsid w:val="002D184F"/>
    <w:rsid w:val="002D19CE"/>
    <w:rsid w:val="002D3234"/>
    <w:rsid w:val="002D43A6"/>
    <w:rsid w:val="002D4C15"/>
    <w:rsid w:val="002D4CD7"/>
    <w:rsid w:val="002D4CED"/>
    <w:rsid w:val="002D4F8D"/>
    <w:rsid w:val="002D5457"/>
    <w:rsid w:val="002D691F"/>
    <w:rsid w:val="002E056B"/>
    <w:rsid w:val="002E08EB"/>
    <w:rsid w:val="002E08F8"/>
    <w:rsid w:val="002E1164"/>
    <w:rsid w:val="002E2168"/>
    <w:rsid w:val="002E4BFF"/>
    <w:rsid w:val="002E57F4"/>
    <w:rsid w:val="002E5D86"/>
    <w:rsid w:val="002E6095"/>
    <w:rsid w:val="002E6570"/>
    <w:rsid w:val="002E68E1"/>
    <w:rsid w:val="002E7222"/>
    <w:rsid w:val="002E7287"/>
    <w:rsid w:val="002F01E3"/>
    <w:rsid w:val="002F0325"/>
    <w:rsid w:val="002F0D7C"/>
    <w:rsid w:val="002F12F7"/>
    <w:rsid w:val="002F2886"/>
    <w:rsid w:val="002F2995"/>
    <w:rsid w:val="002F3471"/>
    <w:rsid w:val="002F3A84"/>
    <w:rsid w:val="002F3E3F"/>
    <w:rsid w:val="002F40A3"/>
    <w:rsid w:val="002F421C"/>
    <w:rsid w:val="002F4418"/>
    <w:rsid w:val="002F5C4B"/>
    <w:rsid w:val="002F5E0F"/>
    <w:rsid w:val="002F6F71"/>
    <w:rsid w:val="002F7EEE"/>
    <w:rsid w:val="00300791"/>
    <w:rsid w:val="00300C23"/>
    <w:rsid w:val="003028C1"/>
    <w:rsid w:val="00302952"/>
    <w:rsid w:val="00302ACD"/>
    <w:rsid w:val="003030EE"/>
    <w:rsid w:val="00303829"/>
    <w:rsid w:val="00303C64"/>
    <w:rsid w:val="00304CD8"/>
    <w:rsid w:val="00305E14"/>
    <w:rsid w:val="00305EC5"/>
    <w:rsid w:val="00305EC9"/>
    <w:rsid w:val="0030630A"/>
    <w:rsid w:val="0030636D"/>
    <w:rsid w:val="00306576"/>
    <w:rsid w:val="0030769E"/>
    <w:rsid w:val="003079BB"/>
    <w:rsid w:val="00307E24"/>
    <w:rsid w:val="00307EEB"/>
    <w:rsid w:val="00310C1B"/>
    <w:rsid w:val="00311128"/>
    <w:rsid w:val="003112E2"/>
    <w:rsid w:val="0031156B"/>
    <w:rsid w:val="00311A78"/>
    <w:rsid w:val="00311B8D"/>
    <w:rsid w:val="00311DC1"/>
    <w:rsid w:val="00311FAF"/>
    <w:rsid w:val="00312081"/>
    <w:rsid w:val="0031309A"/>
    <w:rsid w:val="00313F5B"/>
    <w:rsid w:val="0031575E"/>
    <w:rsid w:val="00315BB2"/>
    <w:rsid w:val="00315EDB"/>
    <w:rsid w:val="00316778"/>
    <w:rsid w:val="00316B5B"/>
    <w:rsid w:val="00316FBB"/>
    <w:rsid w:val="003179E9"/>
    <w:rsid w:val="00317ACA"/>
    <w:rsid w:val="00317B85"/>
    <w:rsid w:val="00317CD8"/>
    <w:rsid w:val="00317F9B"/>
    <w:rsid w:val="003202F6"/>
    <w:rsid w:val="00320B10"/>
    <w:rsid w:val="00321BC5"/>
    <w:rsid w:val="00322C74"/>
    <w:rsid w:val="00323058"/>
    <w:rsid w:val="00323C88"/>
    <w:rsid w:val="00324D2E"/>
    <w:rsid w:val="00325C63"/>
    <w:rsid w:val="003268E5"/>
    <w:rsid w:val="00327291"/>
    <w:rsid w:val="003272BC"/>
    <w:rsid w:val="0032781B"/>
    <w:rsid w:val="00330F7E"/>
    <w:rsid w:val="00331727"/>
    <w:rsid w:val="00331EAC"/>
    <w:rsid w:val="00332F25"/>
    <w:rsid w:val="0033319C"/>
    <w:rsid w:val="00333910"/>
    <w:rsid w:val="00334740"/>
    <w:rsid w:val="00335026"/>
    <w:rsid w:val="0033558C"/>
    <w:rsid w:val="00335AAA"/>
    <w:rsid w:val="00335E0A"/>
    <w:rsid w:val="00336359"/>
    <w:rsid w:val="0033766D"/>
    <w:rsid w:val="00337A31"/>
    <w:rsid w:val="00340109"/>
    <w:rsid w:val="0034054F"/>
    <w:rsid w:val="003405E5"/>
    <w:rsid w:val="00340F60"/>
    <w:rsid w:val="00341C70"/>
    <w:rsid w:val="003423A3"/>
    <w:rsid w:val="003432F4"/>
    <w:rsid w:val="00343693"/>
    <w:rsid w:val="00343BE8"/>
    <w:rsid w:val="0034443D"/>
    <w:rsid w:val="003454B2"/>
    <w:rsid w:val="00345B52"/>
    <w:rsid w:val="00346369"/>
    <w:rsid w:val="00346D52"/>
    <w:rsid w:val="003472E3"/>
    <w:rsid w:val="00347504"/>
    <w:rsid w:val="0034759D"/>
    <w:rsid w:val="003476D3"/>
    <w:rsid w:val="00347AD7"/>
    <w:rsid w:val="00347C13"/>
    <w:rsid w:val="003500A6"/>
    <w:rsid w:val="00350457"/>
    <w:rsid w:val="00350756"/>
    <w:rsid w:val="00351658"/>
    <w:rsid w:val="00351A0F"/>
    <w:rsid w:val="003523F9"/>
    <w:rsid w:val="0035243B"/>
    <w:rsid w:val="0035363C"/>
    <w:rsid w:val="00354601"/>
    <w:rsid w:val="0035479D"/>
    <w:rsid w:val="00355155"/>
    <w:rsid w:val="00355537"/>
    <w:rsid w:val="00355822"/>
    <w:rsid w:val="00356083"/>
    <w:rsid w:val="0035725A"/>
    <w:rsid w:val="003576BD"/>
    <w:rsid w:val="00357AD1"/>
    <w:rsid w:val="0036070E"/>
    <w:rsid w:val="003620AF"/>
    <w:rsid w:val="00362751"/>
    <w:rsid w:val="00362ED8"/>
    <w:rsid w:val="00362FC9"/>
    <w:rsid w:val="00363148"/>
    <w:rsid w:val="003631A6"/>
    <w:rsid w:val="00363B8E"/>
    <w:rsid w:val="00364036"/>
    <w:rsid w:val="00364D2D"/>
    <w:rsid w:val="00364D43"/>
    <w:rsid w:val="00364D4D"/>
    <w:rsid w:val="0036556A"/>
    <w:rsid w:val="003666E4"/>
    <w:rsid w:val="0036681E"/>
    <w:rsid w:val="00366A0B"/>
    <w:rsid w:val="00367716"/>
    <w:rsid w:val="00367888"/>
    <w:rsid w:val="003700F5"/>
    <w:rsid w:val="0037017B"/>
    <w:rsid w:val="003716B2"/>
    <w:rsid w:val="0037214C"/>
    <w:rsid w:val="00373E3E"/>
    <w:rsid w:val="003745F5"/>
    <w:rsid w:val="0037491C"/>
    <w:rsid w:val="003755B8"/>
    <w:rsid w:val="0037565F"/>
    <w:rsid w:val="0037587B"/>
    <w:rsid w:val="00376D26"/>
    <w:rsid w:val="00376FE5"/>
    <w:rsid w:val="003778BE"/>
    <w:rsid w:val="0038058E"/>
    <w:rsid w:val="00380681"/>
    <w:rsid w:val="0038136D"/>
    <w:rsid w:val="00381EBD"/>
    <w:rsid w:val="0038288B"/>
    <w:rsid w:val="00384E48"/>
    <w:rsid w:val="0038504F"/>
    <w:rsid w:val="00385355"/>
    <w:rsid w:val="0038649E"/>
    <w:rsid w:val="003864BB"/>
    <w:rsid w:val="00386C9A"/>
    <w:rsid w:val="00387B6C"/>
    <w:rsid w:val="00387F8E"/>
    <w:rsid w:val="003900AB"/>
    <w:rsid w:val="00390209"/>
    <w:rsid w:val="0039020D"/>
    <w:rsid w:val="00390B7F"/>
    <w:rsid w:val="00391587"/>
    <w:rsid w:val="003919DB"/>
    <w:rsid w:val="003923B6"/>
    <w:rsid w:val="0039293D"/>
    <w:rsid w:val="00392BE1"/>
    <w:rsid w:val="003930FF"/>
    <w:rsid w:val="003936A6"/>
    <w:rsid w:val="00393F32"/>
    <w:rsid w:val="003943D7"/>
    <w:rsid w:val="003958E6"/>
    <w:rsid w:val="0039693B"/>
    <w:rsid w:val="0039715B"/>
    <w:rsid w:val="003972C4"/>
    <w:rsid w:val="00397DCD"/>
    <w:rsid w:val="0039AE6F"/>
    <w:rsid w:val="003A07AA"/>
    <w:rsid w:val="003A1AAA"/>
    <w:rsid w:val="003A2252"/>
    <w:rsid w:val="003A23D4"/>
    <w:rsid w:val="003A3012"/>
    <w:rsid w:val="003A3438"/>
    <w:rsid w:val="003A349C"/>
    <w:rsid w:val="003A37A0"/>
    <w:rsid w:val="003A438C"/>
    <w:rsid w:val="003A465A"/>
    <w:rsid w:val="003A57E3"/>
    <w:rsid w:val="003A6EED"/>
    <w:rsid w:val="003A7C88"/>
    <w:rsid w:val="003B11B7"/>
    <w:rsid w:val="003B1B5C"/>
    <w:rsid w:val="003B208A"/>
    <w:rsid w:val="003B4A20"/>
    <w:rsid w:val="003B4B00"/>
    <w:rsid w:val="003B5196"/>
    <w:rsid w:val="003B5A09"/>
    <w:rsid w:val="003B5AF2"/>
    <w:rsid w:val="003B603F"/>
    <w:rsid w:val="003B6681"/>
    <w:rsid w:val="003B6801"/>
    <w:rsid w:val="003B69E9"/>
    <w:rsid w:val="003B69EB"/>
    <w:rsid w:val="003B6BA4"/>
    <w:rsid w:val="003B6C90"/>
    <w:rsid w:val="003B7020"/>
    <w:rsid w:val="003B7379"/>
    <w:rsid w:val="003B77B3"/>
    <w:rsid w:val="003C001C"/>
    <w:rsid w:val="003C01C4"/>
    <w:rsid w:val="003C07BF"/>
    <w:rsid w:val="003C1C8E"/>
    <w:rsid w:val="003C281D"/>
    <w:rsid w:val="003C284A"/>
    <w:rsid w:val="003C29F1"/>
    <w:rsid w:val="003C3406"/>
    <w:rsid w:val="003C5966"/>
    <w:rsid w:val="003C5D2B"/>
    <w:rsid w:val="003C6AF7"/>
    <w:rsid w:val="003C6CDC"/>
    <w:rsid w:val="003C7CDD"/>
    <w:rsid w:val="003C7E90"/>
    <w:rsid w:val="003D0795"/>
    <w:rsid w:val="003D0CCE"/>
    <w:rsid w:val="003D1C34"/>
    <w:rsid w:val="003D1EA7"/>
    <w:rsid w:val="003D218F"/>
    <w:rsid w:val="003D2B21"/>
    <w:rsid w:val="003D2BF8"/>
    <w:rsid w:val="003D424D"/>
    <w:rsid w:val="003D4254"/>
    <w:rsid w:val="003D47D9"/>
    <w:rsid w:val="003D4831"/>
    <w:rsid w:val="003D4A30"/>
    <w:rsid w:val="003D4A5D"/>
    <w:rsid w:val="003D623B"/>
    <w:rsid w:val="003D64A7"/>
    <w:rsid w:val="003D688C"/>
    <w:rsid w:val="003D6CC0"/>
    <w:rsid w:val="003D79D1"/>
    <w:rsid w:val="003E01E3"/>
    <w:rsid w:val="003E079B"/>
    <w:rsid w:val="003E33BF"/>
    <w:rsid w:val="003E36DB"/>
    <w:rsid w:val="003E3D89"/>
    <w:rsid w:val="003E3E66"/>
    <w:rsid w:val="003E40AD"/>
    <w:rsid w:val="003E46C2"/>
    <w:rsid w:val="003E49E5"/>
    <w:rsid w:val="003E6AA6"/>
    <w:rsid w:val="003E7980"/>
    <w:rsid w:val="003F060D"/>
    <w:rsid w:val="003F07A2"/>
    <w:rsid w:val="003F1494"/>
    <w:rsid w:val="003F1DCA"/>
    <w:rsid w:val="003F2291"/>
    <w:rsid w:val="003F346B"/>
    <w:rsid w:val="003F4414"/>
    <w:rsid w:val="003F462F"/>
    <w:rsid w:val="003F6E07"/>
    <w:rsid w:val="003F6FC3"/>
    <w:rsid w:val="003F71B0"/>
    <w:rsid w:val="003F7280"/>
    <w:rsid w:val="003F7CF4"/>
    <w:rsid w:val="0040098F"/>
    <w:rsid w:val="00401154"/>
    <w:rsid w:val="00401CBF"/>
    <w:rsid w:val="004027C8"/>
    <w:rsid w:val="00402997"/>
    <w:rsid w:val="00402F0A"/>
    <w:rsid w:val="004031D3"/>
    <w:rsid w:val="0040404F"/>
    <w:rsid w:val="0040408B"/>
    <w:rsid w:val="0040524B"/>
    <w:rsid w:val="00405324"/>
    <w:rsid w:val="00405AE6"/>
    <w:rsid w:val="00405E16"/>
    <w:rsid w:val="0040696C"/>
    <w:rsid w:val="004069A2"/>
    <w:rsid w:val="00406C24"/>
    <w:rsid w:val="004073C1"/>
    <w:rsid w:val="004075E0"/>
    <w:rsid w:val="004078E9"/>
    <w:rsid w:val="00407B5D"/>
    <w:rsid w:val="00410721"/>
    <w:rsid w:val="00410C58"/>
    <w:rsid w:val="00411899"/>
    <w:rsid w:val="004118F1"/>
    <w:rsid w:val="004122C7"/>
    <w:rsid w:val="004123AF"/>
    <w:rsid w:val="00412791"/>
    <w:rsid w:val="00412E50"/>
    <w:rsid w:val="004132E0"/>
    <w:rsid w:val="0041330C"/>
    <w:rsid w:val="00415011"/>
    <w:rsid w:val="00415FE2"/>
    <w:rsid w:val="00416075"/>
    <w:rsid w:val="004160FC"/>
    <w:rsid w:val="00416A5E"/>
    <w:rsid w:val="004175E3"/>
    <w:rsid w:val="0042032F"/>
    <w:rsid w:val="0042167D"/>
    <w:rsid w:val="0042201F"/>
    <w:rsid w:val="0042261C"/>
    <w:rsid w:val="00422728"/>
    <w:rsid w:val="00422812"/>
    <w:rsid w:val="004239DC"/>
    <w:rsid w:val="00423EE2"/>
    <w:rsid w:val="004243F5"/>
    <w:rsid w:val="00424AF3"/>
    <w:rsid w:val="004253C4"/>
    <w:rsid w:val="0042553F"/>
    <w:rsid w:val="00425541"/>
    <w:rsid w:val="004261FF"/>
    <w:rsid w:val="00430D17"/>
    <w:rsid w:val="00430DAC"/>
    <w:rsid w:val="00431255"/>
    <w:rsid w:val="00431636"/>
    <w:rsid w:val="00431EF5"/>
    <w:rsid w:val="0043202E"/>
    <w:rsid w:val="00434FBC"/>
    <w:rsid w:val="00435051"/>
    <w:rsid w:val="004352DA"/>
    <w:rsid w:val="0043561C"/>
    <w:rsid w:val="00435DB8"/>
    <w:rsid w:val="00436C20"/>
    <w:rsid w:val="00442083"/>
    <w:rsid w:val="00442605"/>
    <w:rsid w:val="0044289B"/>
    <w:rsid w:val="00443168"/>
    <w:rsid w:val="00445C53"/>
    <w:rsid w:val="00446446"/>
    <w:rsid w:val="004474B9"/>
    <w:rsid w:val="00451123"/>
    <w:rsid w:val="00451AE5"/>
    <w:rsid w:val="00452EFA"/>
    <w:rsid w:val="00453242"/>
    <w:rsid w:val="00453656"/>
    <w:rsid w:val="004540F8"/>
    <w:rsid w:val="00454256"/>
    <w:rsid w:val="00456A8A"/>
    <w:rsid w:val="00456AE4"/>
    <w:rsid w:val="00457FD3"/>
    <w:rsid w:val="004605CF"/>
    <w:rsid w:val="00460BA1"/>
    <w:rsid w:val="0046117C"/>
    <w:rsid w:val="004619BD"/>
    <w:rsid w:val="00461A4F"/>
    <w:rsid w:val="00461D9A"/>
    <w:rsid w:val="00461E15"/>
    <w:rsid w:val="00462156"/>
    <w:rsid w:val="00462851"/>
    <w:rsid w:val="0046388F"/>
    <w:rsid w:val="00463A3C"/>
    <w:rsid w:val="004641D9"/>
    <w:rsid w:val="004641ED"/>
    <w:rsid w:val="00464331"/>
    <w:rsid w:val="00464C65"/>
    <w:rsid w:val="0046548E"/>
    <w:rsid w:val="00465C92"/>
    <w:rsid w:val="00465CD3"/>
    <w:rsid w:val="004667A0"/>
    <w:rsid w:val="00466A25"/>
    <w:rsid w:val="00466F00"/>
    <w:rsid w:val="00467604"/>
    <w:rsid w:val="0046792E"/>
    <w:rsid w:val="004713EE"/>
    <w:rsid w:val="004714F8"/>
    <w:rsid w:val="004717C9"/>
    <w:rsid w:val="00471C9F"/>
    <w:rsid w:val="00471CF9"/>
    <w:rsid w:val="00471E79"/>
    <w:rsid w:val="00472100"/>
    <w:rsid w:val="004724B3"/>
    <w:rsid w:val="00473100"/>
    <w:rsid w:val="0047355A"/>
    <w:rsid w:val="00473A93"/>
    <w:rsid w:val="00474362"/>
    <w:rsid w:val="00474DC6"/>
    <w:rsid w:val="00474E20"/>
    <w:rsid w:val="0047554A"/>
    <w:rsid w:val="00477DFA"/>
    <w:rsid w:val="00480C10"/>
    <w:rsid w:val="00481010"/>
    <w:rsid w:val="00481E88"/>
    <w:rsid w:val="0048201E"/>
    <w:rsid w:val="00482506"/>
    <w:rsid w:val="00482C20"/>
    <w:rsid w:val="00482F86"/>
    <w:rsid w:val="004835EF"/>
    <w:rsid w:val="00483AEB"/>
    <w:rsid w:val="00484265"/>
    <w:rsid w:val="00484FA2"/>
    <w:rsid w:val="00485F73"/>
    <w:rsid w:val="0048632F"/>
    <w:rsid w:val="00486335"/>
    <w:rsid w:val="004863E5"/>
    <w:rsid w:val="00486515"/>
    <w:rsid w:val="0048669A"/>
    <w:rsid w:val="0048724A"/>
    <w:rsid w:val="004875DA"/>
    <w:rsid w:val="0048786E"/>
    <w:rsid w:val="00487BEF"/>
    <w:rsid w:val="00487EE9"/>
    <w:rsid w:val="00487F72"/>
    <w:rsid w:val="0048866C"/>
    <w:rsid w:val="00490299"/>
    <w:rsid w:val="00490AD9"/>
    <w:rsid w:val="00490F15"/>
    <w:rsid w:val="00491062"/>
    <w:rsid w:val="00491A42"/>
    <w:rsid w:val="0049211D"/>
    <w:rsid w:val="004925F5"/>
    <w:rsid w:val="00492E0E"/>
    <w:rsid w:val="004937C0"/>
    <w:rsid w:val="00493A28"/>
    <w:rsid w:val="004944BE"/>
    <w:rsid w:val="00494DE4"/>
    <w:rsid w:val="004951D3"/>
    <w:rsid w:val="00495869"/>
    <w:rsid w:val="00496832"/>
    <w:rsid w:val="00496F7C"/>
    <w:rsid w:val="004A150B"/>
    <w:rsid w:val="004A199C"/>
    <w:rsid w:val="004A1E49"/>
    <w:rsid w:val="004A223B"/>
    <w:rsid w:val="004A22B3"/>
    <w:rsid w:val="004A24FC"/>
    <w:rsid w:val="004A4E8B"/>
    <w:rsid w:val="004A528E"/>
    <w:rsid w:val="004A5D3B"/>
    <w:rsid w:val="004A5E37"/>
    <w:rsid w:val="004A6602"/>
    <w:rsid w:val="004A755B"/>
    <w:rsid w:val="004A7968"/>
    <w:rsid w:val="004A7AD9"/>
    <w:rsid w:val="004A7C97"/>
    <w:rsid w:val="004B00E2"/>
    <w:rsid w:val="004B13A8"/>
    <w:rsid w:val="004B2383"/>
    <w:rsid w:val="004B2BE6"/>
    <w:rsid w:val="004B2C78"/>
    <w:rsid w:val="004B2EEC"/>
    <w:rsid w:val="004B2F98"/>
    <w:rsid w:val="004B3318"/>
    <w:rsid w:val="004B3501"/>
    <w:rsid w:val="004B37A9"/>
    <w:rsid w:val="004B3B86"/>
    <w:rsid w:val="004B417A"/>
    <w:rsid w:val="004B5989"/>
    <w:rsid w:val="004B5C94"/>
    <w:rsid w:val="004B61CA"/>
    <w:rsid w:val="004B62A4"/>
    <w:rsid w:val="004B6A29"/>
    <w:rsid w:val="004B76DA"/>
    <w:rsid w:val="004B7B11"/>
    <w:rsid w:val="004B7B6C"/>
    <w:rsid w:val="004B7E3E"/>
    <w:rsid w:val="004C152D"/>
    <w:rsid w:val="004C2453"/>
    <w:rsid w:val="004C2877"/>
    <w:rsid w:val="004C3C8F"/>
    <w:rsid w:val="004C47EA"/>
    <w:rsid w:val="004C491C"/>
    <w:rsid w:val="004C4C98"/>
    <w:rsid w:val="004C6685"/>
    <w:rsid w:val="004C6753"/>
    <w:rsid w:val="004C746E"/>
    <w:rsid w:val="004C7719"/>
    <w:rsid w:val="004CEA25"/>
    <w:rsid w:val="004D145F"/>
    <w:rsid w:val="004D24ED"/>
    <w:rsid w:val="004D2597"/>
    <w:rsid w:val="004D301C"/>
    <w:rsid w:val="004D33BB"/>
    <w:rsid w:val="004D34B7"/>
    <w:rsid w:val="004D3C2C"/>
    <w:rsid w:val="004D53B4"/>
    <w:rsid w:val="004D615E"/>
    <w:rsid w:val="004D712F"/>
    <w:rsid w:val="004D755B"/>
    <w:rsid w:val="004D7ACC"/>
    <w:rsid w:val="004D7BA4"/>
    <w:rsid w:val="004E001F"/>
    <w:rsid w:val="004E00C8"/>
    <w:rsid w:val="004E0B1F"/>
    <w:rsid w:val="004E0B3E"/>
    <w:rsid w:val="004E0F9E"/>
    <w:rsid w:val="004E0FBD"/>
    <w:rsid w:val="004E10D9"/>
    <w:rsid w:val="004E1640"/>
    <w:rsid w:val="004E1648"/>
    <w:rsid w:val="004E293D"/>
    <w:rsid w:val="004E321A"/>
    <w:rsid w:val="004E435A"/>
    <w:rsid w:val="004E4693"/>
    <w:rsid w:val="004E51E2"/>
    <w:rsid w:val="004E57B4"/>
    <w:rsid w:val="004E5C35"/>
    <w:rsid w:val="004E6620"/>
    <w:rsid w:val="004E674F"/>
    <w:rsid w:val="004E681D"/>
    <w:rsid w:val="004E6B86"/>
    <w:rsid w:val="004E6F9F"/>
    <w:rsid w:val="004E7C08"/>
    <w:rsid w:val="004E7C92"/>
    <w:rsid w:val="004E7EF2"/>
    <w:rsid w:val="004F05EC"/>
    <w:rsid w:val="004F19CD"/>
    <w:rsid w:val="004F1EE9"/>
    <w:rsid w:val="004F2079"/>
    <w:rsid w:val="004F2225"/>
    <w:rsid w:val="004F2520"/>
    <w:rsid w:val="004F27C7"/>
    <w:rsid w:val="004F3581"/>
    <w:rsid w:val="004F3C3C"/>
    <w:rsid w:val="004F404E"/>
    <w:rsid w:val="004F422B"/>
    <w:rsid w:val="004F462A"/>
    <w:rsid w:val="004F4C97"/>
    <w:rsid w:val="004F4CCB"/>
    <w:rsid w:val="004F55FE"/>
    <w:rsid w:val="004F5D5D"/>
    <w:rsid w:val="004F7D6C"/>
    <w:rsid w:val="004F7D6E"/>
    <w:rsid w:val="005010CA"/>
    <w:rsid w:val="00501395"/>
    <w:rsid w:val="005018A3"/>
    <w:rsid w:val="00501DBB"/>
    <w:rsid w:val="00501EE6"/>
    <w:rsid w:val="00502212"/>
    <w:rsid w:val="005026F5"/>
    <w:rsid w:val="00502A90"/>
    <w:rsid w:val="00502CCB"/>
    <w:rsid w:val="00503A48"/>
    <w:rsid w:val="005048FC"/>
    <w:rsid w:val="00504FC6"/>
    <w:rsid w:val="00505632"/>
    <w:rsid w:val="00505994"/>
    <w:rsid w:val="005059FA"/>
    <w:rsid w:val="00505B10"/>
    <w:rsid w:val="00505DBA"/>
    <w:rsid w:val="005070E8"/>
    <w:rsid w:val="005071CD"/>
    <w:rsid w:val="005078D9"/>
    <w:rsid w:val="00507AFD"/>
    <w:rsid w:val="00507CCB"/>
    <w:rsid w:val="0051043E"/>
    <w:rsid w:val="0051068F"/>
    <w:rsid w:val="00513ABF"/>
    <w:rsid w:val="005147E4"/>
    <w:rsid w:val="00514E16"/>
    <w:rsid w:val="005150E2"/>
    <w:rsid w:val="00516190"/>
    <w:rsid w:val="005165EF"/>
    <w:rsid w:val="005168D6"/>
    <w:rsid w:val="005203C8"/>
    <w:rsid w:val="0052077F"/>
    <w:rsid w:val="00520B0B"/>
    <w:rsid w:val="005214B0"/>
    <w:rsid w:val="00521692"/>
    <w:rsid w:val="005219B7"/>
    <w:rsid w:val="005223C9"/>
    <w:rsid w:val="00522C15"/>
    <w:rsid w:val="00523C7F"/>
    <w:rsid w:val="00523CD3"/>
    <w:rsid w:val="00523FC3"/>
    <w:rsid w:val="005245F3"/>
    <w:rsid w:val="00525070"/>
    <w:rsid w:val="005253D8"/>
    <w:rsid w:val="00525BA6"/>
    <w:rsid w:val="00525D1C"/>
    <w:rsid w:val="005262C9"/>
    <w:rsid w:val="005269BC"/>
    <w:rsid w:val="005276C2"/>
    <w:rsid w:val="00527B83"/>
    <w:rsid w:val="00531133"/>
    <w:rsid w:val="00531461"/>
    <w:rsid w:val="005318CE"/>
    <w:rsid w:val="00532AF1"/>
    <w:rsid w:val="00532C35"/>
    <w:rsid w:val="00532F4F"/>
    <w:rsid w:val="00533BA1"/>
    <w:rsid w:val="00535B2D"/>
    <w:rsid w:val="00536EEE"/>
    <w:rsid w:val="005401D0"/>
    <w:rsid w:val="00541EDB"/>
    <w:rsid w:val="00542155"/>
    <w:rsid w:val="0054264B"/>
    <w:rsid w:val="00544422"/>
    <w:rsid w:val="005445E4"/>
    <w:rsid w:val="00544778"/>
    <w:rsid w:val="00544BD6"/>
    <w:rsid w:val="00544D20"/>
    <w:rsid w:val="005455C3"/>
    <w:rsid w:val="00546013"/>
    <w:rsid w:val="00547F4E"/>
    <w:rsid w:val="00550BC2"/>
    <w:rsid w:val="0055109A"/>
    <w:rsid w:val="00551295"/>
    <w:rsid w:val="00551E09"/>
    <w:rsid w:val="00552045"/>
    <w:rsid w:val="00552861"/>
    <w:rsid w:val="00552C3B"/>
    <w:rsid w:val="005545DE"/>
    <w:rsid w:val="00554D21"/>
    <w:rsid w:val="00554F0C"/>
    <w:rsid w:val="00556020"/>
    <w:rsid w:val="005561DE"/>
    <w:rsid w:val="00556881"/>
    <w:rsid w:val="00556E1C"/>
    <w:rsid w:val="00556F75"/>
    <w:rsid w:val="00557551"/>
    <w:rsid w:val="00557BBD"/>
    <w:rsid w:val="00557F9B"/>
    <w:rsid w:val="0055A8B7"/>
    <w:rsid w:val="0055A8D4"/>
    <w:rsid w:val="0055E90C"/>
    <w:rsid w:val="00560999"/>
    <w:rsid w:val="0056134C"/>
    <w:rsid w:val="00561DF7"/>
    <w:rsid w:val="005621FF"/>
    <w:rsid w:val="00562283"/>
    <w:rsid w:val="00562B2F"/>
    <w:rsid w:val="00564A99"/>
    <w:rsid w:val="00564E6B"/>
    <w:rsid w:val="0056516C"/>
    <w:rsid w:val="005678DD"/>
    <w:rsid w:val="00567B1A"/>
    <w:rsid w:val="00570CE1"/>
    <w:rsid w:val="00571020"/>
    <w:rsid w:val="00571647"/>
    <w:rsid w:val="00571B9B"/>
    <w:rsid w:val="00571EFA"/>
    <w:rsid w:val="0057212B"/>
    <w:rsid w:val="00572307"/>
    <w:rsid w:val="00572637"/>
    <w:rsid w:val="0057295C"/>
    <w:rsid w:val="005748E9"/>
    <w:rsid w:val="0057513B"/>
    <w:rsid w:val="005751E5"/>
    <w:rsid w:val="00576AEC"/>
    <w:rsid w:val="005770D3"/>
    <w:rsid w:val="00577666"/>
    <w:rsid w:val="00577B7E"/>
    <w:rsid w:val="00577E55"/>
    <w:rsid w:val="005802EF"/>
    <w:rsid w:val="00580368"/>
    <w:rsid w:val="0058046B"/>
    <w:rsid w:val="0058085B"/>
    <w:rsid w:val="0058099C"/>
    <w:rsid w:val="00580A53"/>
    <w:rsid w:val="00580D08"/>
    <w:rsid w:val="0058207F"/>
    <w:rsid w:val="0058264C"/>
    <w:rsid w:val="00582F2E"/>
    <w:rsid w:val="00583364"/>
    <w:rsid w:val="00583554"/>
    <w:rsid w:val="00583562"/>
    <w:rsid w:val="0058377A"/>
    <w:rsid w:val="00583B24"/>
    <w:rsid w:val="005849AC"/>
    <w:rsid w:val="005868A0"/>
    <w:rsid w:val="00586994"/>
    <w:rsid w:val="00587425"/>
    <w:rsid w:val="00587A6E"/>
    <w:rsid w:val="00590299"/>
    <w:rsid w:val="00591EEF"/>
    <w:rsid w:val="00592407"/>
    <w:rsid w:val="00593073"/>
    <w:rsid w:val="0059326C"/>
    <w:rsid w:val="00593345"/>
    <w:rsid w:val="00593D92"/>
    <w:rsid w:val="00593FE5"/>
    <w:rsid w:val="005945CE"/>
    <w:rsid w:val="005954E8"/>
    <w:rsid w:val="00595806"/>
    <w:rsid w:val="00596247"/>
    <w:rsid w:val="00597446"/>
    <w:rsid w:val="005A0312"/>
    <w:rsid w:val="005A108C"/>
    <w:rsid w:val="005A1CF8"/>
    <w:rsid w:val="005A2E60"/>
    <w:rsid w:val="005A2E95"/>
    <w:rsid w:val="005A35A8"/>
    <w:rsid w:val="005A37D9"/>
    <w:rsid w:val="005A396C"/>
    <w:rsid w:val="005A3EAA"/>
    <w:rsid w:val="005A4247"/>
    <w:rsid w:val="005A469C"/>
    <w:rsid w:val="005A4C70"/>
    <w:rsid w:val="005A4DF8"/>
    <w:rsid w:val="005A50AB"/>
    <w:rsid w:val="005A5744"/>
    <w:rsid w:val="005A5EED"/>
    <w:rsid w:val="005A64D9"/>
    <w:rsid w:val="005A66F4"/>
    <w:rsid w:val="005A7631"/>
    <w:rsid w:val="005B046E"/>
    <w:rsid w:val="005B0D95"/>
    <w:rsid w:val="005B14DC"/>
    <w:rsid w:val="005B1EFF"/>
    <w:rsid w:val="005B2301"/>
    <w:rsid w:val="005B2654"/>
    <w:rsid w:val="005B3357"/>
    <w:rsid w:val="005B385C"/>
    <w:rsid w:val="005B3EE1"/>
    <w:rsid w:val="005B44DB"/>
    <w:rsid w:val="005B46CB"/>
    <w:rsid w:val="005B4BEE"/>
    <w:rsid w:val="005B5569"/>
    <w:rsid w:val="005B5617"/>
    <w:rsid w:val="005B60E0"/>
    <w:rsid w:val="005B6652"/>
    <w:rsid w:val="005B7C49"/>
    <w:rsid w:val="005B7E16"/>
    <w:rsid w:val="005BD7E9"/>
    <w:rsid w:val="005C0C30"/>
    <w:rsid w:val="005C24C4"/>
    <w:rsid w:val="005C28CD"/>
    <w:rsid w:val="005C2B9C"/>
    <w:rsid w:val="005C382A"/>
    <w:rsid w:val="005C3987"/>
    <w:rsid w:val="005C4CF4"/>
    <w:rsid w:val="005C50E2"/>
    <w:rsid w:val="005C5E0F"/>
    <w:rsid w:val="005C6270"/>
    <w:rsid w:val="005C7A94"/>
    <w:rsid w:val="005C7CFA"/>
    <w:rsid w:val="005C7D67"/>
    <w:rsid w:val="005C7E5C"/>
    <w:rsid w:val="005D1B71"/>
    <w:rsid w:val="005D2EA4"/>
    <w:rsid w:val="005D3318"/>
    <w:rsid w:val="005D3CE4"/>
    <w:rsid w:val="005D467C"/>
    <w:rsid w:val="005D4A03"/>
    <w:rsid w:val="005D50FE"/>
    <w:rsid w:val="005D570D"/>
    <w:rsid w:val="005D577D"/>
    <w:rsid w:val="005D6025"/>
    <w:rsid w:val="005D69DC"/>
    <w:rsid w:val="005D73D9"/>
    <w:rsid w:val="005D761E"/>
    <w:rsid w:val="005D7DF4"/>
    <w:rsid w:val="005E0837"/>
    <w:rsid w:val="005E0902"/>
    <w:rsid w:val="005E0DBD"/>
    <w:rsid w:val="005E0E22"/>
    <w:rsid w:val="005E111D"/>
    <w:rsid w:val="005E1852"/>
    <w:rsid w:val="005E2743"/>
    <w:rsid w:val="005E27AE"/>
    <w:rsid w:val="005E360B"/>
    <w:rsid w:val="005E4CCC"/>
    <w:rsid w:val="005E579F"/>
    <w:rsid w:val="005E5CAD"/>
    <w:rsid w:val="005E5ED2"/>
    <w:rsid w:val="005E6A46"/>
    <w:rsid w:val="005E6C0F"/>
    <w:rsid w:val="005E6CC5"/>
    <w:rsid w:val="005E7D47"/>
    <w:rsid w:val="005F13A0"/>
    <w:rsid w:val="005F1B93"/>
    <w:rsid w:val="005F212B"/>
    <w:rsid w:val="005F2F7B"/>
    <w:rsid w:val="005F3685"/>
    <w:rsid w:val="005F3ECF"/>
    <w:rsid w:val="005F4B40"/>
    <w:rsid w:val="005F4C78"/>
    <w:rsid w:val="005F4DE8"/>
    <w:rsid w:val="005F4F99"/>
    <w:rsid w:val="005F6027"/>
    <w:rsid w:val="005F6A91"/>
    <w:rsid w:val="005F6BF9"/>
    <w:rsid w:val="005F6CAB"/>
    <w:rsid w:val="005F6EEA"/>
    <w:rsid w:val="006008F8"/>
    <w:rsid w:val="00601287"/>
    <w:rsid w:val="006013F4"/>
    <w:rsid w:val="006021F1"/>
    <w:rsid w:val="006024C7"/>
    <w:rsid w:val="00602562"/>
    <w:rsid w:val="00602E4E"/>
    <w:rsid w:val="00603179"/>
    <w:rsid w:val="006053DA"/>
    <w:rsid w:val="00605882"/>
    <w:rsid w:val="006058DC"/>
    <w:rsid w:val="006066DE"/>
    <w:rsid w:val="00606771"/>
    <w:rsid w:val="00607388"/>
    <w:rsid w:val="00607A15"/>
    <w:rsid w:val="00607BD4"/>
    <w:rsid w:val="0060D501"/>
    <w:rsid w:val="00610826"/>
    <w:rsid w:val="00612ADB"/>
    <w:rsid w:val="00612DB8"/>
    <w:rsid w:val="006139B2"/>
    <w:rsid w:val="006145D9"/>
    <w:rsid w:val="006156D0"/>
    <w:rsid w:val="00615A1B"/>
    <w:rsid w:val="00615EA9"/>
    <w:rsid w:val="00616081"/>
    <w:rsid w:val="0061698D"/>
    <w:rsid w:val="00616B73"/>
    <w:rsid w:val="00617A97"/>
    <w:rsid w:val="006205A1"/>
    <w:rsid w:val="00620BE3"/>
    <w:rsid w:val="006211D5"/>
    <w:rsid w:val="006216BC"/>
    <w:rsid w:val="0062328E"/>
    <w:rsid w:val="00623629"/>
    <w:rsid w:val="00623874"/>
    <w:rsid w:val="00623A87"/>
    <w:rsid w:val="00623AB3"/>
    <w:rsid w:val="00624285"/>
    <w:rsid w:val="006242F8"/>
    <w:rsid w:val="00624410"/>
    <w:rsid w:val="006244B2"/>
    <w:rsid w:val="00624E42"/>
    <w:rsid w:val="006250C3"/>
    <w:rsid w:val="006258E7"/>
    <w:rsid w:val="00626272"/>
    <w:rsid w:val="0062722A"/>
    <w:rsid w:val="006306FF"/>
    <w:rsid w:val="00630EFE"/>
    <w:rsid w:val="00631380"/>
    <w:rsid w:val="006320E9"/>
    <w:rsid w:val="006343A5"/>
    <w:rsid w:val="00634409"/>
    <w:rsid w:val="006354EC"/>
    <w:rsid w:val="006354FB"/>
    <w:rsid w:val="006355F5"/>
    <w:rsid w:val="006368EA"/>
    <w:rsid w:val="00636BB0"/>
    <w:rsid w:val="00637B3F"/>
    <w:rsid w:val="00640A7D"/>
    <w:rsid w:val="00641759"/>
    <w:rsid w:val="00641C78"/>
    <w:rsid w:val="00641F64"/>
    <w:rsid w:val="00641F75"/>
    <w:rsid w:val="0064209D"/>
    <w:rsid w:val="00643B89"/>
    <w:rsid w:val="00645E20"/>
    <w:rsid w:val="00645F39"/>
    <w:rsid w:val="00646233"/>
    <w:rsid w:val="00647407"/>
    <w:rsid w:val="0064797A"/>
    <w:rsid w:val="00647D30"/>
    <w:rsid w:val="006518F4"/>
    <w:rsid w:val="00651C34"/>
    <w:rsid w:val="00652234"/>
    <w:rsid w:val="006524CA"/>
    <w:rsid w:val="00653085"/>
    <w:rsid w:val="00653273"/>
    <w:rsid w:val="00653610"/>
    <w:rsid w:val="00653F0C"/>
    <w:rsid w:val="0065518F"/>
    <w:rsid w:val="006553D5"/>
    <w:rsid w:val="006558B9"/>
    <w:rsid w:val="00655D5F"/>
    <w:rsid w:val="00655D8F"/>
    <w:rsid w:val="00655DED"/>
    <w:rsid w:val="0065606A"/>
    <w:rsid w:val="00656257"/>
    <w:rsid w:val="00656E52"/>
    <w:rsid w:val="00656F5A"/>
    <w:rsid w:val="0065785E"/>
    <w:rsid w:val="006602FC"/>
    <w:rsid w:val="00660600"/>
    <w:rsid w:val="006608A5"/>
    <w:rsid w:val="00660B8B"/>
    <w:rsid w:val="00661149"/>
    <w:rsid w:val="0066117F"/>
    <w:rsid w:val="00662A6C"/>
    <w:rsid w:val="00663C8C"/>
    <w:rsid w:val="00663FA4"/>
    <w:rsid w:val="0066428A"/>
    <w:rsid w:val="00664DBF"/>
    <w:rsid w:val="006654D3"/>
    <w:rsid w:val="0066564E"/>
    <w:rsid w:val="00665EDA"/>
    <w:rsid w:val="00666CAF"/>
    <w:rsid w:val="006670D6"/>
    <w:rsid w:val="006675A7"/>
    <w:rsid w:val="00670869"/>
    <w:rsid w:val="006713E7"/>
    <w:rsid w:val="0067140A"/>
    <w:rsid w:val="00672566"/>
    <w:rsid w:val="00672C3A"/>
    <w:rsid w:val="006735E9"/>
    <w:rsid w:val="00673821"/>
    <w:rsid w:val="00674DCB"/>
    <w:rsid w:val="00674E74"/>
    <w:rsid w:val="00674FE4"/>
    <w:rsid w:val="006760C7"/>
    <w:rsid w:val="0067654E"/>
    <w:rsid w:val="00676DFA"/>
    <w:rsid w:val="006775C8"/>
    <w:rsid w:val="0068054D"/>
    <w:rsid w:val="006806C6"/>
    <w:rsid w:val="00680F69"/>
    <w:rsid w:val="00681173"/>
    <w:rsid w:val="0068152C"/>
    <w:rsid w:val="00681798"/>
    <w:rsid w:val="0068180A"/>
    <w:rsid w:val="00682246"/>
    <w:rsid w:val="00682360"/>
    <w:rsid w:val="00682403"/>
    <w:rsid w:val="006829A9"/>
    <w:rsid w:val="00682B73"/>
    <w:rsid w:val="00683142"/>
    <w:rsid w:val="006832A3"/>
    <w:rsid w:val="00683307"/>
    <w:rsid w:val="006833AB"/>
    <w:rsid w:val="006834AD"/>
    <w:rsid w:val="00683D42"/>
    <w:rsid w:val="006840F9"/>
    <w:rsid w:val="00684427"/>
    <w:rsid w:val="00684538"/>
    <w:rsid w:val="00684D4B"/>
    <w:rsid w:val="0068627C"/>
    <w:rsid w:val="00686B24"/>
    <w:rsid w:val="00687FD7"/>
    <w:rsid w:val="006909B0"/>
    <w:rsid w:val="00690EEB"/>
    <w:rsid w:val="006915E9"/>
    <w:rsid w:val="00691607"/>
    <w:rsid w:val="006929B3"/>
    <w:rsid w:val="00692D4F"/>
    <w:rsid w:val="00692EB8"/>
    <w:rsid w:val="0069315A"/>
    <w:rsid w:val="0069368A"/>
    <w:rsid w:val="00694FC2"/>
    <w:rsid w:val="006960F9"/>
    <w:rsid w:val="006967ED"/>
    <w:rsid w:val="0069745F"/>
    <w:rsid w:val="006975A9"/>
    <w:rsid w:val="006A0324"/>
    <w:rsid w:val="006A07BA"/>
    <w:rsid w:val="006A0B7C"/>
    <w:rsid w:val="006A0BA2"/>
    <w:rsid w:val="006A1F4A"/>
    <w:rsid w:val="006A2270"/>
    <w:rsid w:val="006A22D7"/>
    <w:rsid w:val="006A24E6"/>
    <w:rsid w:val="006A2604"/>
    <w:rsid w:val="006A2BC0"/>
    <w:rsid w:val="006A31AE"/>
    <w:rsid w:val="006A3855"/>
    <w:rsid w:val="006A3ED6"/>
    <w:rsid w:val="006A4955"/>
    <w:rsid w:val="006A5D5E"/>
    <w:rsid w:val="006A7429"/>
    <w:rsid w:val="006A749D"/>
    <w:rsid w:val="006A7ADA"/>
    <w:rsid w:val="006A7D96"/>
    <w:rsid w:val="006AAC23"/>
    <w:rsid w:val="006AF573"/>
    <w:rsid w:val="006B008C"/>
    <w:rsid w:val="006B00FD"/>
    <w:rsid w:val="006B024A"/>
    <w:rsid w:val="006B03B1"/>
    <w:rsid w:val="006B0F5D"/>
    <w:rsid w:val="006B2AA6"/>
    <w:rsid w:val="006B4758"/>
    <w:rsid w:val="006B486A"/>
    <w:rsid w:val="006B4B02"/>
    <w:rsid w:val="006B508E"/>
    <w:rsid w:val="006B7153"/>
    <w:rsid w:val="006B725E"/>
    <w:rsid w:val="006B7547"/>
    <w:rsid w:val="006B78BE"/>
    <w:rsid w:val="006B792E"/>
    <w:rsid w:val="006B7C72"/>
    <w:rsid w:val="006B82FD"/>
    <w:rsid w:val="006C080A"/>
    <w:rsid w:val="006C182E"/>
    <w:rsid w:val="006C1BB5"/>
    <w:rsid w:val="006C2257"/>
    <w:rsid w:val="006C2596"/>
    <w:rsid w:val="006C3240"/>
    <w:rsid w:val="006C35CD"/>
    <w:rsid w:val="006C381F"/>
    <w:rsid w:val="006C430C"/>
    <w:rsid w:val="006C53E6"/>
    <w:rsid w:val="006C586D"/>
    <w:rsid w:val="006C67B8"/>
    <w:rsid w:val="006C6DAC"/>
    <w:rsid w:val="006C7210"/>
    <w:rsid w:val="006C7A2F"/>
    <w:rsid w:val="006C7D52"/>
    <w:rsid w:val="006C996D"/>
    <w:rsid w:val="006D035A"/>
    <w:rsid w:val="006D0793"/>
    <w:rsid w:val="006D0DAC"/>
    <w:rsid w:val="006D1089"/>
    <w:rsid w:val="006D1552"/>
    <w:rsid w:val="006D1B2D"/>
    <w:rsid w:val="006D1CA5"/>
    <w:rsid w:val="006D201B"/>
    <w:rsid w:val="006D2030"/>
    <w:rsid w:val="006D267B"/>
    <w:rsid w:val="006D287D"/>
    <w:rsid w:val="006D47CB"/>
    <w:rsid w:val="006D503B"/>
    <w:rsid w:val="006D563E"/>
    <w:rsid w:val="006D61D6"/>
    <w:rsid w:val="006D6BEB"/>
    <w:rsid w:val="006D714D"/>
    <w:rsid w:val="006D768E"/>
    <w:rsid w:val="006E0A06"/>
    <w:rsid w:val="006E16AF"/>
    <w:rsid w:val="006E2969"/>
    <w:rsid w:val="006E3231"/>
    <w:rsid w:val="006E4027"/>
    <w:rsid w:val="006E41C5"/>
    <w:rsid w:val="006E42A7"/>
    <w:rsid w:val="006E4D19"/>
    <w:rsid w:val="006E4EFC"/>
    <w:rsid w:val="006E510C"/>
    <w:rsid w:val="006E5679"/>
    <w:rsid w:val="006E72BB"/>
    <w:rsid w:val="006F1120"/>
    <w:rsid w:val="006F2113"/>
    <w:rsid w:val="006F2132"/>
    <w:rsid w:val="006F30D6"/>
    <w:rsid w:val="006F31C9"/>
    <w:rsid w:val="006F4009"/>
    <w:rsid w:val="006F49BF"/>
    <w:rsid w:val="006F4C92"/>
    <w:rsid w:val="006F795A"/>
    <w:rsid w:val="00700416"/>
    <w:rsid w:val="00700B76"/>
    <w:rsid w:val="00701041"/>
    <w:rsid w:val="00701A9D"/>
    <w:rsid w:val="00701CA0"/>
    <w:rsid w:val="0070314C"/>
    <w:rsid w:val="00704AF4"/>
    <w:rsid w:val="007055BA"/>
    <w:rsid w:val="00706300"/>
    <w:rsid w:val="007079EA"/>
    <w:rsid w:val="00710C66"/>
    <w:rsid w:val="007116BA"/>
    <w:rsid w:val="00711CD3"/>
    <w:rsid w:val="007129BD"/>
    <w:rsid w:val="0071354C"/>
    <w:rsid w:val="00713688"/>
    <w:rsid w:val="00713794"/>
    <w:rsid w:val="00714AAF"/>
    <w:rsid w:val="00715146"/>
    <w:rsid w:val="007155A5"/>
    <w:rsid w:val="00716E42"/>
    <w:rsid w:val="00717395"/>
    <w:rsid w:val="0071758A"/>
    <w:rsid w:val="00720386"/>
    <w:rsid w:val="00720520"/>
    <w:rsid w:val="007207CF"/>
    <w:rsid w:val="00720A5A"/>
    <w:rsid w:val="00720BF0"/>
    <w:rsid w:val="007210F7"/>
    <w:rsid w:val="0072176B"/>
    <w:rsid w:val="00721984"/>
    <w:rsid w:val="0072368E"/>
    <w:rsid w:val="00723932"/>
    <w:rsid w:val="00723AE2"/>
    <w:rsid w:val="00724FD3"/>
    <w:rsid w:val="007253DB"/>
    <w:rsid w:val="00725FA8"/>
    <w:rsid w:val="00726216"/>
    <w:rsid w:val="00727456"/>
    <w:rsid w:val="007279A5"/>
    <w:rsid w:val="00730410"/>
    <w:rsid w:val="00730A8D"/>
    <w:rsid w:val="007313FA"/>
    <w:rsid w:val="00731D92"/>
    <w:rsid w:val="00732797"/>
    <w:rsid w:val="007337A1"/>
    <w:rsid w:val="0073438B"/>
    <w:rsid w:val="00734BAB"/>
    <w:rsid w:val="00735F95"/>
    <w:rsid w:val="0073685A"/>
    <w:rsid w:val="007369CD"/>
    <w:rsid w:val="00736B6B"/>
    <w:rsid w:val="0073795A"/>
    <w:rsid w:val="00740781"/>
    <w:rsid w:val="00741745"/>
    <w:rsid w:val="00741D30"/>
    <w:rsid w:val="007434FD"/>
    <w:rsid w:val="00743BC3"/>
    <w:rsid w:val="007449B0"/>
    <w:rsid w:val="00744A78"/>
    <w:rsid w:val="00744C90"/>
    <w:rsid w:val="007451A4"/>
    <w:rsid w:val="007455A7"/>
    <w:rsid w:val="00745722"/>
    <w:rsid w:val="00745A72"/>
    <w:rsid w:val="00745B6B"/>
    <w:rsid w:val="007461D0"/>
    <w:rsid w:val="00746B90"/>
    <w:rsid w:val="007479A8"/>
    <w:rsid w:val="007479EB"/>
    <w:rsid w:val="0074958C"/>
    <w:rsid w:val="0075043F"/>
    <w:rsid w:val="007507CA"/>
    <w:rsid w:val="00752D46"/>
    <w:rsid w:val="00753255"/>
    <w:rsid w:val="00753735"/>
    <w:rsid w:val="00754730"/>
    <w:rsid w:val="007552EB"/>
    <w:rsid w:val="007555B8"/>
    <w:rsid w:val="00755DCC"/>
    <w:rsid w:val="007570E1"/>
    <w:rsid w:val="007577D1"/>
    <w:rsid w:val="00757B8D"/>
    <w:rsid w:val="0076010D"/>
    <w:rsid w:val="007607C6"/>
    <w:rsid w:val="0076100A"/>
    <w:rsid w:val="00761F84"/>
    <w:rsid w:val="007623AA"/>
    <w:rsid w:val="007626AB"/>
    <w:rsid w:val="0076465D"/>
    <w:rsid w:val="00764E1D"/>
    <w:rsid w:val="00765B76"/>
    <w:rsid w:val="00766926"/>
    <w:rsid w:val="00767CB0"/>
    <w:rsid w:val="00769EB5"/>
    <w:rsid w:val="00770D07"/>
    <w:rsid w:val="00771762"/>
    <w:rsid w:val="007724EB"/>
    <w:rsid w:val="007738CD"/>
    <w:rsid w:val="007739DE"/>
    <w:rsid w:val="00773FC6"/>
    <w:rsid w:val="00774B44"/>
    <w:rsid w:val="00775307"/>
    <w:rsid w:val="007756F3"/>
    <w:rsid w:val="00775F1D"/>
    <w:rsid w:val="0077689E"/>
    <w:rsid w:val="0077730F"/>
    <w:rsid w:val="00777805"/>
    <w:rsid w:val="00782E1C"/>
    <w:rsid w:val="0078378D"/>
    <w:rsid w:val="00784014"/>
    <w:rsid w:val="007842EA"/>
    <w:rsid w:val="007846AC"/>
    <w:rsid w:val="00784C65"/>
    <w:rsid w:val="00785EF1"/>
    <w:rsid w:val="00786698"/>
    <w:rsid w:val="007900BC"/>
    <w:rsid w:val="007901C3"/>
    <w:rsid w:val="007906F6"/>
    <w:rsid w:val="00790D10"/>
    <w:rsid w:val="00790E17"/>
    <w:rsid w:val="00791F59"/>
    <w:rsid w:val="0079260F"/>
    <w:rsid w:val="0079314F"/>
    <w:rsid w:val="00793347"/>
    <w:rsid w:val="00793815"/>
    <w:rsid w:val="00794EF1"/>
    <w:rsid w:val="007956DE"/>
    <w:rsid w:val="00795936"/>
    <w:rsid w:val="00795DDA"/>
    <w:rsid w:val="007961D2"/>
    <w:rsid w:val="0079660C"/>
    <w:rsid w:val="00797356"/>
    <w:rsid w:val="007A082B"/>
    <w:rsid w:val="007A22F3"/>
    <w:rsid w:val="007A41B8"/>
    <w:rsid w:val="007A453E"/>
    <w:rsid w:val="007A4619"/>
    <w:rsid w:val="007A48A7"/>
    <w:rsid w:val="007A4997"/>
    <w:rsid w:val="007A49C3"/>
    <w:rsid w:val="007A4A6E"/>
    <w:rsid w:val="007A581D"/>
    <w:rsid w:val="007A6EDB"/>
    <w:rsid w:val="007A7F32"/>
    <w:rsid w:val="007A7F55"/>
    <w:rsid w:val="007B030C"/>
    <w:rsid w:val="007B04F9"/>
    <w:rsid w:val="007B075D"/>
    <w:rsid w:val="007B1DA6"/>
    <w:rsid w:val="007B222B"/>
    <w:rsid w:val="007B25DE"/>
    <w:rsid w:val="007B3071"/>
    <w:rsid w:val="007B3435"/>
    <w:rsid w:val="007B3B6A"/>
    <w:rsid w:val="007B3FCA"/>
    <w:rsid w:val="007B4349"/>
    <w:rsid w:val="007B4C95"/>
    <w:rsid w:val="007B579E"/>
    <w:rsid w:val="007B5F8D"/>
    <w:rsid w:val="007B6702"/>
    <w:rsid w:val="007B7DE4"/>
    <w:rsid w:val="007B7E60"/>
    <w:rsid w:val="007BC144"/>
    <w:rsid w:val="007C0769"/>
    <w:rsid w:val="007C0A38"/>
    <w:rsid w:val="007C0E3D"/>
    <w:rsid w:val="007C0E6B"/>
    <w:rsid w:val="007C0F2D"/>
    <w:rsid w:val="007C11DB"/>
    <w:rsid w:val="007C174C"/>
    <w:rsid w:val="007C27DE"/>
    <w:rsid w:val="007C2EA9"/>
    <w:rsid w:val="007C3A89"/>
    <w:rsid w:val="007C3F07"/>
    <w:rsid w:val="007C5153"/>
    <w:rsid w:val="007C5E0E"/>
    <w:rsid w:val="007C5FD5"/>
    <w:rsid w:val="007C70F5"/>
    <w:rsid w:val="007C7A35"/>
    <w:rsid w:val="007C7D10"/>
    <w:rsid w:val="007D0108"/>
    <w:rsid w:val="007D01E8"/>
    <w:rsid w:val="007D1FE0"/>
    <w:rsid w:val="007D1FEA"/>
    <w:rsid w:val="007D2360"/>
    <w:rsid w:val="007D4165"/>
    <w:rsid w:val="007D42C4"/>
    <w:rsid w:val="007D550E"/>
    <w:rsid w:val="007D5F9E"/>
    <w:rsid w:val="007D73FD"/>
    <w:rsid w:val="007D7613"/>
    <w:rsid w:val="007E0045"/>
    <w:rsid w:val="007E02C2"/>
    <w:rsid w:val="007E1235"/>
    <w:rsid w:val="007E1B85"/>
    <w:rsid w:val="007E2540"/>
    <w:rsid w:val="007E283F"/>
    <w:rsid w:val="007E541C"/>
    <w:rsid w:val="007E5543"/>
    <w:rsid w:val="007E666F"/>
    <w:rsid w:val="007E68E4"/>
    <w:rsid w:val="007E7327"/>
    <w:rsid w:val="007E7ACA"/>
    <w:rsid w:val="007E7EAB"/>
    <w:rsid w:val="007F0099"/>
    <w:rsid w:val="007F03B4"/>
    <w:rsid w:val="007F06FA"/>
    <w:rsid w:val="007F0730"/>
    <w:rsid w:val="007F165E"/>
    <w:rsid w:val="007F1892"/>
    <w:rsid w:val="007F1E57"/>
    <w:rsid w:val="007F23E3"/>
    <w:rsid w:val="007F3529"/>
    <w:rsid w:val="007F3B76"/>
    <w:rsid w:val="007F3CF4"/>
    <w:rsid w:val="007F48EF"/>
    <w:rsid w:val="007F4B0E"/>
    <w:rsid w:val="007F55A5"/>
    <w:rsid w:val="007F60BF"/>
    <w:rsid w:val="007F65CE"/>
    <w:rsid w:val="007F6E6A"/>
    <w:rsid w:val="007F70B7"/>
    <w:rsid w:val="007F7464"/>
    <w:rsid w:val="007F7DF2"/>
    <w:rsid w:val="00800D27"/>
    <w:rsid w:val="00801428"/>
    <w:rsid w:val="00801A99"/>
    <w:rsid w:val="00801F70"/>
    <w:rsid w:val="008023D6"/>
    <w:rsid w:val="0080293C"/>
    <w:rsid w:val="00803116"/>
    <w:rsid w:val="00803256"/>
    <w:rsid w:val="008037B1"/>
    <w:rsid w:val="00803AB6"/>
    <w:rsid w:val="00804648"/>
    <w:rsid w:val="0081069B"/>
    <w:rsid w:val="00810EBE"/>
    <w:rsid w:val="00812622"/>
    <w:rsid w:val="0081349E"/>
    <w:rsid w:val="00813639"/>
    <w:rsid w:val="00813D7F"/>
    <w:rsid w:val="00813DD4"/>
    <w:rsid w:val="00813E95"/>
    <w:rsid w:val="00813FF7"/>
    <w:rsid w:val="008141F3"/>
    <w:rsid w:val="008145B6"/>
    <w:rsid w:val="008147DF"/>
    <w:rsid w:val="00814F12"/>
    <w:rsid w:val="008170A5"/>
    <w:rsid w:val="0081764A"/>
    <w:rsid w:val="008205AF"/>
    <w:rsid w:val="00820614"/>
    <w:rsid w:val="00821AB5"/>
    <w:rsid w:val="00821C95"/>
    <w:rsid w:val="00822580"/>
    <w:rsid w:val="00823DFB"/>
    <w:rsid w:val="00824E21"/>
    <w:rsid w:val="00825369"/>
    <w:rsid w:val="008264B2"/>
    <w:rsid w:val="00827367"/>
    <w:rsid w:val="0083013E"/>
    <w:rsid w:val="00830F03"/>
    <w:rsid w:val="00831B5B"/>
    <w:rsid w:val="00832122"/>
    <w:rsid w:val="00832718"/>
    <w:rsid w:val="00832C10"/>
    <w:rsid w:val="00832D83"/>
    <w:rsid w:val="00833D7A"/>
    <w:rsid w:val="008347D2"/>
    <w:rsid w:val="00834B38"/>
    <w:rsid w:val="00834EA0"/>
    <w:rsid w:val="008352FE"/>
    <w:rsid w:val="008359DD"/>
    <w:rsid w:val="0083631C"/>
    <w:rsid w:val="00836B5D"/>
    <w:rsid w:val="008375C8"/>
    <w:rsid w:val="00837EF7"/>
    <w:rsid w:val="008401F7"/>
    <w:rsid w:val="00840270"/>
    <w:rsid w:val="00840680"/>
    <w:rsid w:val="00841132"/>
    <w:rsid w:val="0084172A"/>
    <w:rsid w:val="00842EEF"/>
    <w:rsid w:val="00843F52"/>
    <w:rsid w:val="00844330"/>
    <w:rsid w:val="008444A4"/>
    <w:rsid w:val="00844D42"/>
    <w:rsid w:val="008450B0"/>
    <w:rsid w:val="0084532B"/>
    <w:rsid w:val="0084593A"/>
    <w:rsid w:val="008462E2"/>
    <w:rsid w:val="0084649C"/>
    <w:rsid w:val="008474D2"/>
    <w:rsid w:val="008479AA"/>
    <w:rsid w:val="00847B75"/>
    <w:rsid w:val="00847E2A"/>
    <w:rsid w:val="0085080A"/>
    <w:rsid w:val="00850BB8"/>
    <w:rsid w:val="00851F01"/>
    <w:rsid w:val="0085211A"/>
    <w:rsid w:val="00852B00"/>
    <w:rsid w:val="00853A06"/>
    <w:rsid w:val="00854130"/>
    <w:rsid w:val="00854EC2"/>
    <w:rsid w:val="0085563C"/>
    <w:rsid w:val="008563F5"/>
    <w:rsid w:val="008565C5"/>
    <w:rsid w:val="00856E8E"/>
    <w:rsid w:val="0085708A"/>
    <w:rsid w:val="0085723A"/>
    <w:rsid w:val="0085790E"/>
    <w:rsid w:val="00860FFE"/>
    <w:rsid w:val="00861179"/>
    <w:rsid w:val="00861702"/>
    <w:rsid w:val="00861DE9"/>
    <w:rsid w:val="00862681"/>
    <w:rsid w:val="00863E77"/>
    <w:rsid w:val="00864A4E"/>
    <w:rsid w:val="00864B06"/>
    <w:rsid w:val="00864CFF"/>
    <w:rsid w:val="00865DBE"/>
    <w:rsid w:val="00865FFE"/>
    <w:rsid w:val="00866F12"/>
    <w:rsid w:val="00867159"/>
    <w:rsid w:val="008701DD"/>
    <w:rsid w:val="008703E2"/>
    <w:rsid w:val="00870A42"/>
    <w:rsid w:val="00871454"/>
    <w:rsid w:val="00872D5C"/>
    <w:rsid w:val="00873C7F"/>
    <w:rsid w:val="00873D95"/>
    <w:rsid w:val="00874311"/>
    <w:rsid w:val="00874357"/>
    <w:rsid w:val="0087439B"/>
    <w:rsid w:val="0087541B"/>
    <w:rsid w:val="00876457"/>
    <w:rsid w:val="00877E41"/>
    <w:rsid w:val="0087B78C"/>
    <w:rsid w:val="0088067D"/>
    <w:rsid w:val="008806E1"/>
    <w:rsid w:val="00880C14"/>
    <w:rsid w:val="00880CCA"/>
    <w:rsid w:val="00881BDC"/>
    <w:rsid w:val="00881CF6"/>
    <w:rsid w:val="00882DE9"/>
    <w:rsid w:val="0088339E"/>
    <w:rsid w:val="00884052"/>
    <w:rsid w:val="0088678A"/>
    <w:rsid w:val="00886962"/>
    <w:rsid w:val="00886C08"/>
    <w:rsid w:val="00886DAE"/>
    <w:rsid w:val="008907A1"/>
    <w:rsid w:val="00890CFD"/>
    <w:rsid w:val="0089155E"/>
    <w:rsid w:val="00894041"/>
    <w:rsid w:val="008940DA"/>
    <w:rsid w:val="0089459C"/>
    <w:rsid w:val="008945B2"/>
    <w:rsid w:val="00894B80"/>
    <w:rsid w:val="00894EC2"/>
    <w:rsid w:val="00894F2D"/>
    <w:rsid w:val="00895051"/>
    <w:rsid w:val="008955A4"/>
    <w:rsid w:val="00896129"/>
    <w:rsid w:val="008977E5"/>
    <w:rsid w:val="008A01AC"/>
    <w:rsid w:val="008A2428"/>
    <w:rsid w:val="008A2633"/>
    <w:rsid w:val="008A2716"/>
    <w:rsid w:val="008A2900"/>
    <w:rsid w:val="008A307F"/>
    <w:rsid w:val="008A3685"/>
    <w:rsid w:val="008A369E"/>
    <w:rsid w:val="008A3A4D"/>
    <w:rsid w:val="008A53AE"/>
    <w:rsid w:val="008A61DA"/>
    <w:rsid w:val="008A622F"/>
    <w:rsid w:val="008A6252"/>
    <w:rsid w:val="008A65B7"/>
    <w:rsid w:val="008A7182"/>
    <w:rsid w:val="008A7BFA"/>
    <w:rsid w:val="008A7C94"/>
    <w:rsid w:val="008B0204"/>
    <w:rsid w:val="008B1D4B"/>
    <w:rsid w:val="008B313B"/>
    <w:rsid w:val="008B398D"/>
    <w:rsid w:val="008B4191"/>
    <w:rsid w:val="008B4780"/>
    <w:rsid w:val="008B4E28"/>
    <w:rsid w:val="008B4FFB"/>
    <w:rsid w:val="008B5112"/>
    <w:rsid w:val="008B5F28"/>
    <w:rsid w:val="008B681B"/>
    <w:rsid w:val="008B6DF7"/>
    <w:rsid w:val="008B6E49"/>
    <w:rsid w:val="008C0486"/>
    <w:rsid w:val="008C0D35"/>
    <w:rsid w:val="008C121A"/>
    <w:rsid w:val="008C2046"/>
    <w:rsid w:val="008C2A21"/>
    <w:rsid w:val="008C2D57"/>
    <w:rsid w:val="008C2E41"/>
    <w:rsid w:val="008C3B2F"/>
    <w:rsid w:val="008C3C30"/>
    <w:rsid w:val="008C43DE"/>
    <w:rsid w:val="008C4D21"/>
    <w:rsid w:val="008C6DE5"/>
    <w:rsid w:val="008C7B15"/>
    <w:rsid w:val="008C7B1F"/>
    <w:rsid w:val="008C7D5A"/>
    <w:rsid w:val="008D0B8A"/>
    <w:rsid w:val="008D0BA2"/>
    <w:rsid w:val="008D0E86"/>
    <w:rsid w:val="008D104E"/>
    <w:rsid w:val="008D26A4"/>
    <w:rsid w:val="008D294E"/>
    <w:rsid w:val="008D2BD8"/>
    <w:rsid w:val="008D30E2"/>
    <w:rsid w:val="008D373D"/>
    <w:rsid w:val="008D37EE"/>
    <w:rsid w:val="008D3C8D"/>
    <w:rsid w:val="008D41E5"/>
    <w:rsid w:val="008D52CC"/>
    <w:rsid w:val="008D57EF"/>
    <w:rsid w:val="008D59D1"/>
    <w:rsid w:val="008D6127"/>
    <w:rsid w:val="008D70EA"/>
    <w:rsid w:val="008D7413"/>
    <w:rsid w:val="008D7909"/>
    <w:rsid w:val="008E05C6"/>
    <w:rsid w:val="008E1449"/>
    <w:rsid w:val="008E247F"/>
    <w:rsid w:val="008E4387"/>
    <w:rsid w:val="008E4870"/>
    <w:rsid w:val="008E4BB7"/>
    <w:rsid w:val="008E5709"/>
    <w:rsid w:val="008E6909"/>
    <w:rsid w:val="008E6A7E"/>
    <w:rsid w:val="008E6E5F"/>
    <w:rsid w:val="008E725E"/>
    <w:rsid w:val="008F0276"/>
    <w:rsid w:val="008F0660"/>
    <w:rsid w:val="008F0E07"/>
    <w:rsid w:val="008F1BA4"/>
    <w:rsid w:val="008F26AD"/>
    <w:rsid w:val="008F39AD"/>
    <w:rsid w:val="008F3A12"/>
    <w:rsid w:val="008F4352"/>
    <w:rsid w:val="008F50E7"/>
    <w:rsid w:val="008F5850"/>
    <w:rsid w:val="008F5B4A"/>
    <w:rsid w:val="008F5B4B"/>
    <w:rsid w:val="008F74DC"/>
    <w:rsid w:val="008F7763"/>
    <w:rsid w:val="009004BF"/>
    <w:rsid w:val="00901451"/>
    <w:rsid w:val="0090227D"/>
    <w:rsid w:val="00902292"/>
    <w:rsid w:val="009024B9"/>
    <w:rsid w:val="00902664"/>
    <w:rsid w:val="00902887"/>
    <w:rsid w:val="00902D20"/>
    <w:rsid w:val="00902D34"/>
    <w:rsid w:val="00903224"/>
    <w:rsid w:val="009032C3"/>
    <w:rsid w:val="00903B91"/>
    <w:rsid w:val="00904AB0"/>
    <w:rsid w:val="00904C79"/>
    <w:rsid w:val="00904D79"/>
    <w:rsid w:val="009056A5"/>
    <w:rsid w:val="00905B46"/>
    <w:rsid w:val="00905E41"/>
    <w:rsid w:val="0090762F"/>
    <w:rsid w:val="009078D2"/>
    <w:rsid w:val="00907ADF"/>
    <w:rsid w:val="00907B4C"/>
    <w:rsid w:val="0091155A"/>
    <w:rsid w:val="009115B8"/>
    <w:rsid w:val="00912EF1"/>
    <w:rsid w:val="0091393E"/>
    <w:rsid w:val="009139F9"/>
    <w:rsid w:val="009141B9"/>
    <w:rsid w:val="00914B63"/>
    <w:rsid w:val="00914EA3"/>
    <w:rsid w:val="00915025"/>
    <w:rsid w:val="00915AEF"/>
    <w:rsid w:val="0091603C"/>
    <w:rsid w:val="00916409"/>
    <w:rsid w:val="0091B37A"/>
    <w:rsid w:val="00920D6B"/>
    <w:rsid w:val="0092199D"/>
    <w:rsid w:val="00921AD2"/>
    <w:rsid w:val="0092216C"/>
    <w:rsid w:val="00922455"/>
    <w:rsid w:val="009224F3"/>
    <w:rsid w:val="0092274F"/>
    <w:rsid w:val="0092278A"/>
    <w:rsid w:val="009227E4"/>
    <w:rsid w:val="009230FB"/>
    <w:rsid w:val="00924260"/>
    <w:rsid w:val="00924540"/>
    <w:rsid w:val="0092464D"/>
    <w:rsid w:val="0092481C"/>
    <w:rsid w:val="00924CDB"/>
    <w:rsid w:val="0092561F"/>
    <w:rsid w:val="0092604B"/>
    <w:rsid w:val="0092638B"/>
    <w:rsid w:val="00927FFA"/>
    <w:rsid w:val="00930AB3"/>
    <w:rsid w:val="00931E48"/>
    <w:rsid w:val="00932C1D"/>
    <w:rsid w:val="00932E53"/>
    <w:rsid w:val="00933625"/>
    <w:rsid w:val="0093369B"/>
    <w:rsid w:val="0093385D"/>
    <w:rsid w:val="00933CF6"/>
    <w:rsid w:val="00934A4E"/>
    <w:rsid w:val="00935013"/>
    <w:rsid w:val="00935E0A"/>
    <w:rsid w:val="0093648A"/>
    <w:rsid w:val="00936CF8"/>
    <w:rsid w:val="00937106"/>
    <w:rsid w:val="009379C9"/>
    <w:rsid w:val="00937A4C"/>
    <w:rsid w:val="009408C3"/>
    <w:rsid w:val="00941176"/>
    <w:rsid w:val="009418E9"/>
    <w:rsid w:val="00941FB8"/>
    <w:rsid w:val="00943818"/>
    <w:rsid w:val="00944A55"/>
    <w:rsid w:val="009451E6"/>
    <w:rsid w:val="009454A1"/>
    <w:rsid w:val="009454ED"/>
    <w:rsid w:val="009459F5"/>
    <w:rsid w:val="00945CF6"/>
    <w:rsid w:val="00946016"/>
    <w:rsid w:val="00946097"/>
    <w:rsid w:val="00946DF6"/>
    <w:rsid w:val="00946EB1"/>
    <w:rsid w:val="00947016"/>
    <w:rsid w:val="0095037E"/>
    <w:rsid w:val="00950FC6"/>
    <w:rsid w:val="00951540"/>
    <w:rsid w:val="00951668"/>
    <w:rsid w:val="0095173B"/>
    <w:rsid w:val="00951DE1"/>
    <w:rsid w:val="00952B77"/>
    <w:rsid w:val="00953654"/>
    <w:rsid w:val="0095491F"/>
    <w:rsid w:val="00955323"/>
    <w:rsid w:val="0095583F"/>
    <w:rsid w:val="009604B2"/>
    <w:rsid w:val="00960615"/>
    <w:rsid w:val="00960693"/>
    <w:rsid w:val="009619ED"/>
    <w:rsid w:val="00962755"/>
    <w:rsid w:val="00963C57"/>
    <w:rsid w:val="00964DB5"/>
    <w:rsid w:val="009661D6"/>
    <w:rsid w:val="009661F7"/>
    <w:rsid w:val="009666C8"/>
    <w:rsid w:val="00966987"/>
    <w:rsid w:val="00966F69"/>
    <w:rsid w:val="0096729F"/>
    <w:rsid w:val="0096735B"/>
    <w:rsid w:val="009701C3"/>
    <w:rsid w:val="00970246"/>
    <w:rsid w:val="009704BE"/>
    <w:rsid w:val="009709B3"/>
    <w:rsid w:val="00970B3F"/>
    <w:rsid w:val="00971103"/>
    <w:rsid w:val="00971535"/>
    <w:rsid w:val="00971BC6"/>
    <w:rsid w:val="00971CEE"/>
    <w:rsid w:val="00971FB1"/>
    <w:rsid w:val="00973442"/>
    <w:rsid w:val="0097377F"/>
    <w:rsid w:val="00973B10"/>
    <w:rsid w:val="00974048"/>
    <w:rsid w:val="0097456A"/>
    <w:rsid w:val="00974579"/>
    <w:rsid w:val="0098018D"/>
    <w:rsid w:val="0098101B"/>
    <w:rsid w:val="009824C5"/>
    <w:rsid w:val="00982A7E"/>
    <w:rsid w:val="009830E9"/>
    <w:rsid w:val="009831DD"/>
    <w:rsid w:val="00984683"/>
    <w:rsid w:val="009848EA"/>
    <w:rsid w:val="0098525E"/>
    <w:rsid w:val="00985879"/>
    <w:rsid w:val="00985F34"/>
    <w:rsid w:val="00986C12"/>
    <w:rsid w:val="00987757"/>
    <w:rsid w:val="00991216"/>
    <w:rsid w:val="0099160F"/>
    <w:rsid w:val="00992EE8"/>
    <w:rsid w:val="009941E0"/>
    <w:rsid w:val="009943E7"/>
    <w:rsid w:val="0099516A"/>
    <w:rsid w:val="0099547A"/>
    <w:rsid w:val="00995910"/>
    <w:rsid w:val="00996148"/>
    <w:rsid w:val="009979C9"/>
    <w:rsid w:val="009A0C96"/>
    <w:rsid w:val="009A1BCE"/>
    <w:rsid w:val="009A26CA"/>
    <w:rsid w:val="009A2DBA"/>
    <w:rsid w:val="009A4CFA"/>
    <w:rsid w:val="009A4FF1"/>
    <w:rsid w:val="009A53E5"/>
    <w:rsid w:val="009A55F1"/>
    <w:rsid w:val="009A56EF"/>
    <w:rsid w:val="009A615E"/>
    <w:rsid w:val="009A6790"/>
    <w:rsid w:val="009A71AD"/>
    <w:rsid w:val="009A7271"/>
    <w:rsid w:val="009A7358"/>
    <w:rsid w:val="009A77EB"/>
    <w:rsid w:val="009B0CD1"/>
    <w:rsid w:val="009B157C"/>
    <w:rsid w:val="009B22E1"/>
    <w:rsid w:val="009B3962"/>
    <w:rsid w:val="009B3B13"/>
    <w:rsid w:val="009B439F"/>
    <w:rsid w:val="009B44B5"/>
    <w:rsid w:val="009B466F"/>
    <w:rsid w:val="009B4724"/>
    <w:rsid w:val="009B4AAF"/>
    <w:rsid w:val="009B4BA8"/>
    <w:rsid w:val="009B4C55"/>
    <w:rsid w:val="009B4E64"/>
    <w:rsid w:val="009B54B2"/>
    <w:rsid w:val="009B582E"/>
    <w:rsid w:val="009B59E0"/>
    <w:rsid w:val="009B5E28"/>
    <w:rsid w:val="009B5F7C"/>
    <w:rsid w:val="009B6B62"/>
    <w:rsid w:val="009B6BAA"/>
    <w:rsid w:val="009B6F87"/>
    <w:rsid w:val="009B748C"/>
    <w:rsid w:val="009B7580"/>
    <w:rsid w:val="009C1259"/>
    <w:rsid w:val="009C167E"/>
    <w:rsid w:val="009C185F"/>
    <w:rsid w:val="009C1B25"/>
    <w:rsid w:val="009C1F9A"/>
    <w:rsid w:val="009C2F7D"/>
    <w:rsid w:val="009C3A99"/>
    <w:rsid w:val="009C3BE8"/>
    <w:rsid w:val="009C3F0B"/>
    <w:rsid w:val="009C44BA"/>
    <w:rsid w:val="009C4A2D"/>
    <w:rsid w:val="009C4E8F"/>
    <w:rsid w:val="009C572F"/>
    <w:rsid w:val="009C61EC"/>
    <w:rsid w:val="009C656B"/>
    <w:rsid w:val="009C6C90"/>
    <w:rsid w:val="009C6F74"/>
    <w:rsid w:val="009C70A7"/>
    <w:rsid w:val="009C73E4"/>
    <w:rsid w:val="009C74F7"/>
    <w:rsid w:val="009D07FC"/>
    <w:rsid w:val="009D0AC0"/>
    <w:rsid w:val="009D122E"/>
    <w:rsid w:val="009D16C7"/>
    <w:rsid w:val="009D2309"/>
    <w:rsid w:val="009D269C"/>
    <w:rsid w:val="009D2AFF"/>
    <w:rsid w:val="009D3B0E"/>
    <w:rsid w:val="009D42BA"/>
    <w:rsid w:val="009D4414"/>
    <w:rsid w:val="009D46FD"/>
    <w:rsid w:val="009D552F"/>
    <w:rsid w:val="009D56E2"/>
    <w:rsid w:val="009D5E06"/>
    <w:rsid w:val="009D655C"/>
    <w:rsid w:val="009D69D3"/>
    <w:rsid w:val="009D7185"/>
    <w:rsid w:val="009D7A51"/>
    <w:rsid w:val="009E1678"/>
    <w:rsid w:val="009E2AA6"/>
    <w:rsid w:val="009E2E5C"/>
    <w:rsid w:val="009E337A"/>
    <w:rsid w:val="009E33F0"/>
    <w:rsid w:val="009E362A"/>
    <w:rsid w:val="009E3693"/>
    <w:rsid w:val="009E3779"/>
    <w:rsid w:val="009E3B8E"/>
    <w:rsid w:val="009E43B0"/>
    <w:rsid w:val="009E4710"/>
    <w:rsid w:val="009E4D77"/>
    <w:rsid w:val="009E518D"/>
    <w:rsid w:val="009E54C2"/>
    <w:rsid w:val="009E5613"/>
    <w:rsid w:val="009E5803"/>
    <w:rsid w:val="009E58BF"/>
    <w:rsid w:val="009E5F11"/>
    <w:rsid w:val="009E62DA"/>
    <w:rsid w:val="009E634D"/>
    <w:rsid w:val="009E68D2"/>
    <w:rsid w:val="009E791A"/>
    <w:rsid w:val="009E79F2"/>
    <w:rsid w:val="009F00AE"/>
    <w:rsid w:val="009F15D9"/>
    <w:rsid w:val="009F1B42"/>
    <w:rsid w:val="009F1C30"/>
    <w:rsid w:val="009F23E7"/>
    <w:rsid w:val="009F258C"/>
    <w:rsid w:val="009F2602"/>
    <w:rsid w:val="009F271B"/>
    <w:rsid w:val="009F2DB4"/>
    <w:rsid w:val="009F35CB"/>
    <w:rsid w:val="009F6A0A"/>
    <w:rsid w:val="009F735D"/>
    <w:rsid w:val="009F7510"/>
    <w:rsid w:val="009F7A29"/>
    <w:rsid w:val="009F7C11"/>
    <w:rsid w:val="009FBD73"/>
    <w:rsid w:val="00A00D2A"/>
    <w:rsid w:val="00A0172A"/>
    <w:rsid w:val="00A0217B"/>
    <w:rsid w:val="00A022E6"/>
    <w:rsid w:val="00A02AE5"/>
    <w:rsid w:val="00A02F0D"/>
    <w:rsid w:val="00A03215"/>
    <w:rsid w:val="00A0353D"/>
    <w:rsid w:val="00A045F5"/>
    <w:rsid w:val="00A0519A"/>
    <w:rsid w:val="00A0589B"/>
    <w:rsid w:val="00A05950"/>
    <w:rsid w:val="00A06375"/>
    <w:rsid w:val="00A06E62"/>
    <w:rsid w:val="00A075B4"/>
    <w:rsid w:val="00A079D9"/>
    <w:rsid w:val="00A07EB9"/>
    <w:rsid w:val="00A11126"/>
    <w:rsid w:val="00A1182A"/>
    <w:rsid w:val="00A118EC"/>
    <w:rsid w:val="00A1243C"/>
    <w:rsid w:val="00A124FD"/>
    <w:rsid w:val="00A12A99"/>
    <w:rsid w:val="00A12E9F"/>
    <w:rsid w:val="00A12EF2"/>
    <w:rsid w:val="00A1344D"/>
    <w:rsid w:val="00A16177"/>
    <w:rsid w:val="00A1696B"/>
    <w:rsid w:val="00A16989"/>
    <w:rsid w:val="00A16B1E"/>
    <w:rsid w:val="00A16EAE"/>
    <w:rsid w:val="00A17879"/>
    <w:rsid w:val="00A17BBC"/>
    <w:rsid w:val="00A1D924"/>
    <w:rsid w:val="00A2021F"/>
    <w:rsid w:val="00A203CF"/>
    <w:rsid w:val="00A20D25"/>
    <w:rsid w:val="00A20F8B"/>
    <w:rsid w:val="00A21DE8"/>
    <w:rsid w:val="00A22AA5"/>
    <w:rsid w:val="00A22B2F"/>
    <w:rsid w:val="00A22CCF"/>
    <w:rsid w:val="00A2329B"/>
    <w:rsid w:val="00A23EFC"/>
    <w:rsid w:val="00A24B79"/>
    <w:rsid w:val="00A2537C"/>
    <w:rsid w:val="00A26340"/>
    <w:rsid w:val="00A2634E"/>
    <w:rsid w:val="00A270C3"/>
    <w:rsid w:val="00A279E2"/>
    <w:rsid w:val="00A27D35"/>
    <w:rsid w:val="00A3005D"/>
    <w:rsid w:val="00A30162"/>
    <w:rsid w:val="00A307FA"/>
    <w:rsid w:val="00A30A52"/>
    <w:rsid w:val="00A30B87"/>
    <w:rsid w:val="00A314B4"/>
    <w:rsid w:val="00A31ACB"/>
    <w:rsid w:val="00A31C1F"/>
    <w:rsid w:val="00A31D72"/>
    <w:rsid w:val="00A32264"/>
    <w:rsid w:val="00A32E80"/>
    <w:rsid w:val="00A33095"/>
    <w:rsid w:val="00A331B2"/>
    <w:rsid w:val="00A342B5"/>
    <w:rsid w:val="00A344E4"/>
    <w:rsid w:val="00A346E8"/>
    <w:rsid w:val="00A34776"/>
    <w:rsid w:val="00A35AF5"/>
    <w:rsid w:val="00A35C5E"/>
    <w:rsid w:val="00A3651C"/>
    <w:rsid w:val="00A36C09"/>
    <w:rsid w:val="00A36D2A"/>
    <w:rsid w:val="00A37048"/>
    <w:rsid w:val="00A37B20"/>
    <w:rsid w:val="00A3BF20"/>
    <w:rsid w:val="00A40464"/>
    <w:rsid w:val="00A41209"/>
    <w:rsid w:val="00A4187C"/>
    <w:rsid w:val="00A41DE5"/>
    <w:rsid w:val="00A42790"/>
    <w:rsid w:val="00A42B93"/>
    <w:rsid w:val="00A43790"/>
    <w:rsid w:val="00A44617"/>
    <w:rsid w:val="00A4484A"/>
    <w:rsid w:val="00A45082"/>
    <w:rsid w:val="00A50D5D"/>
    <w:rsid w:val="00A510CA"/>
    <w:rsid w:val="00A51198"/>
    <w:rsid w:val="00A5170C"/>
    <w:rsid w:val="00A52BA1"/>
    <w:rsid w:val="00A52E21"/>
    <w:rsid w:val="00A532A4"/>
    <w:rsid w:val="00A5405D"/>
    <w:rsid w:val="00A544A9"/>
    <w:rsid w:val="00A5495B"/>
    <w:rsid w:val="00A54F09"/>
    <w:rsid w:val="00A54F59"/>
    <w:rsid w:val="00A55939"/>
    <w:rsid w:val="00A5635B"/>
    <w:rsid w:val="00A57CF6"/>
    <w:rsid w:val="00A61A98"/>
    <w:rsid w:val="00A61D01"/>
    <w:rsid w:val="00A62265"/>
    <w:rsid w:val="00A6295E"/>
    <w:rsid w:val="00A62B80"/>
    <w:rsid w:val="00A62E5E"/>
    <w:rsid w:val="00A62E9A"/>
    <w:rsid w:val="00A6312A"/>
    <w:rsid w:val="00A63B3B"/>
    <w:rsid w:val="00A63C10"/>
    <w:rsid w:val="00A655D2"/>
    <w:rsid w:val="00A65A54"/>
    <w:rsid w:val="00A662B9"/>
    <w:rsid w:val="00A6645C"/>
    <w:rsid w:val="00A6698F"/>
    <w:rsid w:val="00A66C45"/>
    <w:rsid w:val="00A67E4B"/>
    <w:rsid w:val="00A700AD"/>
    <w:rsid w:val="00A7291C"/>
    <w:rsid w:val="00A73A78"/>
    <w:rsid w:val="00A73AC0"/>
    <w:rsid w:val="00A74E22"/>
    <w:rsid w:val="00A75F49"/>
    <w:rsid w:val="00A7607B"/>
    <w:rsid w:val="00A7657E"/>
    <w:rsid w:val="00A77888"/>
    <w:rsid w:val="00A77A77"/>
    <w:rsid w:val="00A80CA6"/>
    <w:rsid w:val="00A816E8"/>
    <w:rsid w:val="00A81D87"/>
    <w:rsid w:val="00A822A0"/>
    <w:rsid w:val="00A84678"/>
    <w:rsid w:val="00A84A03"/>
    <w:rsid w:val="00A85C11"/>
    <w:rsid w:val="00A85FB7"/>
    <w:rsid w:val="00A860E1"/>
    <w:rsid w:val="00A8670E"/>
    <w:rsid w:val="00A86B7F"/>
    <w:rsid w:val="00A86CE1"/>
    <w:rsid w:val="00A871D1"/>
    <w:rsid w:val="00A87652"/>
    <w:rsid w:val="00A87739"/>
    <w:rsid w:val="00A9012B"/>
    <w:rsid w:val="00A9111E"/>
    <w:rsid w:val="00A9172D"/>
    <w:rsid w:val="00A9206D"/>
    <w:rsid w:val="00A925C9"/>
    <w:rsid w:val="00A9277D"/>
    <w:rsid w:val="00A92982"/>
    <w:rsid w:val="00A92D35"/>
    <w:rsid w:val="00A93119"/>
    <w:rsid w:val="00A93901"/>
    <w:rsid w:val="00A9437D"/>
    <w:rsid w:val="00A94A19"/>
    <w:rsid w:val="00A94B94"/>
    <w:rsid w:val="00A94D85"/>
    <w:rsid w:val="00A95A39"/>
    <w:rsid w:val="00A9612F"/>
    <w:rsid w:val="00A961F9"/>
    <w:rsid w:val="00A9634A"/>
    <w:rsid w:val="00A9635B"/>
    <w:rsid w:val="00A9654E"/>
    <w:rsid w:val="00A96F59"/>
    <w:rsid w:val="00A9762C"/>
    <w:rsid w:val="00A9797F"/>
    <w:rsid w:val="00A97C82"/>
    <w:rsid w:val="00A97FFB"/>
    <w:rsid w:val="00AA00F2"/>
    <w:rsid w:val="00AA06F4"/>
    <w:rsid w:val="00AA0811"/>
    <w:rsid w:val="00AA11E5"/>
    <w:rsid w:val="00AA20D5"/>
    <w:rsid w:val="00AA2A8A"/>
    <w:rsid w:val="00AA4409"/>
    <w:rsid w:val="00AA632F"/>
    <w:rsid w:val="00AA6371"/>
    <w:rsid w:val="00AA66C0"/>
    <w:rsid w:val="00AA679F"/>
    <w:rsid w:val="00AA6825"/>
    <w:rsid w:val="00AA71E1"/>
    <w:rsid w:val="00AA7DAF"/>
    <w:rsid w:val="00AB076E"/>
    <w:rsid w:val="00AB1855"/>
    <w:rsid w:val="00AB2175"/>
    <w:rsid w:val="00AB34C2"/>
    <w:rsid w:val="00AB387A"/>
    <w:rsid w:val="00AB3D1B"/>
    <w:rsid w:val="00AB4120"/>
    <w:rsid w:val="00AB49A7"/>
    <w:rsid w:val="00AB4E96"/>
    <w:rsid w:val="00AB5A73"/>
    <w:rsid w:val="00AB5EDD"/>
    <w:rsid w:val="00AB5FB3"/>
    <w:rsid w:val="00AB6957"/>
    <w:rsid w:val="00AB6D15"/>
    <w:rsid w:val="00AB7DDD"/>
    <w:rsid w:val="00AB7DFB"/>
    <w:rsid w:val="00AC058D"/>
    <w:rsid w:val="00AC1E8C"/>
    <w:rsid w:val="00AC49D9"/>
    <w:rsid w:val="00AC5F2E"/>
    <w:rsid w:val="00AC6205"/>
    <w:rsid w:val="00AC7679"/>
    <w:rsid w:val="00AD0AC0"/>
    <w:rsid w:val="00AD1459"/>
    <w:rsid w:val="00AD1ADA"/>
    <w:rsid w:val="00AD1D54"/>
    <w:rsid w:val="00AD31B5"/>
    <w:rsid w:val="00AD3C66"/>
    <w:rsid w:val="00AD3CC5"/>
    <w:rsid w:val="00AD48AC"/>
    <w:rsid w:val="00AD49FE"/>
    <w:rsid w:val="00AD5310"/>
    <w:rsid w:val="00AD5DB8"/>
    <w:rsid w:val="00AD5DC0"/>
    <w:rsid w:val="00AD5E45"/>
    <w:rsid w:val="00AD6C1B"/>
    <w:rsid w:val="00AD6FD4"/>
    <w:rsid w:val="00AD71AC"/>
    <w:rsid w:val="00AD7B8D"/>
    <w:rsid w:val="00AE1195"/>
    <w:rsid w:val="00AE1609"/>
    <w:rsid w:val="00AE260B"/>
    <w:rsid w:val="00AE2659"/>
    <w:rsid w:val="00AE2928"/>
    <w:rsid w:val="00AE30B5"/>
    <w:rsid w:val="00AE3FB9"/>
    <w:rsid w:val="00AE4137"/>
    <w:rsid w:val="00AE4D08"/>
    <w:rsid w:val="00AE5174"/>
    <w:rsid w:val="00AE55EA"/>
    <w:rsid w:val="00AE6A6D"/>
    <w:rsid w:val="00AE753B"/>
    <w:rsid w:val="00AF114E"/>
    <w:rsid w:val="00AF1A39"/>
    <w:rsid w:val="00AF1A3F"/>
    <w:rsid w:val="00AF2658"/>
    <w:rsid w:val="00AF2B12"/>
    <w:rsid w:val="00AF2BF7"/>
    <w:rsid w:val="00AF2CFA"/>
    <w:rsid w:val="00AF3BAA"/>
    <w:rsid w:val="00AF4B65"/>
    <w:rsid w:val="00AF4F20"/>
    <w:rsid w:val="00AF5C01"/>
    <w:rsid w:val="00AF61D8"/>
    <w:rsid w:val="00AF6861"/>
    <w:rsid w:val="00B00583"/>
    <w:rsid w:val="00B01B46"/>
    <w:rsid w:val="00B01BA2"/>
    <w:rsid w:val="00B01F90"/>
    <w:rsid w:val="00B02547"/>
    <w:rsid w:val="00B02DA0"/>
    <w:rsid w:val="00B04895"/>
    <w:rsid w:val="00B051E1"/>
    <w:rsid w:val="00B05814"/>
    <w:rsid w:val="00B0600F"/>
    <w:rsid w:val="00B0675F"/>
    <w:rsid w:val="00B07EDA"/>
    <w:rsid w:val="00B07EEE"/>
    <w:rsid w:val="00B11DED"/>
    <w:rsid w:val="00B12C3A"/>
    <w:rsid w:val="00B132A3"/>
    <w:rsid w:val="00B13703"/>
    <w:rsid w:val="00B13746"/>
    <w:rsid w:val="00B1392E"/>
    <w:rsid w:val="00B15FB6"/>
    <w:rsid w:val="00B167D6"/>
    <w:rsid w:val="00B17377"/>
    <w:rsid w:val="00B1D74D"/>
    <w:rsid w:val="00B215CC"/>
    <w:rsid w:val="00B23342"/>
    <w:rsid w:val="00B2336E"/>
    <w:rsid w:val="00B23726"/>
    <w:rsid w:val="00B24359"/>
    <w:rsid w:val="00B24A25"/>
    <w:rsid w:val="00B24C8C"/>
    <w:rsid w:val="00B25A90"/>
    <w:rsid w:val="00B26410"/>
    <w:rsid w:val="00B26731"/>
    <w:rsid w:val="00B26B26"/>
    <w:rsid w:val="00B2704F"/>
    <w:rsid w:val="00B27742"/>
    <w:rsid w:val="00B27804"/>
    <w:rsid w:val="00B27847"/>
    <w:rsid w:val="00B30FD1"/>
    <w:rsid w:val="00B3287F"/>
    <w:rsid w:val="00B32B56"/>
    <w:rsid w:val="00B33878"/>
    <w:rsid w:val="00B33AB6"/>
    <w:rsid w:val="00B340E9"/>
    <w:rsid w:val="00B34A1B"/>
    <w:rsid w:val="00B36267"/>
    <w:rsid w:val="00B3695B"/>
    <w:rsid w:val="00B369B1"/>
    <w:rsid w:val="00B36DCD"/>
    <w:rsid w:val="00B3709A"/>
    <w:rsid w:val="00B409DF"/>
    <w:rsid w:val="00B4193B"/>
    <w:rsid w:val="00B41C9E"/>
    <w:rsid w:val="00B43451"/>
    <w:rsid w:val="00B43F5D"/>
    <w:rsid w:val="00B44B3B"/>
    <w:rsid w:val="00B45C3A"/>
    <w:rsid w:val="00B45D7C"/>
    <w:rsid w:val="00B45DE7"/>
    <w:rsid w:val="00B45FD4"/>
    <w:rsid w:val="00B46270"/>
    <w:rsid w:val="00B47073"/>
    <w:rsid w:val="00B470AB"/>
    <w:rsid w:val="00B47C53"/>
    <w:rsid w:val="00B48F17"/>
    <w:rsid w:val="00B50119"/>
    <w:rsid w:val="00B50335"/>
    <w:rsid w:val="00B50D9B"/>
    <w:rsid w:val="00B50E13"/>
    <w:rsid w:val="00B51594"/>
    <w:rsid w:val="00B52C50"/>
    <w:rsid w:val="00B53666"/>
    <w:rsid w:val="00B53796"/>
    <w:rsid w:val="00B539EB"/>
    <w:rsid w:val="00B53AC2"/>
    <w:rsid w:val="00B5406B"/>
    <w:rsid w:val="00B5463B"/>
    <w:rsid w:val="00B5582A"/>
    <w:rsid w:val="00B56496"/>
    <w:rsid w:val="00B567E8"/>
    <w:rsid w:val="00B577BD"/>
    <w:rsid w:val="00B57C32"/>
    <w:rsid w:val="00B60E8D"/>
    <w:rsid w:val="00B61E97"/>
    <w:rsid w:val="00B61FCD"/>
    <w:rsid w:val="00B62574"/>
    <w:rsid w:val="00B62AA9"/>
    <w:rsid w:val="00B6300E"/>
    <w:rsid w:val="00B63C65"/>
    <w:rsid w:val="00B63FD7"/>
    <w:rsid w:val="00B64CC6"/>
    <w:rsid w:val="00B65649"/>
    <w:rsid w:val="00B661B2"/>
    <w:rsid w:val="00B67672"/>
    <w:rsid w:val="00B67B4C"/>
    <w:rsid w:val="00B7053A"/>
    <w:rsid w:val="00B712AF"/>
    <w:rsid w:val="00B719A9"/>
    <w:rsid w:val="00B71F33"/>
    <w:rsid w:val="00B7365D"/>
    <w:rsid w:val="00B7397B"/>
    <w:rsid w:val="00B73E70"/>
    <w:rsid w:val="00B74E58"/>
    <w:rsid w:val="00B74E90"/>
    <w:rsid w:val="00B751D6"/>
    <w:rsid w:val="00B7558E"/>
    <w:rsid w:val="00B759BD"/>
    <w:rsid w:val="00B75C6E"/>
    <w:rsid w:val="00B76053"/>
    <w:rsid w:val="00B762C6"/>
    <w:rsid w:val="00B76321"/>
    <w:rsid w:val="00B77C42"/>
    <w:rsid w:val="00B7BAE1"/>
    <w:rsid w:val="00B8069F"/>
    <w:rsid w:val="00B8135A"/>
    <w:rsid w:val="00B815F3"/>
    <w:rsid w:val="00B8185D"/>
    <w:rsid w:val="00B823DA"/>
    <w:rsid w:val="00B82BBD"/>
    <w:rsid w:val="00B83743"/>
    <w:rsid w:val="00B83981"/>
    <w:rsid w:val="00B84085"/>
    <w:rsid w:val="00B84DD3"/>
    <w:rsid w:val="00B852C5"/>
    <w:rsid w:val="00B85543"/>
    <w:rsid w:val="00B86843"/>
    <w:rsid w:val="00B869B9"/>
    <w:rsid w:val="00B87321"/>
    <w:rsid w:val="00B90847"/>
    <w:rsid w:val="00B90A70"/>
    <w:rsid w:val="00B90A94"/>
    <w:rsid w:val="00B90B56"/>
    <w:rsid w:val="00B90C06"/>
    <w:rsid w:val="00B90D53"/>
    <w:rsid w:val="00B90E98"/>
    <w:rsid w:val="00B918FE"/>
    <w:rsid w:val="00B91BF1"/>
    <w:rsid w:val="00B921A8"/>
    <w:rsid w:val="00B92C92"/>
    <w:rsid w:val="00B932CC"/>
    <w:rsid w:val="00B94E05"/>
    <w:rsid w:val="00B954F1"/>
    <w:rsid w:val="00B96A27"/>
    <w:rsid w:val="00B97CD7"/>
    <w:rsid w:val="00BA0374"/>
    <w:rsid w:val="00BA1000"/>
    <w:rsid w:val="00BA2A43"/>
    <w:rsid w:val="00BA2BF9"/>
    <w:rsid w:val="00BA3C4F"/>
    <w:rsid w:val="00BA535F"/>
    <w:rsid w:val="00BA69EA"/>
    <w:rsid w:val="00BA751E"/>
    <w:rsid w:val="00BA7881"/>
    <w:rsid w:val="00BA798A"/>
    <w:rsid w:val="00BA7F49"/>
    <w:rsid w:val="00BB0218"/>
    <w:rsid w:val="00BB09D0"/>
    <w:rsid w:val="00BB4E53"/>
    <w:rsid w:val="00BB5299"/>
    <w:rsid w:val="00BB5365"/>
    <w:rsid w:val="00BB561D"/>
    <w:rsid w:val="00BB5621"/>
    <w:rsid w:val="00BB60A8"/>
    <w:rsid w:val="00BB67EC"/>
    <w:rsid w:val="00BB6915"/>
    <w:rsid w:val="00BB6EA2"/>
    <w:rsid w:val="00BB70C5"/>
    <w:rsid w:val="00BB74F2"/>
    <w:rsid w:val="00BC022E"/>
    <w:rsid w:val="00BC06B7"/>
    <w:rsid w:val="00BC1221"/>
    <w:rsid w:val="00BC13B4"/>
    <w:rsid w:val="00BC1C59"/>
    <w:rsid w:val="00BC2917"/>
    <w:rsid w:val="00BC29C9"/>
    <w:rsid w:val="00BC333D"/>
    <w:rsid w:val="00BC3766"/>
    <w:rsid w:val="00BC402A"/>
    <w:rsid w:val="00BC4667"/>
    <w:rsid w:val="00BC4CC9"/>
    <w:rsid w:val="00BC718A"/>
    <w:rsid w:val="00BC7598"/>
    <w:rsid w:val="00BC7775"/>
    <w:rsid w:val="00BC782B"/>
    <w:rsid w:val="00BD0BE2"/>
    <w:rsid w:val="00BD0D4C"/>
    <w:rsid w:val="00BD2679"/>
    <w:rsid w:val="00BD2A4C"/>
    <w:rsid w:val="00BD3415"/>
    <w:rsid w:val="00BD58E3"/>
    <w:rsid w:val="00BD7594"/>
    <w:rsid w:val="00BE0685"/>
    <w:rsid w:val="00BE06F6"/>
    <w:rsid w:val="00BE0AEF"/>
    <w:rsid w:val="00BE0F98"/>
    <w:rsid w:val="00BE1267"/>
    <w:rsid w:val="00BE1B61"/>
    <w:rsid w:val="00BE2038"/>
    <w:rsid w:val="00BE235D"/>
    <w:rsid w:val="00BE266C"/>
    <w:rsid w:val="00BE525F"/>
    <w:rsid w:val="00BE5862"/>
    <w:rsid w:val="00BE5C03"/>
    <w:rsid w:val="00BE5FF8"/>
    <w:rsid w:val="00BE6279"/>
    <w:rsid w:val="00BE6B43"/>
    <w:rsid w:val="00BE745E"/>
    <w:rsid w:val="00BE7B15"/>
    <w:rsid w:val="00BF247F"/>
    <w:rsid w:val="00BF49E0"/>
    <w:rsid w:val="00BF5947"/>
    <w:rsid w:val="00BF59E4"/>
    <w:rsid w:val="00BF5D23"/>
    <w:rsid w:val="00BF62E7"/>
    <w:rsid w:val="00BF6DC8"/>
    <w:rsid w:val="00C00F56"/>
    <w:rsid w:val="00C0208B"/>
    <w:rsid w:val="00C0238E"/>
    <w:rsid w:val="00C0354B"/>
    <w:rsid w:val="00C044C5"/>
    <w:rsid w:val="00C04669"/>
    <w:rsid w:val="00C04BB5"/>
    <w:rsid w:val="00C05082"/>
    <w:rsid w:val="00C05287"/>
    <w:rsid w:val="00C0532D"/>
    <w:rsid w:val="00C05331"/>
    <w:rsid w:val="00C05716"/>
    <w:rsid w:val="00C05E78"/>
    <w:rsid w:val="00C0634A"/>
    <w:rsid w:val="00C0699A"/>
    <w:rsid w:val="00C06CD3"/>
    <w:rsid w:val="00C10A0A"/>
    <w:rsid w:val="00C11CE7"/>
    <w:rsid w:val="00C13473"/>
    <w:rsid w:val="00C13674"/>
    <w:rsid w:val="00C13BE4"/>
    <w:rsid w:val="00C142AB"/>
    <w:rsid w:val="00C143AF"/>
    <w:rsid w:val="00C148D1"/>
    <w:rsid w:val="00C15139"/>
    <w:rsid w:val="00C153FA"/>
    <w:rsid w:val="00C15F3D"/>
    <w:rsid w:val="00C161D4"/>
    <w:rsid w:val="00C16CF8"/>
    <w:rsid w:val="00C17546"/>
    <w:rsid w:val="00C17574"/>
    <w:rsid w:val="00C17B7D"/>
    <w:rsid w:val="00C207C3"/>
    <w:rsid w:val="00C20A6F"/>
    <w:rsid w:val="00C21382"/>
    <w:rsid w:val="00C22D73"/>
    <w:rsid w:val="00C23A0A"/>
    <w:rsid w:val="00C23A4E"/>
    <w:rsid w:val="00C23FF5"/>
    <w:rsid w:val="00C2497D"/>
    <w:rsid w:val="00C253A8"/>
    <w:rsid w:val="00C26079"/>
    <w:rsid w:val="00C26290"/>
    <w:rsid w:val="00C26E1A"/>
    <w:rsid w:val="00C278D2"/>
    <w:rsid w:val="00C27BF9"/>
    <w:rsid w:val="00C27E1E"/>
    <w:rsid w:val="00C305EB"/>
    <w:rsid w:val="00C30811"/>
    <w:rsid w:val="00C31047"/>
    <w:rsid w:val="00C3149E"/>
    <w:rsid w:val="00C32981"/>
    <w:rsid w:val="00C32E15"/>
    <w:rsid w:val="00C3301E"/>
    <w:rsid w:val="00C33618"/>
    <w:rsid w:val="00C34084"/>
    <w:rsid w:val="00C3416A"/>
    <w:rsid w:val="00C345B7"/>
    <w:rsid w:val="00C34B92"/>
    <w:rsid w:val="00C34E56"/>
    <w:rsid w:val="00C35169"/>
    <w:rsid w:val="00C35B94"/>
    <w:rsid w:val="00C36B21"/>
    <w:rsid w:val="00C371A4"/>
    <w:rsid w:val="00C37CC1"/>
    <w:rsid w:val="00C407F5"/>
    <w:rsid w:val="00C409EB"/>
    <w:rsid w:val="00C40B7A"/>
    <w:rsid w:val="00C410D4"/>
    <w:rsid w:val="00C412B5"/>
    <w:rsid w:val="00C41D68"/>
    <w:rsid w:val="00C4213B"/>
    <w:rsid w:val="00C421E4"/>
    <w:rsid w:val="00C42733"/>
    <w:rsid w:val="00C431D8"/>
    <w:rsid w:val="00C43414"/>
    <w:rsid w:val="00C43473"/>
    <w:rsid w:val="00C43C29"/>
    <w:rsid w:val="00C43F3B"/>
    <w:rsid w:val="00C448D6"/>
    <w:rsid w:val="00C44AC5"/>
    <w:rsid w:val="00C44BEB"/>
    <w:rsid w:val="00C44FA5"/>
    <w:rsid w:val="00C450D7"/>
    <w:rsid w:val="00C4602F"/>
    <w:rsid w:val="00C46C0D"/>
    <w:rsid w:val="00C46ED9"/>
    <w:rsid w:val="00C46F4D"/>
    <w:rsid w:val="00C47884"/>
    <w:rsid w:val="00C47BF4"/>
    <w:rsid w:val="00C502BE"/>
    <w:rsid w:val="00C50F73"/>
    <w:rsid w:val="00C5157C"/>
    <w:rsid w:val="00C51CD0"/>
    <w:rsid w:val="00C52063"/>
    <w:rsid w:val="00C523EB"/>
    <w:rsid w:val="00C528FA"/>
    <w:rsid w:val="00C530C4"/>
    <w:rsid w:val="00C536D0"/>
    <w:rsid w:val="00C5417B"/>
    <w:rsid w:val="00C54849"/>
    <w:rsid w:val="00C553CE"/>
    <w:rsid w:val="00C55524"/>
    <w:rsid w:val="00C55905"/>
    <w:rsid w:val="00C55D03"/>
    <w:rsid w:val="00C5603B"/>
    <w:rsid w:val="00C56950"/>
    <w:rsid w:val="00C5698A"/>
    <w:rsid w:val="00C56A50"/>
    <w:rsid w:val="00C570FD"/>
    <w:rsid w:val="00C6018B"/>
    <w:rsid w:val="00C614BD"/>
    <w:rsid w:val="00C61F04"/>
    <w:rsid w:val="00C6276E"/>
    <w:rsid w:val="00C6279D"/>
    <w:rsid w:val="00C628B7"/>
    <w:rsid w:val="00C62DF8"/>
    <w:rsid w:val="00C630B8"/>
    <w:rsid w:val="00C63B5A"/>
    <w:rsid w:val="00C63BB1"/>
    <w:rsid w:val="00C64BAD"/>
    <w:rsid w:val="00C64DC9"/>
    <w:rsid w:val="00C65781"/>
    <w:rsid w:val="00C66210"/>
    <w:rsid w:val="00C66C52"/>
    <w:rsid w:val="00C6747F"/>
    <w:rsid w:val="00C705CA"/>
    <w:rsid w:val="00C70B95"/>
    <w:rsid w:val="00C718B2"/>
    <w:rsid w:val="00C7237A"/>
    <w:rsid w:val="00C7249C"/>
    <w:rsid w:val="00C726BA"/>
    <w:rsid w:val="00C732EE"/>
    <w:rsid w:val="00C751E8"/>
    <w:rsid w:val="00C76A61"/>
    <w:rsid w:val="00C76A86"/>
    <w:rsid w:val="00C77751"/>
    <w:rsid w:val="00C8016D"/>
    <w:rsid w:val="00C811FA"/>
    <w:rsid w:val="00C816D1"/>
    <w:rsid w:val="00C81AF6"/>
    <w:rsid w:val="00C81D71"/>
    <w:rsid w:val="00C81EE0"/>
    <w:rsid w:val="00C82641"/>
    <w:rsid w:val="00C84197"/>
    <w:rsid w:val="00C84524"/>
    <w:rsid w:val="00C8478F"/>
    <w:rsid w:val="00C8479B"/>
    <w:rsid w:val="00C847CE"/>
    <w:rsid w:val="00C853C6"/>
    <w:rsid w:val="00C858F7"/>
    <w:rsid w:val="00C859C3"/>
    <w:rsid w:val="00C85D3F"/>
    <w:rsid w:val="00C86068"/>
    <w:rsid w:val="00C875AC"/>
    <w:rsid w:val="00C91B03"/>
    <w:rsid w:val="00C92BA7"/>
    <w:rsid w:val="00C92C80"/>
    <w:rsid w:val="00C951B2"/>
    <w:rsid w:val="00C95FFA"/>
    <w:rsid w:val="00C97615"/>
    <w:rsid w:val="00C97AE8"/>
    <w:rsid w:val="00C97B9A"/>
    <w:rsid w:val="00C97FBC"/>
    <w:rsid w:val="00C97FFA"/>
    <w:rsid w:val="00CA0923"/>
    <w:rsid w:val="00CA2173"/>
    <w:rsid w:val="00CA27EE"/>
    <w:rsid w:val="00CA2899"/>
    <w:rsid w:val="00CA328E"/>
    <w:rsid w:val="00CA336F"/>
    <w:rsid w:val="00CA3DDA"/>
    <w:rsid w:val="00CA42A9"/>
    <w:rsid w:val="00CA4983"/>
    <w:rsid w:val="00CA4C2A"/>
    <w:rsid w:val="00CA4DBC"/>
    <w:rsid w:val="00CA5421"/>
    <w:rsid w:val="00CA57A0"/>
    <w:rsid w:val="00CA5CE0"/>
    <w:rsid w:val="00CA5E47"/>
    <w:rsid w:val="00CA5E51"/>
    <w:rsid w:val="00CA6600"/>
    <w:rsid w:val="00CA6739"/>
    <w:rsid w:val="00CA6864"/>
    <w:rsid w:val="00CA6ED2"/>
    <w:rsid w:val="00CA72A2"/>
    <w:rsid w:val="00CA7C34"/>
    <w:rsid w:val="00CA7EB9"/>
    <w:rsid w:val="00CB0E4D"/>
    <w:rsid w:val="00CB1834"/>
    <w:rsid w:val="00CB21CA"/>
    <w:rsid w:val="00CB2D6C"/>
    <w:rsid w:val="00CB32E6"/>
    <w:rsid w:val="00CB3396"/>
    <w:rsid w:val="00CB43F3"/>
    <w:rsid w:val="00CB4C13"/>
    <w:rsid w:val="00CB544D"/>
    <w:rsid w:val="00CB5926"/>
    <w:rsid w:val="00CB5B31"/>
    <w:rsid w:val="00CB5B97"/>
    <w:rsid w:val="00CB6A94"/>
    <w:rsid w:val="00CB6DAF"/>
    <w:rsid w:val="00CB6F97"/>
    <w:rsid w:val="00CC03B9"/>
    <w:rsid w:val="00CC0802"/>
    <w:rsid w:val="00CC0819"/>
    <w:rsid w:val="00CC175B"/>
    <w:rsid w:val="00CC198F"/>
    <w:rsid w:val="00CC1E92"/>
    <w:rsid w:val="00CC1F4B"/>
    <w:rsid w:val="00CC1F86"/>
    <w:rsid w:val="00CC2F4F"/>
    <w:rsid w:val="00CC3124"/>
    <w:rsid w:val="00CC321A"/>
    <w:rsid w:val="00CC3B66"/>
    <w:rsid w:val="00CC3FF6"/>
    <w:rsid w:val="00CC575F"/>
    <w:rsid w:val="00CC6145"/>
    <w:rsid w:val="00CC6D2C"/>
    <w:rsid w:val="00CC7A5D"/>
    <w:rsid w:val="00CC7DE8"/>
    <w:rsid w:val="00CD06DC"/>
    <w:rsid w:val="00CD1C9B"/>
    <w:rsid w:val="00CD2B8E"/>
    <w:rsid w:val="00CD2F92"/>
    <w:rsid w:val="00CD33FA"/>
    <w:rsid w:val="00CD405F"/>
    <w:rsid w:val="00CD46D9"/>
    <w:rsid w:val="00CD559C"/>
    <w:rsid w:val="00CD6428"/>
    <w:rsid w:val="00CD7EE3"/>
    <w:rsid w:val="00CD9978"/>
    <w:rsid w:val="00CE09AC"/>
    <w:rsid w:val="00CE0E03"/>
    <w:rsid w:val="00CE0E27"/>
    <w:rsid w:val="00CE34E5"/>
    <w:rsid w:val="00CE49F8"/>
    <w:rsid w:val="00CE57EC"/>
    <w:rsid w:val="00CE5FC4"/>
    <w:rsid w:val="00CE62C6"/>
    <w:rsid w:val="00CE6E39"/>
    <w:rsid w:val="00CE6E5C"/>
    <w:rsid w:val="00CE75CD"/>
    <w:rsid w:val="00CE7FAC"/>
    <w:rsid w:val="00CF04D9"/>
    <w:rsid w:val="00CF0696"/>
    <w:rsid w:val="00CF20B6"/>
    <w:rsid w:val="00CF2FA5"/>
    <w:rsid w:val="00CF3019"/>
    <w:rsid w:val="00CF334C"/>
    <w:rsid w:val="00CF3637"/>
    <w:rsid w:val="00CF3C29"/>
    <w:rsid w:val="00CF4223"/>
    <w:rsid w:val="00CF4AB3"/>
    <w:rsid w:val="00CF6B83"/>
    <w:rsid w:val="00CF7B31"/>
    <w:rsid w:val="00D0054C"/>
    <w:rsid w:val="00D00E42"/>
    <w:rsid w:val="00D01B5D"/>
    <w:rsid w:val="00D024EB"/>
    <w:rsid w:val="00D02901"/>
    <w:rsid w:val="00D03023"/>
    <w:rsid w:val="00D03A59"/>
    <w:rsid w:val="00D04A71"/>
    <w:rsid w:val="00D04FCA"/>
    <w:rsid w:val="00D052AA"/>
    <w:rsid w:val="00D054CB"/>
    <w:rsid w:val="00D07B4C"/>
    <w:rsid w:val="00D11829"/>
    <w:rsid w:val="00D1248B"/>
    <w:rsid w:val="00D1277E"/>
    <w:rsid w:val="00D12A9E"/>
    <w:rsid w:val="00D12D4E"/>
    <w:rsid w:val="00D13812"/>
    <w:rsid w:val="00D139E0"/>
    <w:rsid w:val="00D141B9"/>
    <w:rsid w:val="00D14FE8"/>
    <w:rsid w:val="00D153C8"/>
    <w:rsid w:val="00D16440"/>
    <w:rsid w:val="00D17273"/>
    <w:rsid w:val="00D17F07"/>
    <w:rsid w:val="00D2047A"/>
    <w:rsid w:val="00D2098A"/>
    <w:rsid w:val="00D21CD6"/>
    <w:rsid w:val="00D224A0"/>
    <w:rsid w:val="00D227E6"/>
    <w:rsid w:val="00D227F2"/>
    <w:rsid w:val="00D23940"/>
    <w:rsid w:val="00D23C20"/>
    <w:rsid w:val="00D23C3D"/>
    <w:rsid w:val="00D2497E"/>
    <w:rsid w:val="00D25359"/>
    <w:rsid w:val="00D26047"/>
    <w:rsid w:val="00D2626B"/>
    <w:rsid w:val="00D269A2"/>
    <w:rsid w:val="00D301F7"/>
    <w:rsid w:val="00D3036E"/>
    <w:rsid w:val="00D30A79"/>
    <w:rsid w:val="00D312EB"/>
    <w:rsid w:val="00D31F6C"/>
    <w:rsid w:val="00D3221B"/>
    <w:rsid w:val="00D327CD"/>
    <w:rsid w:val="00D338A1"/>
    <w:rsid w:val="00D33F6A"/>
    <w:rsid w:val="00D340A9"/>
    <w:rsid w:val="00D34DE2"/>
    <w:rsid w:val="00D34DED"/>
    <w:rsid w:val="00D37431"/>
    <w:rsid w:val="00D3796F"/>
    <w:rsid w:val="00D416E4"/>
    <w:rsid w:val="00D42303"/>
    <w:rsid w:val="00D42330"/>
    <w:rsid w:val="00D425C9"/>
    <w:rsid w:val="00D43193"/>
    <w:rsid w:val="00D4325C"/>
    <w:rsid w:val="00D432E6"/>
    <w:rsid w:val="00D437D2"/>
    <w:rsid w:val="00D43C7B"/>
    <w:rsid w:val="00D441CB"/>
    <w:rsid w:val="00D4451C"/>
    <w:rsid w:val="00D449C3"/>
    <w:rsid w:val="00D44DE9"/>
    <w:rsid w:val="00D45610"/>
    <w:rsid w:val="00D45A27"/>
    <w:rsid w:val="00D45B32"/>
    <w:rsid w:val="00D46675"/>
    <w:rsid w:val="00D467B3"/>
    <w:rsid w:val="00D47202"/>
    <w:rsid w:val="00D47C22"/>
    <w:rsid w:val="00D5099C"/>
    <w:rsid w:val="00D50A91"/>
    <w:rsid w:val="00D53F4F"/>
    <w:rsid w:val="00D540C1"/>
    <w:rsid w:val="00D544DD"/>
    <w:rsid w:val="00D54671"/>
    <w:rsid w:val="00D54E78"/>
    <w:rsid w:val="00D551D5"/>
    <w:rsid w:val="00D552DD"/>
    <w:rsid w:val="00D55930"/>
    <w:rsid w:val="00D560EF"/>
    <w:rsid w:val="00D56BC0"/>
    <w:rsid w:val="00D578EA"/>
    <w:rsid w:val="00D57B37"/>
    <w:rsid w:val="00D600C9"/>
    <w:rsid w:val="00D621D8"/>
    <w:rsid w:val="00D62BBE"/>
    <w:rsid w:val="00D62CD8"/>
    <w:rsid w:val="00D6344D"/>
    <w:rsid w:val="00D63C6F"/>
    <w:rsid w:val="00D65879"/>
    <w:rsid w:val="00D65914"/>
    <w:rsid w:val="00D65BF3"/>
    <w:rsid w:val="00D6604D"/>
    <w:rsid w:val="00D66385"/>
    <w:rsid w:val="00D664E8"/>
    <w:rsid w:val="00D66723"/>
    <w:rsid w:val="00D670B2"/>
    <w:rsid w:val="00D675E8"/>
    <w:rsid w:val="00D67C49"/>
    <w:rsid w:val="00D68F2E"/>
    <w:rsid w:val="00D700BA"/>
    <w:rsid w:val="00D70136"/>
    <w:rsid w:val="00D707EB"/>
    <w:rsid w:val="00D70958"/>
    <w:rsid w:val="00D7095A"/>
    <w:rsid w:val="00D70E92"/>
    <w:rsid w:val="00D71346"/>
    <w:rsid w:val="00D72772"/>
    <w:rsid w:val="00D728BF"/>
    <w:rsid w:val="00D72E27"/>
    <w:rsid w:val="00D7301D"/>
    <w:rsid w:val="00D7454E"/>
    <w:rsid w:val="00D750DE"/>
    <w:rsid w:val="00D75892"/>
    <w:rsid w:val="00D7625A"/>
    <w:rsid w:val="00D76F6F"/>
    <w:rsid w:val="00D7759B"/>
    <w:rsid w:val="00D8161D"/>
    <w:rsid w:val="00D8209E"/>
    <w:rsid w:val="00D8256D"/>
    <w:rsid w:val="00D83CA9"/>
    <w:rsid w:val="00D83E50"/>
    <w:rsid w:val="00D84D66"/>
    <w:rsid w:val="00D858E5"/>
    <w:rsid w:val="00D859DA"/>
    <w:rsid w:val="00D86016"/>
    <w:rsid w:val="00D8C149"/>
    <w:rsid w:val="00D9023D"/>
    <w:rsid w:val="00D90CC9"/>
    <w:rsid w:val="00D921E3"/>
    <w:rsid w:val="00D92235"/>
    <w:rsid w:val="00D92564"/>
    <w:rsid w:val="00D92F17"/>
    <w:rsid w:val="00D93250"/>
    <w:rsid w:val="00D9342D"/>
    <w:rsid w:val="00D94547"/>
    <w:rsid w:val="00D95210"/>
    <w:rsid w:val="00D959AB"/>
    <w:rsid w:val="00D95B9E"/>
    <w:rsid w:val="00D9621B"/>
    <w:rsid w:val="00D96EA1"/>
    <w:rsid w:val="00D96FD8"/>
    <w:rsid w:val="00D97AFC"/>
    <w:rsid w:val="00D97F18"/>
    <w:rsid w:val="00DA08B6"/>
    <w:rsid w:val="00DA114A"/>
    <w:rsid w:val="00DA11E8"/>
    <w:rsid w:val="00DA1ED2"/>
    <w:rsid w:val="00DA29E6"/>
    <w:rsid w:val="00DA3E2B"/>
    <w:rsid w:val="00DA4446"/>
    <w:rsid w:val="00DA4673"/>
    <w:rsid w:val="00DA49CB"/>
    <w:rsid w:val="00DA4D25"/>
    <w:rsid w:val="00DA5B85"/>
    <w:rsid w:val="00DA5F91"/>
    <w:rsid w:val="00DA6121"/>
    <w:rsid w:val="00DB0116"/>
    <w:rsid w:val="00DB035C"/>
    <w:rsid w:val="00DB06BD"/>
    <w:rsid w:val="00DB0B06"/>
    <w:rsid w:val="00DB19D0"/>
    <w:rsid w:val="00DB1B9B"/>
    <w:rsid w:val="00DB2056"/>
    <w:rsid w:val="00DB20BF"/>
    <w:rsid w:val="00DB2764"/>
    <w:rsid w:val="00DB2A18"/>
    <w:rsid w:val="00DB460A"/>
    <w:rsid w:val="00DB47B2"/>
    <w:rsid w:val="00DB4DE6"/>
    <w:rsid w:val="00DB4F97"/>
    <w:rsid w:val="00DB5060"/>
    <w:rsid w:val="00DB5434"/>
    <w:rsid w:val="00DB6191"/>
    <w:rsid w:val="00DB63B4"/>
    <w:rsid w:val="00DB655D"/>
    <w:rsid w:val="00DB7795"/>
    <w:rsid w:val="00DC012C"/>
    <w:rsid w:val="00DC0194"/>
    <w:rsid w:val="00DC0D31"/>
    <w:rsid w:val="00DC2806"/>
    <w:rsid w:val="00DC3ACC"/>
    <w:rsid w:val="00DC3D31"/>
    <w:rsid w:val="00DC433C"/>
    <w:rsid w:val="00DC43C6"/>
    <w:rsid w:val="00DC496B"/>
    <w:rsid w:val="00DC4CF1"/>
    <w:rsid w:val="00DC5774"/>
    <w:rsid w:val="00DC5E18"/>
    <w:rsid w:val="00DC6EFB"/>
    <w:rsid w:val="00DC6F73"/>
    <w:rsid w:val="00DC7605"/>
    <w:rsid w:val="00DC7F8C"/>
    <w:rsid w:val="00DD14D8"/>
    <w:rsid w:val="00DD26E6"/>
    <w:rsid w:val="00DD3C11"/>
    <w:rsid w:val="00DD40B2"/>
    <w:rsid w:val="00DD4863"/>
    <w:rsid w:val="00DD4DF6"/>
    <w:rsid w:val="00DD4E94"/>
    <w:rsid w:val="00DD5B16"/>
    <w:rsid w:val="00DD68FC"/>
    <w:rsid w:val="00DD7345"/>
    <w:rsid w:val="00DD7D08"/>
    <w:rsid w:val="00DDF1F4"/>
    <w:rsid w:val="00DE003D"/>
    <w:rsid w:val="00DE0A39"/>
    <w:rsid w:val="00DE24C4"/>
    <w:rsid w:val="00DE2CE4"/>
    <w:rsid w:val="00DE2FC9"/>
    <w:rsid w:val="00DE3427"/>
    <w:rsid w:val="00DE3C6E"/>
    <w:rsid w:val="00DE515E"/>
    <w:rsid w:val="00DE5877"/>
    <w:rsid w:val="00DE5DF0"/>
    <w:rsid w:val="00DE6723"/>
    <w:rsid w:val="00DE683D"/>
    <w:rsid w:val="00DE6D98"/>
    <w:rsid w:val="00DE6F9D"/>
    <w:rsid w:val="00DE7341"/>
    <w:rsid w:val="00DE73DC"/>
    <w:rsid w:val="00DE7513"/>
    <w:rsid w:val="00DE77AF"/>
    <w:rsid w:val="00DF04D6"/>
    <w:rsid w:val="00DF06A7"/>
    <w:rsid w:val="00DF122E"/>
    <w:rsid w:val="00DF1840"/>
    <w:rsid w:val="00DF2098"/>
    <w:rsid w:val="00DF236A"/>
    <w:rsid w:val="00DF2709"/>
    <w:rsid w:val="00DF2E38"/>
    <w:rsid w:val="00DF2ED1"/>
    <w:rsid w:val="00DF2F42"/>
    <w:rsid w:val="00DF385A"/>
    <w:rsid w:val="00DF3C8D"/>
    <w:rsid w:val="00DF45F4"/>
    <w:rsid w:val="00DF4E9D"/>
    <w:rsid w:val="00DF500C"/>
    <w:rsid w:val="00DF50FC"/>
    <w:rsid w:val="00DF57AD"/>
    <w:rsid w:val="00DF5859"/>
    <w:rsid w:val="00DF5EEF"/>
    <w:rsid w:val="00DF7873"/>
    <w:rsid w:val="00DF7ABF"/>
    <w:rsid w:val="00DF7C1A"/>
    <w:rsid w:val="00E000F4"/>
    <w:rsid w:val="00E00BBE"/>
    <w:rsid w:val="00E00E88"/>
    <w:rsid w:val="00E01762"/>
    <w:rsid w:val="00E01962"/>
    <w:rsid w:val="00E02872"/>
    <w:rsid w:val="00E02BD2"/>
    <w:rsid w:val="00E031E4"/>
    <w:rsid w:val="00E03DD6"/>
    <w:rsid w:val="00E0415A"/>
    <w:rsid w:val="00E0615E"/>
    <w:rsid w:val="00E0620F"/>
    <w:rsid w:val="00E0636F"/>
    <w:rsid w:val="00E064BB"/>
    <w:rsid w:val="00E06BC9"/>
    <w:rsid w:val="00E07734"/>
    <w:rsid w:val="00E079C1"/>
    <w:rsid w:val="00E125EC"/>
    <w:rsid w:val="00E126BF"/>
    <w:rsid w:val="00E13295"/>
    <w:rsid w:val="00E13520"/>
    <w:rsid w:val="00E13991"/>
    <w:rsid w:val="00E13C7A"/>
    <w:rsid w:val="00E1471C"/>
    <w:rsid w:val="00E1481C"/>
    <w:rsid w:val="00E158EF"/>
    <w:rsid w:val="00E15927"/>
    <w:rsid w:val="00E15F13"/>
    <w:rsid w:val="00E16005"/>
    <w:rsid w:val="00E16AD8"/>
    <w:rsid w:val="00E175A4"/>
    <w:rsid w:val="00E17F6A"/>
    <w:rsid w:val="00E2051F"/>
    <w:rsid w:val="00E20D24"/>
    <w:rsid w:val="00E20F6A"/>
    <w:rsid w:val="00E21742"/>
    <w:rsid w:val="00E21B99"/>
    <w:rsid w:val="00E21C73"/>
    <w:rsid w:val="00E21E9F"/>
    <w:rsid w:val="00E22134"/>
    <w:rsid w:val="00E224FB"/>
    <w:rsid w:val="00E227EA"/>
    <w:rsid w:val="00E22A96"/>
    <w:rsid w:val="00E23261"/>
    <w:rsid w:val="00E23BFC"/>
    <w:rsid w:val="00E23C2F"/>
    <w:rsid w:val="00E243FD"/>
    <w:rsid w:val="00E25129"/>
    <w:rsid w:val="00E2592F"/>
    <w:rsid w:val="00E25A9F"/>
    <w:rsid w:val="00E266A4"/>
    <w:rsid w:val="00E26A64"/>
    <w:rsid w:val="00E27BC3"/>
    <w:rsid w:val="00E300CB"/>
    <w:rsid w:val="00E303F4"/>
    <w:rsid w:val="00E30E7B"/>
    <w:rsid w:val="00E30F8E"/>
    <w:rsid w:val="00E31218"/>
    <w:rsid w:val="00E31DE4"/>
    <w:rsid w:val="00E328E7"/>
    <w:rsid w:val="00E32B21"/>
    <w:rsid w:val="00E32E86"/>
    <w:rsid w:val="00E32FD6"/>
    <w:rsid w:val="00E34747"/>
    <w:rsid w:val="00E34791"/>
    <w:rsid w:val="00E34B68"/>
    <w:rsid w:val="00E34EE2"/>
    <w:rsid w:val="00E35577"/>
    <w:rsid w:val="00E35EF2"/>
    <w:rsid w:val="00E36479"/>
    <w:rsid w:val="00E37FB5"/>
    <w:rsid w:val="00E40E24"/>
    <w:rsid w:val="00E43765"/>
    <w:rsid w:val="00E440C1"/>
    <w:rsid w:val="00E44611"/>
    <w:rsid w:val="00E44727"/>
    <w:rsid w:val="00E44B8E"/>
    <w:rsid w:val="00E44ECB"/>
    <w:rsid w:val="00E45BC0"/>
    <w:rsid w:val="00E4644A"/>
    <w:rsid w:val="00E47614"/>
    <w:rsid w:val="00E47792"/>
    <w:rsid w:val="00E5031D"/>
    <w:rsid w:val="00E5035E"/>
    <w:rsid w:val="00E50674"/>
    <w:rsid w:val="00E5077E"/>
    <w:rsid w:val="00E50A33"/>
    <w:rsid w:val="00E51D20"/>
    <w:rsid w:val="00E51E1F"/>
    <w:rsid w:val="00E51F32"/>
    <w:rsid w:val="00E534F1"/>
    <w:rsid w:val="00E54DA7"/>
    <w:rsid w:val="00E54F0A"/>
    <w:rsid w:val="00E55AB7"/>
    <w:rsid w:val="00E566C9"/>
    <w:rsid w:val="00E56A2B"/>
    <w:rsid w:val="00E56A8C"/>
    <w:rsid w:val="00E56DBF"/>
    <w:rsid w:val="00E570DC"/>
    <w:rsid w:val="00E57538"/>
    <w:rsid w:val="00E604FD"/>
    <w:rsid w:val="00E60BEB"/>
    <w:rsid w:val="00E619DA"/>
    <w:rsid w:val="00E622E7"/>
    <w:rsid w:val="00E629A9"/>
    <w:rsid w:val="00E62EAE"/>
    <w:rsid w:val="00E63722"/>
    <w:rsid w:val="00E63B95"/>
    <w:rsid w:val="00E64F87"/>
    <w:rsid w:val="00E6568F"/>
    <w:rsid w:val="00E65742"/>
    <w:rsid w:val="00E65D07"/>
    <w:rsid w:val="00E669E4"/>
    <w:rsid w:val="00E67F76"/>
    <w:rsid w:val="00E6B9A9"/>
    <w:rsid w:val="00E70F0E"/>
    <w:rsid w:val="00E72E8D"/>
    <w:rsid w:val="00E73322"/>
    <w:rsid w:val="00E73E9F"/>
    <w:rsid w:val="00E74564"/>
    <w:rsid w:val="00E745E7"/>
    <w:rsid w:val="00E748E5"/>
    <w:rsid w:val="00E76F99"/>
    <w:rsid w:val="00E76FC2"/>
    <w:rsid w:val="00E801FB"/>
    <w:rsid w:val="00E8192F"/>
    <w:rsid w:val="00E81AB8"/>
    <w:rsid w:val="00E832E9"/>
    <w:rsid w:val="00E8357A"/>
    <w:rsid w:val="00E83E03"/>
    <w:rsid w:val="00E83E10"/>
    <w:rsid w:val="00E849DC"/>
    <w:rsid w:val="00E85124"/>
    <w:rsid w:val="00E8527A"/>
    <w:rsid w:val="00E85F76"/>
    <w:rsid w:val="00E863AB"/>
    <w:rsid w:val="00E87236"/>
    <w:rsid w:val="00E87EAD"/>
    <w:rsid w:val="00E90F89"/>
    <w:rsid w:val="00E91266"/>
    <w:rsid w:val="00E912CE"/>
    <w:rsid w:val="00E9163D"/>
    <w:rsid w:val="00E91A9E"/>
    <w:rsid w:val="00E91CAE"/>
    <w:rsid w:val="00E922F5"/>
    <w:rsid w:val="00E92991"/>
    <w:rsid w:val="00E92B63"/>
    <w:rsid w:val="00E934FA"/>
    <w:rsid w:val="00E938A2"/>
    <w:rsid w:val="00E93C0C"/>
    <w:rsid w:val="00E93FCB"/>
    <w:rsid w:val="00E94453"/>
    <w:rsid w:val="00E95A19"/>
    <w:rsid w:val="00E95B62"/>
    <w:rsid w:val="00E9634D"/>
    <w:rsid w:val="00E96B30"/>
    <w:rsid w:val="00E971C1"/>
    <w:rsid w:val="00E97BE5"/>
    <w:rsid w:val="00EA01DA"/>
    <w:rsid w:val="00EA026E"/>
    <w:rsid w:val="00EA07E9"/>
    <w:rsid w:val="00EA08BA"/>
    <w:rsid w:val="00EA09A9"/>
    <w:rsid w:val="00EA0CD1"/>
    <w:rsid w:val="00EA107F"/>
    <w:rsid w:val="00EA115D"/>
    <w:rsid w:val="00EA160A"/>
    <w:rsid w:val="00EA1645"/>
    <w:rsid w:val="00EA1E2E"/>
    <w:rsid w:val="00EA3C04"/>
    <w:rsid w:val="00EA3E26"/>
    <w:rsid w:val="00EA407D"/>
    <w:rsid w:val="00EA47C6"/>
    <w:rsid w:val="00EA5449"/>
    <w:rsid w:val="00EA6062"/>
    <w:rsid w:val="00EA6105"/>
    <w:rsid w:val="00EA66D9"/>
    <w:rsid w:val="00EA6786"/>
    <w:rsid w:val="00EA6923"/>
    <w:rsid w:val="00EA6A29"/>
    <w:rsid w:val="00EA7129"/>
    <w:rsid w:val="00EA7C5E"/>
    <w:rsid w:val="00EB0999"/>
    <w:rsid w:val="00EB2559"/>
    <w:rsid w:val="00EB2A7E"/>
    <w:rsid w:val="00EB2A7F"/>
    <w:rsid w:val="00EB3198"/>
    <w:rsid w:val="00EB3212"/>
    <w:rsid w:val="00EB33EF"/>
    <w:rsid w:val="00EB3579"/>
    <w:rsid w:val="00EB3A39"/>
    <w:rsid w:val="00EB3E64"/>
    <w:rsid w:val="00EB41C8"/>
    <w:rsid w:val="00EB4CE5"/>
    <w:rsid w:val="00EB53D6"/>
    <w:rsid w:val="00EB76FA"/>
    <w:rsid w:val="00EB7FF6"/>
    <w:rsid w:val="00EC0410"/>
    <w:rsid w:val="00EC15E7"/>
    <w:rsid w:val="00EC22B2"/>
    <w:rsid w:val="00EC26DF"/>
    <w:rsid w:val="00EC2900"/>
    <w:rsid w:val="00EC2E18"/>
    <w:rsid w:val="00EC3082"/>
    <w:rsid w:val="00EC3A4B"/>
    <w:rsid w:val="00EC3F59"/>
    <w:rsid w:val="00EC4BC3"/>
    <w:rsid w:val="00EC5234"/>
    <w:rsid w:val="00EC6317"/>
    <w:rsid w:val="00EC6706"/>
    <w:rsid w:val="00EC7A1F"/>
    <w:rsid w:val="00EC83BE"/>
    <w:rsid w:val="00ED0070"/>
    <w:rsid w:val="00ED09B3"/>
    <w:rsid w:val="00ED233D"/>
    <w:rsid w:val="00ED255C"/>
    <w:rsid w:val="00ED2D14"/>
    <w:rsid w:val="00ED2D7C"/>
    <w:rsid w:val="00ED3422"/>
    <w:rsid w:val="00ED3C33"/>
    <w:rsid w:val="00ED3C3C"/>
    <w:rsid w:val="00ED457D"/>
    <w:rsid w:val="00ED476F"/>
    <w:rsid w:val="00ED564D"/>
    <w:rsid w:val="00ED5ACA"/>
    <w:rsid w:val="00ED6F96"/>
    <w:rsid w:val="00ED729A"/>
    <w:rsid w:val="00EE01E3"/>
    <w:rsid w:val="00EE025B"/>
    <w:rsid w:val="00EE03D6"/>
    <w:rsid w:val="00EE10AE"/>
    <w:rsid w:val="00EE13F9"/>
    <w:rsid w:val="00EE366B"/>
    <w:rsid w:val="00EE3FBB"/>
    <w:rsid w:val="00EE47C9"/>
    <w:rsid w:val="00EE5141"/>
    <w:rsid w:val="00EE5484"/>
    <w:rsid w:val="00EE5857"/>
    <w:rsid w:val="00EE68DC"/>
    <w:rsid w:val="00EE6F8A"/>
    <w:rsid w:val="00EE748B"/>
    <w:rsid w:val="00EE7524"/>
    <w:rsid w:val="00EE760F"/>
    <w:rsid w:val="00EE799C"/>
    <w:rsid w:val="00EE79F5"/>
    <w:rsid w:val="00EE7F73"/>
    <w:rsid w:val="00EF02DE"/>
    <w:rsid w:val="00EF0E9E"/>
    <w:rsid w:val="00EF1221"/>
    <w:rsid w:val="00EF1284"/>
    <w:rsid w:val="00EF1F45"/>
    <w:rsid w:val="00EF2410"/>
    <w:rsid w:val="00EF2DF6"/>
    <w:rsid w:val="00EF3516"/>
    <w:rsid w:val="00EF3FB0"/>
    <w:rsid w:val="00EF49DD"/>
    <w:rsid w:val="00EF5A28"/>
    <w:rsid w:val="00EF6AB3"/>
    <w:rsid w:val="00EF76D0"/>
    <w:rsid w:val="00F00315"/>
    <w:rsid w:val="00F00BB2"/>
    <w:rsid w:val="00F0295E"/>
    <w:rsid w:val="00F02B8F"/>
    <w:rsid w:val="00F03281"/>
    <w:rsid w:val="00F03E18"/>
    <w:rsid w:val="00F05DB9"/>
    <w:rsid w:val="00F06114"/>
    <w:rsid w:val="00F06A49"/>
    <w:rsid w:val="00F0715C"/>
    <w:rsid w:val="00F07B40"/>
    <w:rsid w:val="00F07C9D"/>
    <w:rsid w:val="00F102F0"/>
    <w:rsid w:val="00F10604"/>
    <w:rsid w:val="00F10673"/>
    <w:rsid w:val="00F10A5D"/>
    <w:rsid w:val="00F10BE3"/>
    <w:rsid w:val="00F10DAC"/>
    <w:rsid w:val="00F114EE"/>
    <w:rsid w:val="00F11948"/>
    <w:rsid w:val="00F12425"/>
    <w:rsid w:val="00F13042"/>
    <w:rsid w:val="00F14776"/>
    <w:rsid w:val="00F149C3"/>
    <w:rsid w:val="00F14E9C"/>
    <w:rsid w:val="00F1566F"/>
    <w:rsid w:val="00F157DA"/>
    <w:rsid w:val="00F15EC4"/>
    <w:rsid w:val="00F161B5"/>
    <w:rsid w:val="00F165FE"/>
    <w:rsid w:val="00F179C4"/>
    <w:rsid w:val="00F219EC"/>
    <w:rsid w:val="00F223C2"/>
    <w:rsid w:val="00F23340"/>
    <w:rsid w:val="00F235F6"/>
    <w:rsid w:val="00F250F2"/>
    <w:rsid w:val="00F2551A"/>
    <w:rsid w:val="00F2569E"/>
    <w:rsid w:val="00F2651F"/>
    <w:rsid w:val="00F27C15"/>
    <w:rsid w:val="00F27C8E"/>
    <w:rsid w:val="00F28127"/>
    <w:rsid w:val="00F309B6"/>
    <w:rsid w:val="00F30B94"/>
    <w:rsid w:val="00F30FE8"/>
    <w:rsid w:val="00F311B0"/>
    <w:rsid w:val="00F3138C"/>
    <w:rsid w:val="00F31744"/>
    <w:rsid w:val="00F324EF"/>
    <w:rsid w:val="00F32C31"/>
    <w:rsid w:val="00F32F57"/>
    <w:rsid w:val="00F3385F"/>
    <w:rsid w:val="00F33CEB"/>
    <w:rsid w:val="00F36C2B"/>
    <w:rsid w:val="00F375C5"/>
    <w:rsid w:val="00F37E56"/>
    <w:rsid w:val="00F400B2"/>
    <w:rsid w:val="00F400DF"/>
    <w:rsid w:val="00F4041F"/>
    <w:rsid w:val="00F409C9"/>
    <w:rsid w:val="00F416E1"/>
    <w:rsid w:val="00F41C32"/>
    <w:rsid w:val="00F42396"/>
    <w:rsid w:val="00F4292F"/>
    <w:rsid w:val="00F42AFC"/>
    <w:rsid w:val="00F4381B"/>
    <w:rsid w:val="00F438DA"/>
    <w:rsid w:val="00F43E40"/>
    <w:rsid w:val="00F440AE"/>
    <w:rsid w:val="00F44EFB"/>
    <w:rsid w:val="00F457C7"/>
    <w:rsid w:val="00F45B8C"/>
    <w:rsid w:val="00F47D2C"/>
    <w:rsid w:val="00F501E9"/>
    <w:rsid w:val="00F503AC"/>
    <w:rsid w:val="00F50739"/>
    <w:rsid w:val="00F508D2"/>
    <w:rsid w:val="00F52588"/>
    <w:rsid w:val="00F525A2"/>
    <w:rsid w:val="00F52854"/>
    <w:rsid w:val="00F52943"/>
    <w:rsid w:val="00F53010"/>
    <w:rsid w:val="00F5318D"/>
    <w:rsid w:val="00F53685"/>
    <w:rsid w:val="00F5384D"/>
    <w:rsid w:val="00F539FD"/>
    <w:rsid w:val="00F53D5D"/>
    <w:rsid w:val="00F5471A"/>
    <w:rsid w:val="00F547B1"/>
    <w:rsid w:val="00F54D0C"/>
    <w:rsid w:val="00F558FE"/>
    <w:rsid w:val="00F56B82"/>
    <w:rsid w:val="00F57F2F"/>
    <w:rsid w:val="00F604A5"/>
    <w:rsid w:val="00F60B2B"/>
    <w:rsid w:val="00F617B9"/>
    <w:rsid w:val="00F6218E"/>
    <w:rsid w:val="00F631DB"/>
    <w:rsid w:val="00F63322"/>
    <w:rsid w:val="00F636D7"/>
    <w:rsid w:val="00F653F3"/>
    <w:rsid w:val="00F654CF"/>
    <w:rsid w:val="00F657C1"/>
    <w:rsid w:val="00F667DD"/>
    <w:rsid w:val="00F6706B"/>
    <w:rsid w:val="00F7018D"/>
    <w:rsid w:val="00F703E8"/>
    <w:rsid w:val="00F7294C"/>
    <w:rsid w:val="00F73042"/>
    <w:rsid w:val="00F73D83"/>
    <w:rsid w:val="00F748BE"/>
    <w:rsid w:val="00F74EA5"/>
    <w:rsid w:val="00F7564C"/>
    <w:rsid w:val="00F75A69"/>
    <w:rsid w:val="00F75CF5"/>
    <w:rsid w:val="00F75EB7"/>
    <w:rsid w:val="00F766FD"/>
    <w:rsid w:val="00F775BF"/>
    <w:rsid w:val="00F77785"/>
    <w:rsid w:val="00F778C6"/>
    <w:rsid w:val="00F77B7B"/>
    <w:rsid w:val="00F81673"/>
    <w:rsid w:val="00F81837"/>
    <w:rsid w:val="00F818A4"/>
    <w:rsid w:val="00F81BA2"/>
    <w:rsid w:val="00F82AE7"/>
    <w:rsid w:val="00F82C02"/>
    <w:rsid w:val="00F8386E"/>
    <w:rsid w:val="00F838FB"/>
    <w:rsid w:val="00F8459C"/>
    <w:rsid w:val="00F84F0A"/>
    <w:rsid w:val="00F851CA"/>
    <w:rsid w:val="00F85577"/>
    <w:rsid w:val="00F86E0A"/>
    <w:rsid w:val="00F87BF7"/>
    <w:rsid w:val="00F87E65"/>
    <w:rsid w:val="00F90C21"/>
    <w:rsid w:val="00F91608"/>
    <w:rsid w:val="00F91B96"/>
    <w:rsid w:val="00F9277E"/>
    <w:rsid w:val="00F92967"/>
    <w:rsid w:val="00F9343C"/>
    <w:rsid w:val="00F938C3"/>
    <w:rsid w:val="00F93ADA"/>
    <w:rsid w:val="00F93B01"/>
    <w:rsid w:val="00F94304"/>
    <w:rsid w:val="00F94852"/>
    <w:rsid w:val="00F94978"/>
    <w:rsid w:val="00F94A43"/>
    <w:rsid w:val="00F95DE6"/>
    <w:rsid w:val="00FA0A51"/>
    <w:rsid w:val="00FA0BB5"/>
    <w:rsid w:val="00FA0E09"/>
    <w:rsid w:val="00FA1B38"/>
    <w:rsid w:val="00FA24EB"/>
    <w:rsid w:val="00FA2646"/>
    <w:rsid w:val="00FA36A0"/>
    <w:rsid w:val="00FA3EAA"/>
    <w:rsid w:val="00FA43FC"/>
    <w:rsid w:val="00FA4CD5"/>
    <w:rsid w:val="00FA4F69"/>
    <w:rsid w:val="00FA557E"/>
    <w:rsid w:val="00FA5B3C"/>
    <w:rsid w:val="00FA5E0C"/>
    <w:rsid w:val="00FA5FBD"/>
    <w:rsid w:val="00FA67F5"/>
    <w:rsid w:val="00FA6911"/>
    <w:rsid w:val="00FA69DC"/>
    <w:rsid w:val="00FA6AC2"/>
    <w:rsid w:val="00FA753E"/>
    <w:rsid w:val="00FA7DD7"/>
    <w:rsid w:val="00FA7F2D"/>
    <w:rsid w:val="00FB02B2"/>
    <w:rsid w:val="00FB1209"/>
    <w:rsid w:val="00FB13FC"/>
    <w:rsid w:val="00FB155C"/>
    <w:rsid w:val="00FB1CFF"/>
    <w:rsid w:val="00FB2087"/>
    <w:rsid w:val="00FB278C"/>
    <w:rsid w:val="00FB2B1D"/>
    <w:rsid w:val="00FB2F60"/>
    <w:rsid w:val="00FB2F8D"/>
    <w:rsid w:val="00FB5C42"/>
    <w:rsid w:val="00FB63C4"/>
    <w:rsid w:val="00FB6AD9"/>
    <w:rsid w:val="00FB7088"/>
    <w:rsid w:val="00FB7818"/>
    <w:rsid w:val="00FB7830"/>
    <w:rsid w:val="00FC13B7"/>
    <w:rsid w:val="00FC283A"/>
    <w:rsid w:val="00FC3E3D"/>
    <w:rsid w:val="00FC4B79"/>
    <w:rsid w:val="00FC4BEC"/>
    <w:rsid w:val="00FC5A9E"/>
    <w:rsid w:val="00FC5F6B"/>
    <w:rsid w:val="00FC63CE"/>
    <w:rsid w:val="00FC6BF4"/>
    <w:rsid w:val="00FC6FAB"/>
    <w:rsid w:val="00FC70C0"/>
    <w:rsid w:val="00FC78A6"/>
    <w:rsid w:val="00FC7A92"/>
    <w:rsid w:val="00FC7B3F"/>
    <w:rsid w:val="00FD1988"/>
    <w:rsid w:val="00FD1C4C"/>
    <w:rsid w:val="00FD2DFC"/>
    <w:rsid w:val="00FD3024"/>
    <w:rsid w:val="00FD3113"/>
    <w:rsid w:val="00FD40E6"/>
    <w:rsid w:val="00FD46CC"/>
    <w:rsid w:val="00FD5265"/>
    <w:rsid w:val="00FD5D0F"/>
    <w:rsid w:val="00FD5D52"/>
    <w:rsid w:val="00FD61DF"/>
    <w:rsid w:val="00FD6360"/>
    <w:rsid w:val="00FD6712"/>
    <w:rsid w:val="00FD6944"/>
    <w:rsid w:val="00FD72F6"/>
    <w:rsid w:val="00FD73AB"/>
    <w:rsid w:val="00FD7CF1"/>
    <w:rsid w:val="00FE02A6"/>
    <w:rsid w:val="00FE09E0"/>
    <w:rsid w:val="00FE100C"/>
    <w:rsid w:val="00FE142D"/>
    <w:rsid w:val="00FE197D"/>
    <w:rsid w:val="00FE2355"/>
    <w:rsid w:val="00FE3850"/>
    <w:rsid w:val="00FE4243"/>
    <w:rsid w:val="00FE4449"/>
    <w:rsid w:val="00FE59B3"/>
    <w:rsid w:val="00FE5BB5"/>
    <w:rsid w:val="00FE66A4"/>
    <w:rsid w:val="00FE6DCA"/>
    <w:rsid w:val="00FE7726"/>
    <w:rsid w:val="00FE7874"/>
    <w:rsid w:val="00FE7BAC"/>
    <w:rsid w:val="00FE7D7B"/>
    <w:rsid w:val="00FF05BC"/>
    <w:rsid w:val="00FF07BF"/>
    <w:rsid w:val="00FF2BA2"/>
    <w:rsid w:val="00FF3AEE"/>
    <w:rsid w:val="00FF4C45"/>
    <w:rsid w:val="00FF68DE"/>
    <w:rsid w:val="00FF69C8"/>
    <w:rsid w:val="00FF6DB3"/>
    <w:rsid w:val="00FF767C"/>
    <w:rsid w:val="01094E05"/>
    <w:rsid w:val="010D13B0"/>
    <w:rsid w:val="011F927A"/>
    <w:rsid w:val="012266F2"/>
    <w:rsid w:val="0131C534"/>
    <w:rsid w:val="01364C62"/>
    <w:rsid w:val="013ADB31"/>
    <w:rsid w:val="013D9BC7"/>
    <w:rsid w:val="014310CB"/>
    <w:rsid w:val="014A9668"/>
    <w:rsid w:val="014BBF45"/>
    <w:rsid w:val="0156B3D8"/>
    <w:rsid w:val="01572429"/>
    <w:rsid w:val="0159DBA5"/>
    <w:rsid w:val="015E4F5F"/>
    <w:rsid w:val="0160CABC"/>
    <w:rsid w:val="0161813B"/>
    <w:rsid w:val="01635D2C"/>
    <w:rsid w:val="0164A6A6"/>
    <w:rsid w:val="01682818"/>
    <w:rsid w:val="016879A1"/>
    <w:rsid w:val="016921B6"/>
    <w:rsid w:val="0169A758"/>
    <w:rsid w:val="0174A144"/>
    <w:rsid w:val="017561F6"/>
    <w:rsid w:val="017CAC08"/>
    <w:rsid w:val="017D1498"/>
    <w:rsid w:val="0182D2EA"/>
    <w:rsid w:val="0183605A"/>
    <w:rsid w:val="0188DCB5"/>
    <w:rsid w:val="018909B8"/>
    <w:rsid w:val="018AE009"/>
    <w:rsid w:val="018B8A04"/>
    <w:rsid w:val="018C2796"/>
    <w:rsid w:val="019067F9"/>
    <w:rsid w:val="0192E288"/>
    <w:rsid w:val="01953490"/>
    <w:rsid w:val="0197851C"/>
    <w:rsid w:val="0199C6DF"/>
    <w:rsid w:val="019E3E86"/>
    <w:rsid w:val="019F5305"/>
    <w:rsid w:val="01A6881C"/>
    <w:rsid w:val="01A78A74"/>
    <w:rsid w:val="01ABB0CF"/>
    <w:rsid w:val="01ADFF6C"/>
    <w:rsid w:val="01AE9BE9"/>
    <w:rsid w:val="01B006EC"/>
    <w:rsid w:val="01B365A3"/>
    <w:rsid w:val="01B612AE"/>
    <w:rsid w:val="01B95A59"/>
    <w:rsid w:val="01BBBAB7"/>
    <w:rsid w:val="01BCD38A"/>
    <w:rsid w:val="01C14D28"/>
    <w:rsid w:val="01C2B805"/>
    <w:rsid w:val="01C6F865"/>
    <w:rsid w:val="01C7205C"/>
    <w:rsid w:val="01CDC1AC"/>
    <w:rsid w:val="01CDF1AD"/>
    <w:rsid w:val="01D2A541"/>
    <w:rsid w:val="01D66D8C"/>
    <w:rsid w:val="01D6D9E9"/>
    <w:rsid w:val="01D99178"/>
    <w:rsid w:val="01DDD254"/>
    <w:rsid w:val="01DED2E7"/>
    <w:rsid w:val="01E5AF95"/>
    <w:rsid w:val="01E71A0A"/>
    <w:rsid w:val="01E7985C"/>
    <w:rsid w:val="01E8CFB3"/>
    <w:rsid w:val="01F00063"/>
    <w:rsid w:val="01F471F3"/>
    <w:rsid w:val="01F58B4F"/>
    <w:rsid w:val="01F930ED"/>
    <w:rsid w:val="01FB482F"/>
    <w:rsid w:val="020335EF"/>
    <w:rsid w:val="0207884D"/>
    <w:rsid w:val="02102FF7"/>
    <w:rsid w:val="02143E56"/>
    <w:rsid w:val="021761F5"/>
    <w:rsid w:val="02197947"/>
    <w:rsid w:val="021CA012"/>
    <w:rsid w:val="0223B13E"/>
    <w:rsid w:val="0225DE34"/>
    <w:rsid w:val="022866CD"/>
    <w:rsid w:val="02299414"/>
    <w:rsid w:val="022BA351"/>
    <w:rsid w:val="022CF3A0"/>
    <w:rsid w:val="023BCD55"/>
    <w:rsid w:val="023C49FA"/>
    <w:rsid w:val="0245B112"/>
    <w:rsid w:val="0247D189"/>
    <w:rsid w:val="0252809B"/>
    <w:rsid w:val="02534FE3"/>
    <w:rsid w:val="025DE755"/>
    <w:rsid w:val="026579AE"/>
    <w:rsid w:val="0267FFA0"/>
    <w:rsid w:val="0268CF4D"/>
    <w:rsid w:val="026BBD1C"/>
    <w:rsid w:val="026BD39D"/>
    <w:rsid w:val="026C54A7"/>
    <w:rsid w:val="0270A692"/>
    <w:rsid w:val="02725625"/>
    <w:rsid w:val="0275156E"/>
    <w:rsid w:val="027C0135"/>
    <w:rsid w:val="0284AB77"/>
    <w:rsid w:val="0286AB34"/>
    <w:rsid w:val="0289C60D"/>
    <w:rsid w:val="028B733D"/>
    <w:rsid w:val="0290EE46"/>
    <w:rsid w:val="0295F615"/>
    <w:rsid w:val="029760EF"/>
    <w:rsid w:val="0299557E"/>
    <w:rsid w:val="02AB82C1"/>
    <w:rsid w:val="02AE0EC6"/>
    <w:rsid w:val="02B2DE6B"/>
    <w:rsid w:val="02B37CB1"/>
    <w:rsid w:val="02B5DBA6"/>
    <w:rsid w:val="02B7C6A0"/>
    <w:rsid w:val="02B9948E"/>
    <w:rsid w:val="02BAC30F"/>
    <w:rsid w:val="02BD57DA"/>
    <w:rsid w:val="02BD5DCC"/>
    <w:rsid w:val="02BDEC6B"/>
    <w:rsid w:val="02BE1D7F"/>
    <w:rsid w:val="02C151CE"/>
    <w:rsid w:val="02C3D8D8"/>
    <w:rsid w:val="02C62658"/>
    <w:rsid w:val="02C6F9C4"/>
    <w:rsid w:val="02C81FAE"/>
    <w:rsid w:val="02D201FE"/>
    <w:rsid w:val="02D24B0E"/>
    <w:rsid w:val="02DCC1FB"/>
    <w:rsid w:val="02DE4524"/>
    <w:rsid w:val="02E91594"/>
    <w:rsid w:val="02E9E190"/>
    <w:rsid w:val="02EC68ED"/>
    <w:rsid w:val="02FB8616"/>
    <w:rsid w:val="03042525"/>
    <w:rsid w:val="0308337F"/>
    <w:rsid w:val="030E124B"/>
    <w:rsid w:val="031E0A4B"/>
    <w:rsid w:val="031E8C2D"/>
    <w:rsid w:val="03212ACF"/>
    <w:rsid w:val="03284088"/>
    <w:rsid w:val="0329E78A"/>
    <w:rsid w:val="032E76FD"/>
    <w:rsid w:val="032EB68C"/>
    <w:rsid w:val="03306685"/>
    <w:rsid w:val="0333557D"/>
    <w:rsid w:val="0337AB0F"/>
    <w:rsid w:val="03380306"/>
    <w:rsid w:val="0338F295"/>
    <w:rsid w:val="033A245A"/>
    <w:rsid w:val="033ABC44"/>
    <w:rsid w:val="033E62BB"/>
    <w:rsid w:val="033FBE2C"/>
    <w:rsid w:val="034240E2"/>
    <w:rsid w:val="034325A3"/>
    <w:rsid w:val="0349CFCD"/>
    <w:rsid w:val="034A879E"/>
    <w:rsid w:val="035CC726"/>
    <w:rsid w:val="0362BC53"/>
    <w:rsid w:val="036492DF"/>
    <w:rsid w:val="0366514C"/>
    <w:rsid w:val="03675EEE"/>
    <w:rsid w:val="0369EA8F"/>
    <w:rsid w:val="036C145F"/>
    <w:rsid w:val="036EB765"/>
    <w:rsid w:val="036EEEFB"/>
    <w:rsid w:val="03705A2F"/>
    <w:rsid w:val="0370D21D"/>
    <w:rsid w:val="03728EEF"/>
    <w:rsid w:val="0373602D"/>
    <w:rsid w:val="037A6DD9"/>
    <w:rsid w:val="037D0675"/>
    <w:rsid w:val="037D23D0"/>
    <w:rsid w:val="037D9D23"/>
    <w:rsid w:val="0380EB38"/>
    <w:rsid w:val="03813285"/>
    <w:rsid w:val="0381709C"/>
    <w:rsid w:val="038437D5"/>
    <w:rsid w:val="0389AD5E"/>
    <w:rsid w:val="038DCF73"/>
    <w:rsid w:val="038E057D"/>
    <w:rsid w:val="0390B692"/>
    <w:rsid w:val="0395BDB7"/>
    <w:rsid w:val="039C8BA1"/>
    <w:rsid w:val="03A436D8"/>
    <w:rsid w:val="03A72818"/>
    <w:rsid w:val="03A9B884"/>
    <w:rsid w:val="03AB39C0"/>
    <w:rsid w:val="03B0C10A"/>
    <w:rsid w:val="03B0E518"/>
    <w:rsid w:val="03B75959"/>
    <w:rsid w:val="03B762C4"/>
    <w:rsid w:val="03B87A4E"/>
    <w:rsid w:val="03BCA0D2"/>
    <w:rsid w:val="03BE5CB2"/>
    <w:rsid w:val="03BE96A4"/>
    <w:rsid w:val="03C32658"/>
    <w:rsid w:val="03C4A5C3"/>
    <w:rsid w:val="03D20B10"/>
    <w:rsid w:val="03D4CFF5"/>
    <w:rsid w:val="03D4EEA8"/>
    <w:rsid w:val="03D5685C"/>
    <w:rsid w:val="03D6C0E0"/>
    <w:rsid w:val="03D7D30F"/>
    <w:rsid w:val="03D8140F"/>
    <w:rsid w:val="03DCA8C4"/>
    <w:rsid w:val="03DEAD20"/>
    <w:rsid w:val="03E19F7E"/>
    <w:rsid w:val="03E5D8A8"/>
    <w:rsid w:val="03E61A4D"/>
    <w:rsid w:val="03E84F9D"/>
    <w:rsid w:val="03E99939"/>
    <w:rsid w:val="03EADFE5"/>
    <w:rsid w:val="03F108FC"/>
    <w:rsid w:val="03F6457C"/>
    <w:rsid w:val="03F8990B"/>
    <w:rsid w:val="040C8413"/>
    <w:rsid w:val="0410CD6C"/>
    <w:rsid w:val="041378D0"/>
    <w:rsid w:val="0415B85D"/>
    <w:rsid w:val="041661A8"/>
    <w:rsid w:val="041A9140"/>
    <w:rsid w:val="041E3F95"/>
    <w:rsid w:val="041EA8E2"/>
    <w:rsid w:val="041FD2DB"/>
    <w:rsid w:val="04243D6A"/>
    <w:rsid w:val="042E04D5"/>
    <w:rsid w:val="04349A3C"/>
    <w:rsid w:val="043C404C"/>
    <w:rsid w:val="043D9DFA"/>
    <w:rsid w:val="043DB815"/>
    <w:rsid w:val="04451C4A"/>
    <w:rsid w:val="044926EF"/>
    <w:rsid w:val="044A579B"/>
    <w:rsid w:val="044BD4B6"/>
    <w:rsid w:val="0450CAC3"/>
    <w:rsid w:val="045559FE"/>
    <w:rsid w:val="04567BC6"/>
    <w:rsid w:val="04573134"/>
    <w:rsid w:val="0458C585"/>
    <w:rsid w:val="045908E0"/>
    <w:rsid w:val="045FA939"/>
    <w:rsid w:val="046DE60E"/>
    <w:rsid w:val="04727A8C"/>
    <w:rsid w:val="04740760"/>
    <w:rsid w:val="047E8ADC"/>
    <w:rsid w:val="047FF37E"/>
    <w:rsid w:val="04806F46"/>
    <w:rsid w:val="0480E992"/>
    <w:rsid w:val="0483665D"/>
    <w:rsid w:val="04895068"/>
    <w:rsid w:val="0489A2AB"/>
    <w:rsid w:val="048AB6CD"/>
    <w:rsid w:val="048F4CE7"/>
    <w:rsid w:val="04965E6A"/>
    <w:rsid w:val="0497EE02"/>
    <w:rsid w:val="049DCDF9"/>
    <w:rsid w:val="049DD095"/>
    <w:rsid w:val="049E2615"/>
    <w:rsid w:val="04A38C89"/>
    <w:rsid w:val="04A5E092"/>
    <w:rsid w:val="04AA4AC6"/>
    <w:rsid w:val="04B0B431"/>
    <w:rsid w:val="04B47441"/>
    <w:rsid w:val="04BAC29D"/>
    <w:rsid w:val="04BD47B5"/>
    <w:rsid w:val="04BD9C5E"/>
    <w:rsid w:val="04BF16E3"/>
    <w:rsid w:val="04C0F6D1"/>
    <w:rsid w:val="04C30869"/>
    <w:rsid w:val="04C863FF"/>
    <w:rsid w:val="04C8E8EA"/>
    <w:rsid w:val="04CC46F2"/>
    <w:rsid w:val="04CDA8EB"/>
    <w:rsid w:val="04D38D5C"/>
    <w:rsid w:val="04E00796"/>
    <w:rsid w:val="04E33F95"/>
    <w:rsid w:val="04E5A02E"/>
    <w:rsid w:val="04EA152C"/>
    <w:rsid w:val="04ECF9D4"/>
    <w:rsid w:val="04F4B658"/>
    <w:rsid w:val="04F5C0CA"/>
    <w:rsid w:val="04F8329C"/>
    <w:rsid w:val="04FACC69"/>
    <w:rsid w:val="04FC090A"/>
    <w:rsid w:val="04FF2009"/>
    <w:rsid w:val="0510427F"/>
    <w:rsid w:val="051A5E5B"/>
    <w:rsid w:val="0523E102"/>
    <w:rsid w:val="052E049F"/>
    <w:rsid w:val="052F8F7E"/>
    <w:rsid w:val="0530EDA2"/>
    <w:rsid w:val="0532321E"/>
    <w:rsid w:val="05345CF3"/>
    <w:rsid w:val="05367901"/>
    <w:rsid w:val="053B6D3B"/>
    <w:rsid w:val="0543447B"/>
    <w:rsid w:val="0546BE15"/>
    <w:rsid w:val="054C7305"/>
    <w:rsid w:val="054D289D"/>
    <w:rsid w:val="0550CD4C"/>
    <w:rsid w:val="055152DB"/>
    <w:rsid w:val="05532733"/>
    <w:rsid w:val="0553877D"/>
    <w:rsid w:val="0558CC20"/>
    <w:rsid w:val="055C255B"/>
    <w:rsid w:val="055FAB88"/>
    <w:rsid w:val="0561BF2C"/>
    <w:rsid w:val="05621D15"/>
    <w:rsid w:val="0562B22C"/>
    <w:rsid w:val="056A86D0"/>
    <w:rsid w:val="056BBBF8"/>
    <w:rsid w:val="057358E8"/>
    <w:rsid w:val="05735DDE"/>
    <w:rsid w:val="05768E84"/>
    <w:rsid w:val="057A51A6"/>
    <w:rsid w:val="057CCAC5"/>
    <w:rsid w:val="057F849C"/>
    <w:rsid w:val="0580EA32"/>
    <w:rsid w:val="05838BD1"/>
    <w:rsid w:val="058C48A3"/>
    <w:rsid w:val="05934A26"/>
    <w:rsid w:val="0594B716"/>
    <w:rsid w:val="059D1A70"/>
    <w:rsid w:val="05A01EF7"/>
    <w:rsid w:val="05AE23B6"/>
    <w:rsid w:val="05B4F039"/>
    <w:rsid w:val="05B5F5FA"/>
    <w:rsid w:val="05BB5C47"/>
    <w:rsid w:val="05BC831A"/>
    <w:rsid w:val="05BECA32"/>
    <w:rsid w:val="05C15BB2"/>
    <w:rsid w:val="05C3D4DF"/>
    <w:rsid w:val="05C4A70D"/>
    <w:rsid w:val="05C97733"/>
    <w:rsid w:val="05C9D778"/>
    <w:rsid w:val="05D0A64E"/>
    <w:rsid w:val="05D38B16"/>
    <w:rsid w:val="05D3F43C"/>
    <w:rsid w:val="05D60B13"/>
    <w:rsid w:val="05D6AF38"/>
    <w:rsid w:val="05EAA340"/>
    <w:rsid w:val="05ED0950"/>
    <w:rsid w:val="05F30650"/>
    <w:rsid w:val="05F62DC0"/>
    <w:rsid w:val="05F95D85"/>
    <w:rsid w:val="05FC0AD2"/>
    <w:rsid w:val="05FD92CD"/>
    <w:rsid w:val="05FEEA77"/>
    <w:rsid w:val="0602D920"/>
    <w:rsid w:val="06045BBD"/>
    <w:rsid w:val="0608478B"/>
    <w:rsid w:val="0613A6ED"/>
    <w:rsid w:val="061E4287"/>
    <w:rsid w:val="0625F87F"/>
    <w:rsid w:val="0628A111"/>
    <w:rsid w:val="062DD79D"/>
    <w:rsid w:val="062F9573"/>
    <w:rsid w:val="0631A1F7"/>
    <w:rsid w:val="06328C47"/>
    <w:rsid w:val="0633220B"/>
    <w:rsid w:val="06389BBE"/>
    <w:rsid w:val="0638E2BF"/>
    <w:rsid w:val="06395234"/>
    <w:rsid w:val="063AD7B0"/>
    <w:rsid w:val="063D257A"/>
    <w:rsid w:val="063DD994"/>
    <w:rsid w:val="063E9222"/>
    <w:rsid w:val="063F5CEA"/>
    <w:rsid w:val="064B4E4C"/>
    <w:rsid w:val="064BAE50"/>
    <w:rsid w:val="064F2593"/>
    <w:rsid w:val="065917F5"/>
    <w:rsid w:val="066945F3"/>
    <w:rsid w:val="066D2EE3"/>
    <w:rsid w:val="0672F47A"/>
    <w:rsid w:val="0676037D"/>
    <w:rsid w:val="067C2043"/>
    <w:rsid w:val="06957D8A"/>
    <w:rsid w:val="0695FD7F"/>
    <w:rsid w:val="06967E27"/>
    <w:rsid w:val="069F9552"/>
    <w:rsid w:val="06A042DA"/>
    <w:rsid w:val="06A25EC5"/>
    <w:rsid w:val="06A70601"/>
    <w:rsid w:val="06AAD695"/>
    <w:rsid w:val="06AB0D24"/>
    <w:rsid w:val="06AD683C"/>
    <w:rsid w:val="06B33469"/>
    <w:rsid w:val="06B36EC4"/>
    <w:rsid w:val="06BC8E4C"/>
    <w:rsid w:val="06C107DE"/>
    <w:rsid w:val="06C9A7FA"/>
    <w:rsid w:val="06CA0D0D"/>
    <w:rsid w:val="06CD139E"/>
    <w:rsid w:val="06CDE24D"/>
    <w:rsid w:val="06CF7939"/>
    <w:rsid w:val="06D8EFEA"/>
    <w:rsid w:val="06D99B85"/>
    <w:rsid w:val="06DCCC37"/>
    <w:rsid w:val="06E41991"/>
    <w:rsid w:val="06EC9DAD"/>
    <w:rsid w:val="06F94F57"/>
    <w:rsid w:val="0700CB6F"/>
    <w:rsid w:val="07054E06"/>
    <w:rsid w:val="0709BF35"/>
    <w:rsid w:val="0710E9E0"/>
    <w:rsid w:val="071964B3"/>
    <w:rsid w:val="071A158C"/>
    <w:rsid w:val="071CED80"/>
    <w:rsid w:val="071D2814"/>
    <w:rsid w:val="071DE88A"/>
    <w:rsid w:val="071F766D"/>
    <w:rsid w:val="0720BC6D"/>
    <w:rsid w:val="072AA105"/>
    <w:rsid w:val="072BB7C9"/>
    <w:rsid w:val="072D5373"/>
    <w:rsid w:val="0730068A"/>
    <w:rsid w:val="073A0D3C"/>
    <w:rsid w:val="073BB609"/>
    <w:rsid w:val="07446F4D"/>
    <w:rsid w:val="07462788"/>
    <w:rsid w:val="074D591F"/>
    <w:rsid w:val="074E6C72"/>
    <w:rsid w:val="0751D146"/>
    <w:rsid w:val="07593682"/>
    <w:rsid w:val="075BD94F"/>
    <w:rsid w:val="075EAC8B"/>
    <w:rsid w:val="075F672C"/>
    <w:rsid w:val="07632F5D"/>
    <w:rsid w:val="07681F22"/>
    <w:rsid w:val="0768285A"/>
    <w:rsid w:val="076C412F"/>
    <w:rsid w:val="076CEEC7"/>
    <w:rsid w:val="076EF0AA"/>
    <w:rsid w:val="0770B66A"/>
    <w:rsid w:val="077340CC"/>
    <w:rsid w:val="07745300"/>
    <w:rsid w:val="07793A29"/>
    <w:rsid w:val="0779A582"/>
    <w:rsid w:val="0780F833"/>
    <w:rsid w:val="0781F85D"/>
    <w:rsid w:val="07842FD5"/>
    <w:rsid w:val="0787F90B"/>
    <w:rsid w:val="078B5F90"/>
    <w:rsid w:val="07941ACE"/>
    <w:rsid w:val="079B6E95"/>
    <w:rsid w:val="07A74014"/>
    <w:rsid w:val="07AC976E"/>
    <w:rsid w:val="07ADF88C"/>
    <w:rsid w:val="07AE4DC3"/>
    <w:rsid w:val="07AE520E"/>
    <w:rsid w:val="07B2728B"/>
    <w:rsid w:val="07B3E6E1"/>
    <w:rsid w:val="07B654AD"/>
    <w:rsid w:val="07B82F37"/>
    <w:rsid w:val="07B98081"/>
    <w:rsid w:val="07B9AEAD"/>
    <w:rsid w:val="07C014B2"/>
    <w:rsid w:val="07C2F737"/>
    <w:rsid w:val="07C3BC05"/>
    <w:rsid w:val="07C4CDB2"/>
    <w:rsid w:val="07CA1A06"/>
    <w:rsid w:val="07CA4F88"/>
    <w:rsid w:val="07CE6673"/>
    <w:rsid w:val="07D1D5CE"/>
    <w:rsid w:val="07D45651"/>
    <w:rsid w:val="07D6A6C6"/>
    <w:rsid w:val="07DA6064"/>
    <w:rsid w:val="07DB2D4B"/>
    <w:rsid w:val="07DD6851"/>
    <w:rsid w:val="07DD8FD4"/>
    <w:rsid w:val="07DE82D7"/>
    <w:rsid w:val="07DFA76F"/>
    <w:rsid w:val="07E5C99D"/>
    <w:rsid w:val="07E68F2F"/>
    <w:rsid w:val="07EA0782"/>
    <w:rsid w:val="07EC80C6"/>
    <w:rsid w:val="07F27B05"/>
    <w:rsid w:val="07F48FD0"/>
    <w:rsid w:val="07F951F3"/>
    <w:rsid w:val="07FB749B"/>
    <w:rsid w:val="0803086C"/>
    <w:rsid w:val="08088887"/>
    <w:rsid w:val="080BFA1C"/>
    <w:rsid w:val="08134D19"/>
    <w:rsid w:val="081A5E4B"/>
    <w:rsid w:val="0825466F"/>
    <w:rsid w:val="0828EDFC"/>
    <w:rsid w:val="082AE31A"/>
    <w:rsid w:val="082EBF41"/>
    <w:rsid w:val="08308300"/>
    <w:rsid w:val="083594CB"/>
    <w:rsid w:val="08383E11"/>
    <w:rsid w:val="083E4330"/>
    <w:rsid w:val="084CC2A5"/>
    <w:rsid w:val="08520960"/>
    <w:rsid w:val="08584B09"/>
    <w:rsid w:val="085AFA2C"/>
    <w:rsid w:val="0860C007"/>
    <w:rsid w:val="08689477"/>
    <w:rsid w:val="0869CC53"/>
    <w:rsid w:val="086ABC52"/>
    <w:rsid w:val="086E8823"/>
    <w:rsid w:val="08702A3F"/>
    <w:rsid w:val="087361EE"/>
    <w:rsid w:val="08764077"/>
    <w:rsid w:val="087DBC3D"/>
    <w:rsid w:val="087E2FC0"/>
    <w:rsid w:val="0884563B"/>
    <w:rsid w:val="0887133A"/>
    <w:rsid w:val="08886E0E"/>
    <w:rsid w:val="08917776"/>
    <w:rsid w:val="089416CF"/>
    <w:rsid w:val="08942B30"/>
    <w:rsid w:val="0899BDD7"/>
    <w:rsid w:val="089E390D"/>
    <w:rsid w:val="08A1F9D9"/>
    <w:rsid w:val="08AD85C0"/>
    <w:rsid w:val="08ADD102"/>
    <w:rsid w:val="08B2547F"/>
    <w:rsid w:val="08B3B825"/>
    <w:rsid w:val="08B49399"/>
    <w:rsid w:val="08B510A1"/>
    <w:rsid w:val="08C61063"/>
    <w:rsid w:val="08C7882A"/>
    <w:rsid w:val="08C878B6"/>
    <w:rsid w:val="08C96602"/>
    <w:rsid w:val="08CBD6EB"/>
    <w:rsid w:val="08CEDA25"/>
    <w:rsid w:val="08D639C9"/>
    <w:rsid w:val="08EC3542"/>
    <w:rsid w:val="08EDE7EC"/>
    <w:rsid w:val="08EF840E"/>
    <w:rsid w:val="08F09F2B"/>
    <w:rsid w:val="08F31684"/>
    <w:rsid w:val="08F86B3D"/>
    <w:rsid w:val="08FB7E22"/>
    <w:rsid w:val="08FC47CF"/>
    <w:rsid w:val="090015A3"/>
    <w:rsid w:val="09087FEB"/>
    <w:rsid w:val="091161AF"/>
    <w:rsid w:val="0917CDC7"/>
    <w:rsid w:val="09194EFB"/>
    <w:rsid w:val="091F2DE3"/>
    <w:rsid w:val="091F7DFB"/>
    <w:rsid w:val="0926D997"/>
    <w:rsid w:val="0926FB91"/>
    <w:rsid w:val="092A98FA"/>
    <w:rsid w:val="092F1B17"/>
    <w:rsid w:val="092F5BB7"/>
    <w:rsid w:val="0939F4CF"/>
    <w:rsid w:val="09453F76"/>
    <w:rsid w:val="09466927"/>
    <w:rsid w:val="09510129"/>
    <w:rsid w:val="0953A73E"/>
    <w:rsid w:val="0956FE51"/>
    <w:rsid w:val="09570A51"/>
    <w:rsid w:val="0958012E"/>
    <w:rsid w:val="095E0A11"/>
    <w:rsid w:val="095FBCAF"/>
    <w:rsid w:val="09609AD3"/>
    <w:rsid w:val="09697FBF"/>
    <w:rsid w:val="096A9C0C"/>
    <w:rsid w:val="096E4C52"/>
    <w:rsid w:val="096E6F11"/>
    <w:rsid w:val="09704742"/>
    <w:rsid w:val="0971E1F0"/>
    <w:rsid w:val="09746708"/>
    <w:rsid w:val="0976FDAC"/>
    <w:rsid w:val="097E64EF"/>
    <w:rsid w:val="0984BF72"/>
    <w:rsid w:val="098E20D7"/>
    <w:rsid w:val="0994DF5F"/>
    <w:rsid w:val="0998CA85"/>
    <w:rsid w:val="0998E831"/>
    <w:rsid w:val="09ADA43F"/>
    <w:rsid w:val="09AE6B80"/>
    <w:rsid w:val="09B377B5"/>
    <w:rsid w:val="09B44AE2"/>
    <w:rsid w:val="09B7A30F"/>
    <w:rsid w:val="09B94B82"/>
    <w:rsid w:val="09C0EB37"/>
    <w:rsid w:val="09D06E4A"/>
    <w:rsid w:val="09D21E44"/>
    <w:rsid w:val="09D799F0"/>
    <w:rsid w:val="09D91B5B"/>
    <w:rsid w:val="09D9A07A"/>
    <w:rsid w:val="09DB864B"/>
    <w:rsid w:val="09DDB5C1"/>
    <w:rsid w:val="09E20E41"/>
    <w:rsid w:val="09E2E91E"/>
    <w:rsid w:val="09E52ED4"/>
    <w:rsid w:val="09E7194B"/>
    <w:rsid w:val="09E83143"/>
    <w:rsid w:val="09E8C3DD"/>
    <w:rsid w:val="09EB6C4A"/>
    <w:rsid w:val="09EEC798"/>
    <w:rsid w:val="09F15225"/>
    <w:rsid w:val="09F4790C"/>
    <w:rsid w:val="09F78219"/>
    <w:rsid w:val="09FBCD97"/>
    <w:rsid w:val="09FDBFB9"/>
    <w:rsid w:val="0A0076C6"/>
    <w:rsid w:val="0A04B61D"/>
    <w:rsid w:val="0A08ECF6"/>
    <w:rsid w:val="0A09B601"/>
    <w:rsid w:val="0A0ADE86"/>
    <w:rsid w:val="0A0B755C"/>
    <w:rsid w:val="0A0CD74E"/>
    <w:rsid w:val="0A119B4F"/>
    <w:rsid w:val="0A1E8571"/>
    <w:rsid w:val="0A20CF2B"/>
    <w:rsid w:val="0A243E6F"/>
    <w:rsid w:val="0A26AC6F"/>
    <w:rsid w:val="0A27BEB6"/>
    <w:rsid w:val="0A2B4AB5"/>
    <w:rsid w:val="0A2E1D63"/>
    <w:rsid w:val="0A31359B"/>
    <w:rsid w:val="0A33AB40"/>
    <w:rsid w:val="0A3583CD"/>
    <w:rsid w:val="0A37B95B"/>
    <w:rsid w:val="0A4BE299"/>
    <w:rsid w:val="0A4F117A"/>
    <w:rsid w:val="0A538825"/>
    <w:rsid w:val="0A55BE09"/>
    <w:rsid w:val="0A5A84BF"/>
    <w:rsid w:val="0A5C78AA"/>
    <w:rsid w:val="0A5E1655"/>
    <w:rsid w:val="0A60FBE7"/>
    <w:rsid w:val="0A6AD4B5"/>
    <w:rsid w:val="0A6D3720"/>
    <w:rsid w:val="0A6FFC92"/>
    <w:rsid w:val="0A749BB8"/>
    <w:rsid w:val="0A76852E"/>
    <w:rsid w:val="0A7874B0"/>
    <w:rsid w:val="0A7F4FF3"/>
    <w:rsid w:val="0A8190A8"/>
    <w:rsid w:val="0A8501B4"/>
    <w:rsid w:val="0A926C8B"/>
    <w:rsid w:val="0A9357DD"/>
    <w:rsid w:val="0A938F6D"/>
    <w:rsid w:val="0A947DFA"/>
    <w:rsid w:val="0A95686D"/>
    <w:rsid w:val="0A976A0E"/>
    <w:rsid w:val="0A98FEC6"/>
    <w:rsid w:val="0A9ED4DB"/>
    <w:rsid w:val="0AA8F925"/>
    <w:rsid w:val="0AACAC79"/>
    <w:rsid w:val="0AB3D837"/>
    <w:rsid w:val="0AB4D04B"/>
    <w:rsid w:val="0AB5352B"/>
    <w:rsid w:val="0AB9D07D"/>
    <w:rsid w:val="0ABC72AE"/>
    <w:rsid w:val="0AC2AA4E"/>
    <w:rsid w:val="0AC8126D"/>
    <w:rsid w:val="0ACFECFD"/>
    <w:rsid w:val="0ACFEFC4"/>
    <w:rsid w:val="0AD04552"/>
    <w:rsid w:val="0AD48620"/>
    <w:rsid w:val="0AD62359"/>
    <w:rsid w:val="0AD6C48C"/>
    <w:rsid w:val="0AE657E6"/>
    <w:rsid w:val="0AEA20BA"/>
    <w:rsid w:val="0AF0CA18"/>
    <w:rsid w:val="0AF58F4B"/>
    <w:rsid w:val="0AF6A7C6"/>
    <w:rsid w:val="0AF76141"/>
    <w:rsid w:val="0B01A814"/>
    <w:rsid w:val="0B08A3CE"/>
    <w:rsid w:val="0B0A3F72"/>
    <w:rsid w:val="0B1BA1B4"/>
    <w:rsid w:val="0B1D8A23"/>
    <w:rsid w:val="0B24BCFE"/>
    <w:rsid w:val="0B29693F"/>
    <w:rsid w:val="0B2B0DC9"/>
    <w:rsid w:val="0B2F4BF6"/>
    <w:rsid w:val="0B3349B3"/>
    <w:rsid w:val="0B33EB27"/>
    <w:rsid w:val="0B3A0290"/>
    <w:rsid w:val="0B3B3492"/>
    <w:rsid w:val="0B3D13BB"/>
    <w:rsid w:val="0B3E34C0"/>
    <w:rsid w:val="0B3E8D16"/>
    <w:rsid w:val="0B3EA73F"/>
    <w:rsid w:val="0B41F0D4"/>
    <w:rsid w:val="0B4461E4"/>
    <w:rsid w:val="0B477428"/>
    <w:rsid w:val="0B4F3205"/>
    <w:rsid w:val="0B5877B4"/>
    <w:rsid w:val="0B58B17B"/>
    <w:rsid w:val="0B5ED62B"/>
    <w:rsid w:val="0B66F39E"/>
    <w:rsid w:val="0B697B96"/>
    <w:rsid w:val="0B71B3DC"/>
    <w:rsid w:val="0B72A6C9"/>
    <w:rsid w:val="0B7C1E7D"/>
    <w:rsid w:val="0B81518D"/>
    <w:rsid w:val="0B884B45"/>
    <w:rsid w:val="0B9D5C2A"/>
    <w:rsid w:val="0B9F433E"/>
    <w:rsid w:val="0B9FC5B1"/>
    <w:rsid w:val="0BA582C8"/>
    <w:rsid w:val="0BA67C76"/>
    <w:rsid w:val="0BA9FC60"/>
    <w:rsid w:val="0BB0CF54"/>
    <w:rsid w:val="0BB22122"/>
    <w:rsid w:val="0BBBED7B"/>
    <w:rsid w:val="0BBC0E43"/>
    <w:rsid w:val="0BBFEA7E"/>
    <w:rsid w:val="0BC1094B"/>
    <w:rsid w:val="0BC2C12B"/>
    <w:rsid w:val="0BC8D120"/>
    <w:rsid w:val="0BD53F90"/>
    <w:rsid w:val="0BDA7CA2"/>
    <w:rsid w:val="0BE2B616"/>
    <w:rsid w:val="0BE50400"/>
    <w:rsid w:val="0BECB163"/>
    <w:rsid w:val="0BEFCAA0"/>
    <w:rsid w:val="0BF2C630"/>
    <w:rsid w:val="0C01FE79"/>
    <w:rsid w:val="0C04C225"/>
    <w:rsid w:val="0C05C587"/>
    <w:rsid w:val="0C065089"/>
    <w:rsid w:val="0C0BB7E0"/>
    <w:rsid w:val="0C0C42E8"/>
    <w:rsid w:val="0C0DDA8B"/>
    <w:rsid w:val="0C145BC3"/>
    <w:rsid w:val="0C1BF684"/>
    <w:rsid w:val="0C1C3DDA"/>
    <w:rsid w:val="0C284385"/>
    <w:rsid w:val="0C2E3C1E"/>
    <w:rsid w:val="0C3069D9"/>
    <w:rsid w:val="0C31BB79"/>
    <w:rsid w:val="0C31D3AD"/>
    <w:rsid w:val="0C330F5A"/>
    <w:rsid w:val="0C36A080"/>
    <w:rsid w:val="0C3723CF"/>
    <w:rsid w:val="0C378533"/>
    <w:rsid w:val="0C3A217A"/>
    <w:rsid w:val="0C3DBC47"/>
    <w:rsid w:val="0C3E691C"/>
    <w:rsid w:val="0C409A46"/>
    <w:rsid w:val="0C43F12F"/>
    <w:rsid w:val="0C447563"/>
    <w:rsid w:val="0C44CF6A"/>
    <w:rsid w:val="0C44EBEE"/>
    <w:rsid w:val="0C454C97"/>
    <w:rsid w:val="0C46B9B9"/>
    <w:rsid w:val="0C4CAB4C"/>
    <w:rsid w:val="0C514286"/>
    <w:rsid w:val="0C51F637"/>
    <w:rsid w:val="0C5768EA"/>
    <w:rsid w:val="0C5D12F1"/>
    <w:rsid w:val="0C5D4F9B"/>
    <w:rsid w:val="0C5DFF78"/>
    <w:rsid w:val="0C616DC6"/>
    <w:rsid w:val="0C621FDF"/>
    <w:rsid w:val="0C65459A"/>
    <w:rsid w:val="0C65D3A9"/>
    <w:rsid w:val="0C71F3BA"/>
    <w:rsid w:val="0C7B833F"/>
    <w:rsid w:val="0C7F5557"/>
    <w:rsid w:val="0C8110D8"/>
    <w:rsid w:val="0C81B195"/>
    <w:rsid w:val="0C89EA72"/>
    <w:rsid w:val="0C8C300A"/>
    <w:rsid w:val="0C8CFBD1"/>
    <w:rsid w:val="0C9385D5"/>
    <w:rsid w:val="0C94555A"/>
    <w:rsid w:val="0C973A3A"/>
    <w:rsid w:val="0C9D9668"/>
    <w:rsid w:val="0C9EBD12"/>
    <w:rsid w:val="0CA9E1AA"/>
    <w:rsid w:val="0CAD9314"/>
    <w:rsid w:val="0CAD99B3"/>
    <w:rsid w:val="0CBF6124"/>
    <w:rsid w:val="0CC77754"/>
    <w:rsid w:val="0CCE8508"/>
    <w:rsid w:val="0CCF22CE"/>
    <w:rsid w:val="0CD27690"/>
    <w:rsid w:val="0CD69020"/>
    <w:rsid w:val="0CE58396"/>
    <w:rsid w:val="0CFC7A45"/>
    <w:rsid w:val="0D045655"/>
    <w:rsid w:val="0D08A9AB"/>
    <w:rsid w:val="0D17B463"/>
    <w:rsid w:val="0D193226"/>
    <w:rsid w:val="0D1999D9"/>
    <w:rsid w:val="0D1DFC5E"/>
    <w:rsid w:val="0D20DE76"/>
    <w:rsid w:val="0D20E5C3"/>
    <w:rsid w:val="0D26A428"/>
    <w:rsid w:val="0D26A731"/>
    <w:rsid w:val="0D2C136B"/>
    <w:rsid w:val="0D2E888D"/>
    <w:rsid w:val="0D31E9D6"/>
    <w:rsid w:val="0D326C31"/>
    <w:rsid w:val="0D37B823"/>
    <w:rsid w:val="0D3E9F01"/>
    <w:rsid w:val="0D3FD29D"/>
    <w:rsid w:val="0D41BC8D"/>
    <w:rsid w:val="0D42E342"/>
    <w:rsid w:val="0D46A2F2"/>
    <w:rsid w:val="0D4A1522"/>
    <w:rsid w:val="0D4F7813"/>
    <w:rsid w:val="0D5368BE"/>
    <w:rsid w:val="0D55AF26"/>
    <w:rsid w:val="0D56AED8"/>
    <w:rsid w:val="0D5B6A3B"/>
    <w:rsid w:val="0D5CA719"/>
    <w:rsid w:val="0D5F2FD7"/>
    <w:rsid w:val="0D66386D"/>
    <w:rsid w:val="0D69703E"/>
    <w:rsid w:val="0D6F5A1D"/>
    <w:rsid w:val="0D7333DE"/>
    <w:rsid w:val="0D73766A"/>
    <w:rsid w:val="0D74F1A5"/>
    <w:rsid w:val="0D755DD4"/>
    <w:rsid w:val="0D78340F"/>
    <w:rsid w:val="0D79D0C0"/>
    <w:rsid w:val="0D7A6DDB"/>
    <w:rsid w:val="0D804907"/>
    <w:rsid w:val="0D8E68AC"/>
    <w:rsid w:val="0D8E9691"/>
    <w:rsid w:val="0D90D66F"/>
    <w:rsid w:val="0D91B880"/>
    <w:rsid w:val="0D93B7DB"/>
    <w:rsid w:val="0D961D10"/>
    <w:rsid w:val="0DA0AD07"/>
    <w:rsid w:val="0DA1CFDE"/>
    <w:rsid w:val="0DA22911"/>
    <w:rsid w:val="0DACB3CA"/>
    <w:rsid w:val="0DB078DF"/>
    <w:rsid w:val="0DB6BA93"/>
    <w:rsid w:val="0DB70418"/>
    <w:rsid w:val="0DB8162A"/>
    <w:rsid w:val="0DBA95DC"/>
    <w:rsid w:val="0DBFF81D"/>
    <w:rsid w:val="0DC3A806"/>
    <w:rsid w:val="0DC54A5A"/>
    <w:rsid w:val="0DCB7489"/>
    <w:rsid w:val="0DCDB8A7"/>
    <w:rsid w:val="0DD3AA76"/>
    <w:rsid w:val="0DD48C51"/>
    <w:rsid w:val="0DD53596"/>
    <w:rsid w:val="0DD6DA26"/>
    <w:rsid w:val="0DD93649"/>
    <w:rsid w:val="0DDC37CE"/>
    <w:rsid w:val="0DEC147D"/>
    <w:rsid w:val="0DFA5D85"/>
    <w:rsid w:val="0DFBAAF0"/>
    <w:rsid w:val="0DFEABCE"/>
    <w:rsid w:val="0E00AD01"/>
    <w:rsid w:val="0E020092"/>
    <w:rsid w:val="0E062657"/>
    <w:rsid w:val="0E181867"/>
    <w:rsid w:val="0E1DF8A8"/>
    <w:rsid w:val="0E1F6F9C"/>
    <w:rsid w:val="0E21EE65"/>
    <w:rsid w:val="0E2277C3"/>
    <w:rsid w:val="0E2F3613"/>
    <w:rsid w:val="0E3C1614"/>
    <w:rsid w:val="0E3C6CDB"/>
    <w:rsid w:val="0E41E034"/>
    <w:rsid w:val="0E4576EA"/>
    <w:rsid w:val="0E4817DF"/>
    <w:rsid w:val="0E496505"/>
    <w:rsid w:val="0E55EAEF"/>
    <w:rsid w:val="0E5985B7"/>
    <w:rsid w:val="0E614069"/>
    <w:rsid w:val="0E64F944"/>
    <w:rsid w:val="0E67AD29"/>
    <w:rsid w:val="0E682DC9"/>
    <w:rsid w:val="0E6ABDAE"/>
    <w:rsid w:val="0E6AEFC5"/>
    <w:rsid w:val="0E6C0DD1"/>
    <w:rsid w:val="0E78F6C8"/>
    <w:rsid w:val="0E8637F6"/>
    <w:rsid w:val="0E8BE625"/>
    <w:rsid w:val="0E8FCA99"/>
    <w:rsid w:val="0E959E0C"/>
    <w:rsid w:val="0E96DD18"/>
    <w:rsid w:val="0E97023B"/>
    <w:rsid w:val="0EA21451"/>
    <w:rsid w:val="0EA5B83C"/>
    <w:rsid w:val="0EACAC6C"/>
    <w:rsid w:val="0EB114B6"/>
    <w:rsid w:val="0EB7D6D9"/>
    <w:rsid w:val="0EBFE024"/>
    <w:rsid w:val="0ECA0663"/>
    <w:rsid w:val="0ECB27C1"/>
    <w:rsid w:val="0ECDDC86"/>
    <w:rsid w:val="0ECDE772"/>
    <w:rsid w:val="0ED38383"/>
    <w:rsid w:val="0ED5CC49"/>
    <w:rsid w:val="0ED8AABE"/>
    <w:rsid w:val="0EDBC982"/>
    <w:rsid w:val="0EE9D4E8"/>
    <w:rsid w:val="0EEC132F"/>
    <w:rsid w:val="0EECEAA7"/>
    <w:rsid w:val="0EED52BF"/>
    <w:rsid w:val="0EF5FA1A"/>
    <w:rsid w:val="0EF83645"/>
    <w:rsid w:val="0EF880E4"/>
    <w:rsid w:val="0EFA4E72"/>
    <w:rsid w:val="0EFDFE85"/>
    <w:rsid w:val="0EFFA7B8"/>
    <w:rsid w:val="0F130256"/>
    <w:rsid w:val="0F1D8074"/>
    <w:rsid w:val="0F219603"/>
    <w:rsid w:val="0F276B62"/>
    <w:rsid w:val="0F299098"/>
    <w:rsid w:val="0F29F080"/>
    <w:rsid w:val="0F2A5D93"/>
    <w:rsid w:val="0F2B3DC1"/>
    <w:rsid w:val="0F2B76A7"/>
    <w:rsid w:val="0F301437"/>
    <w:rsid w:val="0F305C80"/>
    <w:rsid w:val="0F379B5B"/>
    <w:rsid w:val="0F37DB6B"/>
    <w:rsid w:val="0F3B6D67"/>
    <w:rsid w:val="0F3DA03F"/>
    <w:rsid w:val="0F410364"/>
    <w:rsid w:val="0F4E086A"/>
    <w:rsid w:val="0F576EE5"/>
    <w:rsid w:val="0F5AE18F"/>
    <w:rsid w:val="0F5BEE72"/>
    <w:rsid w:val="0F5C69B1"/>
    <w:rsid w:val="0F5EFEA9"/>
    <w:rsid w:val="0F619F6C"/>
    <w:rsid w:val="0F678362"/>
    <w:rsid w:val="0F690358"/>
    <w:rsid w:val="0F6C5C19"/>
    <w:rsid w:val="0F6F337F"/>
    <w:rsid w:val="0F7549DE"/>
    <w:rsid w:val="0F75B20C"/>
    <w:rsid w:val="0F7AC3C6"/>
    <w:rsid w:val="0F7B2ED7"/>
    <w:rsid w:val="0F818E85"/>
    <w:rsid w:val="0F837CA9"/>
    <w:rsid w:val="0F95A03A"/>
    <w:rsid w:val="0F975955"/>
    <w:rsid w:val="0F9FF347"/>
    <w:rsid w:val="0FA31517"/>
    <w:rsid w:val="0FA42ECE"/>
    <w:rsid w:val="0FA9122F"/>
    <w:rsid w:val="0FAC138F"/>
    <w:rsid w:val="0FAF3A76"/>
    <w:rsid w:val="0FB3A076"/>
    <w:rsid w:val="0FB9C314"/>
    <w:rsid w:val="0FBB8513"/>
    <w:rsid w:val="0FBD0A73"/>
    <w:rsid w:val="0FBD444E"/>
    <w:rsid w:val="0FC1B4D3"/>
    <w:rsid w:val="0FC91385"/>
    <w:rsid w:val="0FCC703D"/>
    <w:rsid w:val="0FCEB214"/>
    <w:rsid w:val="0FD25F2C"/>
    <w:rsid w:val="0FDF296A"/>
    <w:rsid w:val="0FE05878"/>
    <w:rsid w:val="0FE4C977"/>
    <w:rsid w:val="0FE5FC31"/>
    <w:rsid w:val="0FEFB55F"/>
    <w:rsid w:val="0FF08EB3"/>
    <w:rsid w:val="0FF498E7"/>
    <w:rsid w:val="0FF6C45A"/>
    <w:rsid w:val="0FF6E29C"/>
    <w:rsid w:val="0FF991F3"/>
    <w:rsid w:val="0FFAE8CC"/>
    <w:rsid w:val="1004E55A"/>
    <w:rsid w:val="100B05A6"/>
    <w:rsid w:val="100BC896"/>
    <w:rsid w:val="100E9768"/>
    <w:rsid w:val="10149F08"/>
    <w:rsid w:val="1017B329"/>
    <w:rsid w:val="101DFB59"/>
    <w:rsid w:val="102A3C57"/>
    <w:rsid w:val="102CB999"/>
    <w:rsid w:val="102DB317"/>
    <w:rsid w:val="103338D5"/>
    <w:rsid w:val="103F6783"/>
    <w:rsid w:val="103FA100"/>
    <w:rsid w:val="1041E08F"/>
    <w:rsid w:val="1046CE25"/>
    <w:rsid w:val="104BAAF4"/>
    <w:rsid w:val="1050329C"/>
    <w:rsid w:val="1052BF8F"/>
    <w:rsid w:val="1055187D"/>
    <w:rsid w:val="1055D14D"/>
    <w:rsid w:val="1056EF81"/>
    <w:rsid w:val="106165EF"/>
    <w:rsid w:val="1063503E"/>
    <w:rsid w:val="106B508D"/>
    <w:rsid w:val="1073C13C"/>
    <w:rsid w:val="10768671"/>
    <w:rsid w:val="107F3940"/>
    <w:rsid w:val="108515D7"/>
    <w:rsid w:val="1089A7BA"/>
    <w:rsid w:val="108AE098"/>
    <w:rsid w:val="108C53F6"/>
    <w:rsid w:val="10937FF3"/>
    <w:rsid w:val="1095EEFA"/>
    <w:rsid w:val="109862A9"/>
    <w:rsid w:val="109B17B6"/>
    <w:rsid w:val="10A4BACA"/>
    <w:rsid w:val="10A6FA29"/>
    <w:rsid w:val="10A888DD"/>
    <w:rsid w:val="10B66A97"/>
    <w:rsid w:val="10B75F2C"/>
    <w:rsid w:val="10B97238"/>
    <w:rsid w:val="10BDBCC6"/>
    <w:rsid w:val="10BFC097"/>
    <w:rsid w:val="10C95942"/>
    <w:rsid w:val="10D55E11"/>
    <w:rsid w:val="10D726DD"/>
    <w:rsid w:val="10E27609"/>
    <w:rsid w:val="10E449AE"/>
    <w:rsid w:val="10E83D16"/>
    <w:rsid w:val="10EF1EAE"/>
    <w:rsid w:val="10F15B42"/>
    <w:rsid w:val="10F53E48"/>
    <w:rsid w:val="110B8776"/>
    <w:rsid w:val="110CEAC0"/>
    <w:rsid w:val="110EE389"/>
    <w:rsid w:val="11180F38"/>
    <w:rsid w:val="111BD055"/>
    <w:rsid w:val="111F176B"/>
    <w:rsid w:val="112048FA"/>
    <w:rsid w:val="1122DFAC"/>
    <w:rsid w:val="112A24A2"/>
    <w:rsid w:val="112C9A03"/>
    <w:rsid w:val="112F2C65"/>
    <w:rsid w:val="11368628"/>
    <w:rsid w:val="1137F8F3"/>
    <w:rsid w:val="113BBBA0"/>
    <w:rsid w:val="113E1C9F"/>
    <w:rsid w:val="11451A45"/>
    <w:rsid w:val="114619C7"/>
    <w:rsid w:val="1155D8BB"/>
    <w:rsid w:val="11578EC9"/>
    <w:rsid w:val="1159D609"/>
    <w:rsid w:val="115D103E"/>
    <w:rsid w:val="115E7CA8"/>
    <w:rsid w:val="115FEAFC"/>
    <w:rsid w:val="1168A7B8"/>
    <w:rsid w:val="116B3230"/>
    <w:rsid w:val="116C283A"/>
    <w:rsid w:val="116F6E02"/>
    <w:rsid w:val="11780213"/>
    <w:rsid w:val="11793464"/>
    <w:rsid w:val="117C1E01"/>
    <w:rsid w:val="117F1452"/>
    <w:rsid w:val="117FF339"/>
    <w:rsid w:val="118103D6"/>
    <w:rsid w:val="11831EDA"/>
    <w:rsid w:val="11873E40"/>
    <w:rsid w:val="118DEDF3"/>
    <w:rsid w:val="119FB54A"/>
    <w:rsid w:val="11B29F53"/>
    <w:rsid w:val="11BA67AD"/>
    <w:rsid w:val="11C5BCED"/>
    <w:rsid w:val="11C67613"/>
    <w:rsid w:val="11C74D8E"/>
    <w:rsid w:val="11CA567E"/>
    <w:rsid w:val="11CAE68B"/>
    <w:rsid w:val="11CCB8C1"/>
    <w:rsid w:val="11CD18C1"/>
    <w:rsid w:val="11CD863A"/>
    <w:rsid w:val="11D3A5E1"/>
    <w:rsid w:val="11D7465A"/>
    <w:rsid w:val="11DC18D9"/>
    <w:rsid w:val="11E4A931"/>
    <w:rsid w:val="11E5B4AD"/>
    <w:rsid w:val="11E7F3E7"/>
    <w:rsid w:val="11E93FC0"/>
    <w:rsid w:val="11EBC2DC"/>
    <w:rsid w:val="11EEDF33"/>
    <w:rsid w:val="11F33CB6"/>
    <w:rsid w:val="12004B0A"/>
    <w:rsid w:val="1201CF40"/>
    <w:rsid w:val="1209B229"/>
    <w:rsid w:val="120AD6AD"/>
    <w:rsid w:val="120B64A5"/>
    <w:rsid w:val="120B88AB"/>
    <w:rsid w:val="120D7E86"/>
    <w:rsid w:val="1210F915"/>
    <w:rsid w:val="12196936"/>
    <w:rsid w:val="122296F6"/>
    <w:rsid w:val="12240A89"/>
    <w:rsid w:val="1226FFFF"/>
    <w:rsid w:val="122777C0"/>
    <w:rsid w:val="1227B060"/>
    <w:rsid w:val="12288E2B"/>
    <w:rsid w:val="1228A709"/>
    <w:rsid w:val="123229C3"/>
    <w:rsid w:val="123507D7"/>
    <w:rsid w:val="123FC8C8"/>
    <w:rsid w:val="1240F150"/>
    <w:rsid w:val="1242CA8A"/>
    <w:rsid w:val="124886E0"/>
    <w:rsid w:val="125839DA"/>
    <w:rsid w:val="1258E4BB"/>
    <w:rsid w:val="12631470"/>
    <w:rsid w:val="1265336F"/>
    <w:rsid w:val="126DF2AB"/>
    <w:rsid w:val="12716B53"/>
    <w:rsid w:val="127DCFFA"/>
    <w:rsid w:val="127EBE1F"/>
    <w:rsid w:val="12826A99"/>
    <w:rsid w:val="128295F7"/>
    <w:rsid w:val="128EDC31"/>
    <w:rsid w:val="128F623E"/>
    <w:rsid w:val="1291DA4D"/>
    <w:rsid w:val="12949E25"/>
    <w:rsid w:val="129575EA"/>
    <w:rsid w:val="129F728F"/>
    <w:rsid w:val="12A4EC0A"/>
    <w:rsid w:val="12A90436"/>
    <w:rsid w:val="12ADE4A2"/>
    <w:rsid w:val="12AE7AEC"/>
    <w:rsid w:val="12AF5A8B"/>
    <w:rsid w:val="12B1D1B3"/>
    <w:rsid w:val="12B295DD"/>
    <w:rsid w:val="12B8F00A"/>
    <w:rsid w:val="12BF2890"/>
    <w:rsid w:val="12C4E493"/>
    <w:rsid w:val="12C899C4"/>
    <w:rsid w:val="12CED6F1"/>
    <w:rsid w:val="12CF90AB"/>
    <w:rsid w:val="12CFD15D"/>
    <w:rsid w:val="12D19441"/>
    <w:rsid w:val="12D4049A"/>
    <w:rsid w:val="12D5538C"/>
    <w:rsid w:val="12DAA806"/>
    <w:rsid w:val="12E1353E"/>
    <w:rsid w:val="12E8B908"/>
    <w:rsid w:val="12EBDA0B"/>
    <w:rsid w:val="12F19850"/>
    <w:rsid w:val="12F70CB8"/>
    <w:rsid w:val="12FA5E0B"/>
    <w:rsid w:val="12FB638D"/>
    <w:rsid w:val="12FE5FC2"/>
    <w:rsid w:val="130781DD"/>
    <w:rsid w:val="13080243"/>
    <w:rsid w:val="1308EB86"/>
    <w:rsid w:val="13095A62"/>
    <w:rsid w:val="130B3E63"/>
    <w:rsid w:val="130B52F9"/>
    <w:rsid w:val="130B79DB"/>
    <w:rsid w:val="130E7099"/>
    <w:rsid w:val="131036F0"/>
    <w:rsid w:val="131163B7"/>
    <w:rsid w:val="1313D286"/>
    <w:rsid w:val="132415B8"/>
    <w:rsid w:val="13249E2F"/>
    <w:rsid w:val="13254731"/>
    <w:rsid w:val="1325B227"/>
    <w:rsid w:val="1328415D"/>
    <w:rsid w:val="132B7C5D"/>
    <w:rsid w:val="1333B570"/>
    <w:rsid w:val="13455223"/>
    <w:rsid w:val="1347B1A3"/>
    <w:rsid w:val="13573B4D"/>
    <w:rsid w:val="13573CA0"/>
    <w:rsid w:val="13576F50"/>
    <w:rsid w:val="135C1854"/>
    <w:rsid w:val="13604C70"/>
    <w:rsid w:val="1364A543"/>
    <w:rsid w:val="1367E11D"/>
    <w:rsid w:val="1367EBB5"/>
    <w:rsid w:val="136ECA39"/>
    <w:rsid w:val="136F6B76"/>
    <w:rsid w:val="13714FA4"/>
    <w:rsid w:val="1372AF60"/>
    <w:rsid w:val="1375ECB9"/>
    <w:rsid w:val="1378B2F9"/>
    <w:rsid w:val="1379A985"/>
    <w:rsid w:val="137A9BBE"/>
    <w:rsid w:val="137CC47D"/>
    <w:rsid w:val="13827819"/>
    <w:rsid w:val="1385A91C"/>
    <w:rsid w:val="138A4144"/>
    <w:rsid w:val="1393551C"/>
    <w:rsid w:val="13935FAD"/>
    <w:rsid w:val="1393F932"/>
    <w:rsid w:val="1396A332"/>
    <w:rsid w:val="13A6DC11"/>
    <w:rsid w:val="13AB41EB"/>
    <w:rsid w:val="13BCF4A7"/>
    <w:rsid w:val="13C6E57E"/>
    <w:rsid w:val="13C75B0E"/>
    <w:rsid w:val="13C82F99"/>
    <w:rsid w:val="13C8B072"/>
    <w:rsid w:val="13D06315"/>
    <w:rsid w:val="13D32C8B"/>
    <w:rsid w:val="13D4BDEF"/>
    <w:rsid w:val="13D4DB79"/>
    <w:rsid w:val="13DC0044"/>
    <w:rsid w:val="13DDA609"/>
    <w:rsid w:val="13DEC5ED"/>
    <w:rsid w:val="13E44912"/>
    <w:rsid w:val="13EA8113"/>
    <w:rsid w:val="13ECBD8E"/>
    <w:rsid w:val="13EE49E2"/>
    <w:rsid w:val="13EF5945"/>
    <w:rsid w:val="13F295EE"/>
    <w:rsid w:val="13F7C348"/>
    <w:rsid w:val="13FE504C"/>
    <w:rsid w:val="140255A1"/>
    <w:rsid w:val="140DC25A"/>
    <w:rsid w:val="140FD3A7"/>
    <w:rsid w:val="141360DC"/>
    <w:rsid w:val="1415B84C"/>
    <w:rsid w:val="141C8966"/>
    <w:rsid w:val="14212F1B"/>
    <w:rsid w:val="1422C3A0"/>
    <w:rsid w:val="1424E62F"/>
    <w:rsid w:val="143E69D3"/>
    <w:rsid w:val="143F5FD7"/>
    <w:rsid w:val="14538726"/>
    <w:rsid w:val="145518F1"/>
    <w:rsid w:val="145583EB"/>
    <w:rsid w:val="14563FFA"/>
    <w:rsid w:val="145779F5"/>
    <w:rsid w:val="1461907D"/>
    <w:rsid w:val="1462419E"/>
    <w:rsid w:val="1465BC91"/>
    <w:rsid w:val="14708098"/>
    <w:rsid w:val="14709DC4"/>
    <w:rsid w:val="1470E58E"/>
    <w:rsid w:val="1472B4CF"/>
    <w:rsid w:val="14766D54"/>
    <w:rsid w:val="147FC60B"/>
    <w:rsid w:val="148210F7"/>
    <w:rsid w:val="14834BA7"/>
    <w:rsid w:val="14869DEE"/>
    <w:rsid w:val="14884877"/>
    <w:rsid w:val="14896CD1"/>
    <w:rsid w:val="148BCE19"/>
    <w:rsid w:val="148CBD54"/>
    <w:rsid w:val="148DEE4A"/>
    <w:rsid w:val="1493F476"/>
    <w:rsid w:val="1494B100"/>
    <w:rsid w:val="14951E98"/>
    <w:rsid w:val="1495FA46"/>
    <w:rsid w:val="14A5170E"/>
    <w:rsid w:val="14A69FD9"/>
    <w:rsid w:val="14A98214"/>
    <w:rsid w:val="14ABAAFA"/>
    <w:rsid w:val="14ADD538"/>
    <w:rsid w:val="14AFC473"/>
    <w:rsid w:val="14B75990"/>
    <w:rsid w:val="14BACA9A"/>
    <w:rsid w:val="14BBDC23"/>
    <w:rsid w:val="14C4BE8C"/>
    <w:rsid w:val="14CCE326"/>
    <w:rsid w:val="14D755D6"/>
    <w:rsid w:val="14D77F52"/>
    <w:rsid w:val="14D861E8"/>
    <w:rsid w:val="14D878FF"/>
    <w:rsid w:val="14EB125E"/>
    <w:rsid w:val="14ECD960"/>
    <w:rsid w:val="14F3FCDF"/>
    <w:rsid w:val="14F8446C"/>
    <w:rsid w:val="14FEEE50"/>
    <w:rsid w:val="1507B825"/>
    <w:rsid w:val="150963F6"/>
    <w:rsid w:val="15145F75"/>
    <w:rsid w:val="1514C72E"/>
    <w:rsid w:val="151CB8F8"/>
    <w:rsid w:val="151D288D"/>
    <w:rsid w:val="151D3833"/>
    <w:rsid w:val="151F1CB7"/>
    <w:rsid w:val="1520AC54"/>
    <w:rsid w:val="152837FE"/>
    <w:rsid w:val="152B60F2"/>
    <w:rsid w:val="152B9D34"/>
    <w:rsid w:val="1531C0A7"/>
    <w:rsid w:val="1534365F"/>
    <w:rsid w:val="15388C7A"/>
    <w:rsid w:val="154561DF"/>
    <w:rsid w:val="1548E9E0"/>
    <w:rsid w:val="1549B0E6"/>
    <w:rsid w:val="154E90A1"/>
    <w:rsid w:val="155A792F"/>
    <w:rsid w:val="155CDF05"/>
    <w:rsid w:val="155E4A77"/>
    <w:rsid w:val="155FED89"/>
    <w:rsid w:val="1565E209"/>
    <w:rsid w:val="15679ADF"/>
    <w:rsid w:val="156F2B59"/>
    <w:rsid w:val="15734313"/>
    <w:rsid w:val="1573453D"/>
    <w:rsid w:val="15789781"/>
    <w:rsid w:val="1578D44B"/>
    <w:rsid w:val="158CBC2E"/>
    <w:rsid w:val="159358FD"/>
    <w:rsid w:val="1595D29F"/>
    <w:rsid w:val="1596ACE6"/>
    <w:rsid w:val="1597526D"/>
    <w:rsid w:val="15A0EC3C"/>
    <w:rsid w:val="15A96198"/>
    <w:rsid w:val="15BD5A25"/>
    <w:rsid w:val="15BD8E26"/>
    <w:rsid w:val="15BD9558"/>
    <w:rsid w:val="15BE8310"/>
    <w:rsid w:val="15C31084"/>
    <w:rsid w:val="15CCAC76"/>
    <w:rsid w:val="15DAF659"/>
    <w:rsid w:val="15DCF00D"/>
    <w:rsid w:val="15EA369F"/>
    <w:rsid w:val="15EEA478"/>
    <w:rsid w:val="15F92800"/>
    <w:rsid w:val="15FC5FB8"/>
    <w:rsid w:val="160696CA"/>
    <w:rsid w:val="1606FC9A"/>
    <w:rsid w:val="160B1B52"/>
    <w:rsid w:val="160CF44E"/>
    <w:rsid w:val="16108B5C"/>
    <w:rsid w:val="16123C9C"/>
    <w:rsid w:val="16145849"/>
    <w:rsid w:val="1618870D"/>
    <w:rsid w:val="162059CA"/>
    <w:rsid w:val="162A8DA8"/>
    <w:rsid w:val="1631399C"/>
    <w:rsid w:val="16425C43"/>
    <w:rsid w:val="16436826"/>
    <w:rsid w:val="164BEF7F"/>
    <w:rsid w:val="164D89B9"/>
    <w:rsid w:val="1652F686"/>
    <w:rsid w:val="1654923B"/>
    <w:rsid w:val="1659551B"/>
    <w:rsid w:val="16613B62"/>
    <w:rsid w:val="16616124"/>
    <w:rsid w:val="166C5BDA"/>
    <w:rsid w:val="166DAD90"/>
    <w:rsid w:val="166DCC50"/>
    <w:rsid w:val="1673266D"/>
    <w:rsid w:val="16746D8D"/>
    <w:rsid w:val="1677AA2E"/>
    <w:rsid w:val="1678D6D5"/>
    <w:rsid w:val="167A080E"/>
    <w:rsid w:val="167E2261"/>
    <w:rsid w:val="16874727"/>
    <w:rsid w:val="168808FE"/>
    <w:rsid w:val="1689A113"/>
    <w:rsid w:val="168D6B69"/>
    <w:rsid w:val="168E8126"/>
    <w:rsid w:val="1693D853"/>
    <w:rsid w:val="169414CD"/>
    <w:rsid w:val="16966879"/>
    <w:rsid w:val="16985E84"/>
    <w:rsid w:val="16994849"/>
    <w:rsid w:val="169CF49B"/>
    <w:rsid w:val="16A85F9B"/>
    <w:rsid w:val="16BA53F9"/>
    <w:rsid w:val="16BA7FC9"/>
    <w:rsid w:val="16BB8C57"/>
    <w:rsid w:val="16BBFDEC"/>
    <w:rsid w:val="16C0631C"/>
    <w:rsid w:val="16C8BDC4"/>
    <w:rsid w:val="16CAB13B"/>
    <w:rsid w:val="16CCDEDD"/>
    <w:rsid w:val="16CD7D88"/>
    <w:rsid w:val="16D631FB"/>
    <w:rsid w:val="16DFB451"/>
    <w:rsid w:val="16E35518"/>
    <w:rsid w:val="16EBB68D"/>
    <w:rsid w:val="16EE1138"/>
    <w:rsid w:val="16F1F944"/>
    <w:rsid w:val="16F798CA"/>
    <w:rsid w:val="16FB557C"/>
    <w:rsid w:val="16FC558E"/>
    <w:rsid w:val="16FD7A89"/>
    <w:rsid w:val="16FDB385"/>
    <w:rsid w:val="16FEE54B"/>
    <w:rsid w:val="1701EE6E"/>
    <w:rsid w:val="17073AFA"/>
    <w:rsid w:val="170A77F3"/>
    <w:rsid w:val="171395BE"/>
    <w:rsid w:val="171448F7"/>
    <w:rsid w:val="171535A3"/>
    <w:rsid w:val="17189FF2"/>
    <w:rsid w:val="171A6755"/>
    <w:rsid w:val="171F1793"/>
    <w:rsid w:val="1720166C"/>
    <w:rsid w:val="1721AA5D"/>
    <w:rsid w:val="1727E3F3"/>
    <w:rsid w:val="172AB4D6"/>
    <w:rsid w:val="172BFC7A"/>
    <w:rsid w:val="172D5741"/>
    <w:rsid w:val="172F640A"/>
    <w:rsid w:val="17343F10"/>
    <w:rsid w:val="1739A1D1"/>
    <w:rsid w:val="173BB825"/>
    <w:rsid w:val="173CCBEB"/>
    <w:rsid w:val="173D4C32"/>
    <w:rsid w:val="17467117"/>
    <w:rsid w:val="174C121B"/>
    <w:rsid w:val="174C9933"/>
    <w:rsid w:val="174F9BF6"/>
    <w:rsid w:val="1757BBDC"/>
    <w:rsid w:val="175A5BEC"/>
    <w:rsid w:val="175E145B"/>
    <w:rsid w:val="1761E183"/>
    <w:rsid w:val="17627FA2"/>
    <w:rsid w:val="17649D57"/>
    <w:rsid w:val="1768DCEA"/>
    <w:rsid w:val="176C35BA"/>
    <w:rsid w:val="1770A1EF"/>
    <w:rsid w:val="17729547"/>
    <w:rsid w:val="17783290"/>
    <w:rsid w:val="177A7880"/>
    <w:rsid w:val="177DED35"/>
    <w:rsid w:val="1788E813"/>
    <w:rsid w:val="1790E99D"/>
    <w:rsid w:val="17971875"/>
    <w:rsid w:val="179A72A7"/>
    <w:rsid w:val="17A4E58D"/>
    <w:rsid w:val="17AC533B"/>
    <w:rsid w:val="17ACFF36"/>
    <w:rsid w:val="17B54235"/>
    <w:rsid w:val="17B96718"/>
    <w:rsid w:val="17C6E19D"/>
    <w:rsid w:val="17C6F10A"/>
    <w:rsid w:val="17CD09FD"/>
    <w:rsid w:val="17CFB07A"/>
    <w:rsid w:val="17D75434"/>
    <w:rsid w:val="17DE3BF7"/>
    <w:rsid w:val="17EB968F"/>
    <w:rsid w:val="17F5E49C"/>
    <w:rsid w:val="17F84AB9"/>
    <w:rsid w:val="17FCE541"/>
    <w:rsid w:val="17FDBCF7"/>
    <w:rsid w:val="18020953"/>
    <w:rsid w:val="1803C478"/>
    <w:rsid w:val="18056878"/>
    <w:rsid w:val="18076926"/>
    <w:rsid w:val="1807746F"/>
    <w:rsid w:val="18092966"/>
    <w:rsid w:val="18094458"/>
    <w:rsid w:val="180CFB1A"/>
    <w:rsid w:val="180D73C8"/>
    <w:rsid w:val="180DA419"/>
    <w:rsid w:val="180EF6CE"/>
    <w:rsid w:val="180FFC22"/>
    <w:rsid w:val="181043B9"/>
    <w:rsid w:val="181268FD"/>
    <w:rsid w:val="18161D83"/>
    <w:rsid w:val="181AC754"/>
    <w:rsid w:val="181CED8E"/>
    <w:rsid w:val="182928C2"/>
    <w:rsid w:val="182BF4C3"/>
    <w:rsid w:val="182C1DC5"/>
    <w:rsid w:val="182C50A7"/>
    <w:rsid w:val="1830C1FC"/>
    <w:rsid w:val="18368EEB"/>
    <w:rsid w:val="18391DDC"/>
    <w:rsid w:val="183A3B0A"/>
    <w:rsid w:val="183C1E25"/>
    <w:rsid w:val="183D030F"/>
    <w:rsid w:val="183DE613"/>
    <w:rsid w:val="183E15A3"/>
    <w:rsid w:val="184EB9C3"/>
    <w:rsid w:val="1854EE2E"/>
    <w:rsid w:val="185663F7"/>
    <w:rsid w:val="1859BD7A"/>
    <w:rsid w:val="185A8892"/>
    <w:rsid w:val="185B50D9"/>
    <w:rsid w:val="185EB91F"/>
    <w:rsid w:val="18604024"/>
    <w:rsid w:val="1862D3EA"/>
    <w:rsid w:val="1864804E"/>
    <w:rsid w:val="1867F528"/>
    <w:rsid w:val="18694DE9"/>
    <w:rsid w:val="1869C509"/>
    <w:rsid w:val="186CF2F0"/>
    <w:rsid w:val="1874C15D"/>
    <w:rsid w:val="187B4CB5"/>
    <w:rsid w:val="1884E74E"/>
    <w:rsid w:val="1884FAA3"/>
    <w:rsid w:val="18879130"/>
    <w:rsid w:val="1888085B"/>
    <w:rsid w:val="1896E21E"/>
    <w:rsid w:val="1896F004"/>
    <w:rsid w:val="1899FF45"/>
    <w:rsid w:val="189C473B"/>
    <w:rsid w:val="189DE65B"/>
    <w:rsid w:val="189E91D8"/>
    <w:rsid w:val="189FB70D"/>
    <w:rsid w:val="18A0BF70"/>
    <w:rsid w:val="18A937EC"/>
    <w:rsid w:val="18B01958"/>
    <w:rsid w:val="18BDB424"/>
    <w:rsid w:val="18C214BD"/>
    <w:rsid w:val="18C6BAE9"/>
    <w:rsid w:val="18C8CACB"/>
    <w:rsid w:val="18C8F364"/>
    <w:rsid w:val="18C9D8A4"/>
    <w:rsid w:val="18CB21F3"/>
    <w:rsid w:val="18D1FCCC"/>
    <w:rsid w:val="18D480DF"/>
    <w:rsid w:val="18D48BC6"/>
    <w:rsid w:val="18DBCB37"/>
    <w:rsid w:val="18DF79E8"/>
    <w:rsid w:val="18EC4F94"/>
    <w:rsid w:val="18F0C306"/>
    <w:rsid w:val="18F0DFCA"/>
    <w:rsid w:val="18FFB6CB"/>
    <w:rsid w:val="1906E89F"/>
    <w:rsid w:val="190739C9"/>
    <w:rsid w:val="190C902F"/>
    <w:rsid w:val="1911E0DB"/>
    <w:rsid w:val="191F8BB7"/>
    <w:rsid w:val="192385E2"/>
    <w:rsid w:val="19250D1A"/>
    <w:rsid w:val="1929C95E"/>
    <w:rsid w:val="192B075C"/>
    <w:rsid w:val="192DB414"/>
    <w:rsid w:val="192E3169"/>
    <w:rsid w:val="1934D888"/>
    <w:rsid w:val="19364053"/>
    <w:rsid w:val="193CC165"/>
    <w:rsid w:val="193DECFC"/>
    <w:rsid w:val="193EE0B5"/>
    <w:rsid w:val="194719EE"/>
    <w:rsid w:val="19485CEE"/>
    <w:rsid w:val="194CDFC4"/>
    <w:rsid w:val="194F54B4"/>
    <w:rsid w:val="1961B215"/>
    <w:rsid w:val="196589A4"/>
    <w:rsid w:val="1970B223"/>
    <w:rsid w:val="1972CC79"/>
    <w:rsid w:val="19741868"/>
    <w:rsid w:val="1975E301"/>
    <w:rsid w:val="19792C6E"/>
    <w:rsid w:val="197ADC22"/>
    <w:rsid w:val="197B08E8"/>
    <w:rsid w:val="198003F9"/>
    <w:rsid w:val="1981470B"/>
    <w:rsid w:val="1983147A"/>
    <w:rsid w:val="19866B0C"/>
    <w:rsid w:val="198BDDE2"/>
    <w:rsid w:val="198D7179"/>
    <w:rsid w:val="19917C8A"/>
    <w:rsid w:val="19975C4D"/>
    <w:rsid w:val="19A245B7"/>
    <w:rsid w:val="19A346AE"/>
    <w:rsid w:val="19A73069"/>
    <w:rsid w:val="19BCD1EB"/>
    <w:rsid w:val="19BE49A9"/>
    <w:rsid w:val="19C9DC50"/>
    <w:rsid w:val="19CBAF46"/>
    <w:rsid w:val="19CC126F"/>
    <w:rsid w:val="19CD4007"/>
    <w:rsid w:val="19CF7DC1"/>
    <w:rsid w:val="19D07877"/>
    <w:rsid w:val="19D0A676"/>
    <w:rsid w:val="19DAFDD7"/>
    <w:rsid w:val="19DD2BA2"/>
    <w:rsid w:val="19DD724F"/>
    <w:rsid w:val="19E0AFD5"/>
    <w:rsid w:val="19E0F714"/>
    <w:rsid w:val="19E14E7B"/>
    <w:rsid w:val="19E2CFAD"/>
    <w:rsid w:val="19E2D0D6"/>
    <w:rsid w:val="19E431A3"/>
    <w:rsid w:val="19E6A635"/>
    <w:rsid w:val="19F6598A"/>
    <w:rsid w:val="1A001296"/>
    <w:rsid w:val="1A008C7F"/>
    <w:rsid w:val="1A009E08"/>
    <w:rsid w:val="1A0C4A8D"/>
    <w:rsid w:val="1A0D6287"/>
    <w:rsid w:val="1A0DBCD8"/>
    <w:rsid w:val="1A112D8A"/>
    <w:rsid w:val="1A13CA59"/>
    <w:rsid w:val="1A13CF4C"/>
    <w:rsid w:val="1A18136F"/>
    <w:rsid w:val="1A18AC63"/>
    <w:rsid w:val="1A1B5A15"/>
    <w:rsid w:val="1A1C432C"/>
    <w:rsid w:val="1A1DEE6A"/>
    <w:rsid w:val="1A20B7AF"/>
    <w:rsid w:val="1A2201C4"/>
    <w:rsid w:val="1A25E297"/>
    <w:rsid w:val="1A279B12"/>
    <w:rsid w:val="1A2B0CC7"/>
    <w:rsid w:val="1A2BDEA4"/>
    <w:rsid w:val="1A2D5888"/>
    <w:rsid w:val="1A30A6AD"/>
    <w:rsid w:val="1A3992CF"/>
    <w:rsid w:val="1A3998D2"/>
    <w:rsid w:val="1A3ACF33"/>
    <w:rsid w:val="1A4EC871"/>
    <w:rsid w:val="1A56ABC8"/>
    <w:rsid w:val="1A57D611"/>
    <w:rsid w:val="1A5BA427"/>
    <w:rsid w:val="1A5E436D"/>
    <w:rsid w:val="1A696F73"/>
    <w:rsid w:val="1A6A0CCC"/>
    <w:rsid w:val="1A6B80C3"/>
    <w:rsid w:val="1A7EA598"/>
    <w:rsid w:val="1A849051"/>
    <w:rsid w:val="1A899283"/>
    <w:rsid w:val="1A8E52FF"/>
    <w:rsid w:val="1A8FB845"/>
    <w:rsid w:val="1A980065"/>
    <w:rsid w:val="1AA4C99A"/>
    <w:rsid w:val="1AA6387C"/>
    <w:rsid w:val="1AA860E9"/>
    <w:rsid w:val="1AB9B64B"/>
    <w:rsid w:val="1ABD549B"/>
    <w:rsid w:val="1ABEB321"/>
    <w:rsid w:val="1AC05477"/>
    <w:rsid w:val="1AC09ABA"/>
    <w:rsid w:val="1AC5EB4C"/>
    <w:rsid w:val="1AC938D8"/>
    <w:rsid w:val="1ACA7A44"/>
    <w:rsid w:val="1ADE7FF4"/>
    <w:rsid w:val="1ADEBF3E"/>
    <w:rsid w:val="1AE7B2BA"/>
    <w:rsid w:val="1AE98031"/>
    <w:rsid w:val="1AF03854"/>
    <w:rsid w:val="1AF1F42D"/>
    <w:rsid w:val="1AF338AC"/>
    <w:rsid w:val="1AFA7047"/>
    <w:rsid w:val="1B0CB64B"/>
    <w:rsid w:val="1B0E17F1"/>
    <w:rsid w:val="1B14F03E"/>
    <w:rsid w:val="1B16E0A9"/>
    <w:rsid w:val="1B181B67"/>
    <w:rsid w:val="1B1BD3A4"/>
    <w:rsid w:val="1B1C0217"/>
    <w:rsid w:val="1B1E310C"/>
    <w:rsid w:val="1B2054DE"/>
    <w:rsid w:val="1B2A28F3"/>
    <w:rsid w:val="1B2D6F33"/>
    <w:rsid w:val="1B310F67"/>
    <w:rsid w:val="1B32EE40"/>
    <w:rsid w:val="1B33415A"/>
    <w:rsid w:val="1B348603"/>
    <w:rsid w:val="1B349E68"/>
    <w:rsid w:val="1B37D2F3"/>
    <w:rsid w:val="1B3CE108"/>
    <w:rsid w:val="1B40CA28"/>
    <w:rsid w:val="1B419B75"/>
    <w:rsid w:val="1B44C746"/>
    <w:rsid w:val="1B45B00A"/>
    <w:rsid w:val="1B469790"/>
    <w:rsid w:val="1B472118"/>
    <w:rsid w:val="1B47DB87"/>
    <w:rsid w:val="1B487D78"/>
    <w:rsid w:val="1B4E7619"/>
    <w:rsid w:val="1B4EAC82"/>
    <w:rsid w:val="1B4F0405"/>
    <w:rsid w:val="1B4F3993"/>
    <w:rsid w:val="1B4FB742"/>
    <w:rsid w:val="1B51A4CE"/>
    <w:rsid w:val="1B59252B"/>
    <w:rsid w:val="1B5B1349"/>
    <w:rsid w:val="1B5EF180"/>
    <w:rsid w:val="1B5F4005"/>
    <w:rsid w:val="1B650F61"/>
    <w:rsid w:val="1B69BE2F"/>
    <w:rsid w:val="1B6B273A"/>
    <w:rsid w:val="1B6BD438"/>
    <w:rsid w:val="1B6E2FD4"/>
    <w:rsid w:val="1B7B47E7"/>
    <w:rsid w:val="1B81B304"/>
    <w:rsid w:val="1B83D343"/>
    <w:rsid w:val="1B8417BF"/>
    <w:rsid w:val="1B8B59DE"/>
    <w:rsid w:val="1B8C007B"/>
    <w:rsid w:val="1B8D7283"/>
    <w:rsid w:val="1B8E04B9"/>
    <w:rsid w:val="1B91CBEF"/>
    <w:rsid w:val="1B9256DB"/>
    <w:rsid w:val="1BA49EAA"/>
    <w:rsid w:val="1BA55C01"/>
    <w:rsid w:val="1BA986BB"/>
    <w:rsid w:val="1BAA9B1D"/>
    <w:rsid w:val="1BAADCFF"/>
    <w:rsid w:val="1BAAF51B"/>
    <w:rsid w:val="1BADC5D1"/>
    <w:rsid w:val="1BAE482D"/>
    <w:rsid w:val="1BB00075"/>
    <w:rsid w:val="1BB46477"/>
    <w:rsid w:val="1BB5CD2D"/>
    <w:rsid w:val="1BB916F2"/>
    <w:rsid w:val="1BBC0D84"/>
    <w:rsid w:val="1BC2634E"/>
    <w:rsid w:val="1BC6B8FF"/>
    <w:rsid w:val="1BC89B70"/>
    <w:rsid w:val="1BC98FC0"/>
    <w:rsid w:val="1BCAA2D2"/>
    <w:rsid w:val="1BD146DC"/>
    <w:rsid w:val="1BD4C61C"/>
    <w:rsid w:val="1BD6AD42"/>
    <w:rsid w:val="1BDB4EC8"/>
    <w:rsid w:val="1BDFBB74"/>
    <w:rsid w:val="1BEA98D2"/>
    <w:rsid w:val="1BEE7DC0"/>
    <w:rsid w:val="1BEFFEA2"/>
    <w:rsid w:val="1BF52E1C"/>
    <w:rsid w:val="1BF8594C"/>
    <w:rsid w:val="1BFE25F9"/>
    <w:rsid w:val="1BFEEF49"/>
    <w:rsid w:val="1BFF1276"/>
    <w:rsid w:val="1C01E985"/>
    <w:rsid w:val="1C03DBF0"/>
    <w:rsid w:val="1C05EE6A"/>
    <w:rsid w:val="1C072B09"/>
    <w:rsid w:val="1C08B670"/>
    <w:rsid w:val="1C158289"/>
    <w:rsid w:val="1C199B77"/>
    <w:rsid w:val="1C1B1BDD"/>
    <w:rsid w:val="1C215C72"/>
    <w:rsid w:val="1C259A59"/>
    <w:rsid w:val="1C345542"/>
    <w:rsid w:val="1C38A644"/>
    <w:rsid w:val="1C3A19F4"/>
    <w:rsid w:val="1C3C5717"/>
    <w:rsid w:val="1C3D8F73"/>
    <w:rsid w:val="1C413248"/>
    <w:rsid w:val="1C428484"/>
    <w:rsid w:val="1C440B1F"/>
    <w:rsid w:val="1C46066A"/>
    <w:rsid w:val="1C464D43"/>
    <w:rsid w:val="1C50FCCC"/>
    <w:rsid w:val="1C53ACA9"/>
    <w:rsid w:val="1C5CA4F1"/>
    <w:rsid w:val="1C5DFCFE"/>
    <w:rsid w:val="1C64B2B0"/>
    <w:rsid w:val="1C659253"/>
    <w:rsid w:val="1C6D1B48"/>
    <w:rsid w:val="1C6D7FD9"/>
    <w:rsid w:val="1C723C17"/>
    <w:rsid w:val="1C75B7DE"/>
    <w:rsid w:val="1C7672F1"/>
    <w:rsid w:val="1C7FFDB0"/>
    <w:rsid w:val="1C87E5C0"/>
    <w:rsid w:val="1C884F7C"/>
    <w:rsid w:val="1C8A0FC2"/>
    <w:rsid w:val="1C8B6F68"/>
    <w:rsid w:val="1C8D0909"/>
    <w:rsid w:val="1C9064B2"/>
    <w:rsid w:val="1C9F6C59"/>
    <w:rsid w:val="1CA4B51B"/>
    <w:rsid w:val="1CA6C98E"/>
    <w:rsid w:val="1CA75A03"/>
    <w:rsid w:val="1CB0131D"/>
    <w:rsid w:val="1CB3B6CB"/>
    <w:rsid w:val="1CB43DAD"/>
    <w:rsid w:val="1CBD7EDA"/>
    <w:rsid w:val="1CC12758"/>
    <w:rsid w:val="1CC44E56"/>
    <w:rsid w:val="1CC8655A"/>
    <w:rsid w:val="1CC868AF"/>
    <w:rsid w:val="1CD3784D"/>
    <w:rsid w:val="1CDA6E01"/>
    <w:rsid w:val="1CE9449F"/>
    <w:rsid w:val="1CEA361A"/>
    <w:rsid w:val="1CEA7274"/>
    <w:rsid w:val="1CF6B114"/>
    <w:rsid w:val="1D00D06E"/>
    <w:rsid w:val="1D01EF21"/>
    <w:rsid w:val="1D09D66F"/>
    <w:rsid w:val="1D1298D1"/>
    <w:rsid w:val="1D17A11F"/>
    <w:rsid w:val="1D1EC4FB"/>
    <w:rsid w:val="1D25F201"/>
    <w:rsid w:val="1D25F999"/>
    <w:rsid w:val="1D2D96BB"/>
    <w:rsid w:val="1D2EB5A4"/>
    <w:rsid w:val="1D3682DC"/>
    <w:rsid w:val="1D398FB8"/>
    <w:rsid w:val="1D40C998"/>
    <w:rsid w:val="1D4259FD"/>
    <w:rsid w:val="1D4AAEF7"/>
    <w:rsid w:val="1D4AD1BB"/>
    <w:rsid w:val="1D4AF439"/>
    <w:rsid w:val="1D4B1E6D"/>
    <w:rsid w:val="1D4E4D85"/>
    <w:rsid w:val="1D56427B"/>
    <w:rsid w:val="1D5F151C"/>
    <w:rsid w:val="1D644C48"/>
    <w:rsid w:val="1D68476F"/>
    <w:rsid w:val="1D6B1135"/>
    <w:rsid w:val="1D78253D"/>
    <w:rsid w:val="1D8AC47D"/>
    <w:rsid w:val="1D8B2B58"/>
    <w:rsid w:val="1D8CAC07"/>
    <w:rsid w:val="1D8FA3D3"/>
    <w:rsid w:val="1D9079E8"/>
    <w:rsid w:val="1D90F9B5"/>
    <w:rsid w:val="1D952471"/>
    <w:rsid w:val="1D96CE33"/>
    <w:rsid w:val="1D98A664"/>
    <w:rsid w:val="1D9A4112"/>
    <w:rsid w:val="1D9F09A8"/>
    <w:rsid w:val="1DA9AC51"/>
    <w:rsid w:val="1DA9F0A3"/>
    <w:rsid w:val="1DAB84EE"/>
    <w:rsid w:val="1DB5A216"/>
    <w:rsid w:val="1DBF09DA"/>
    <w:rsid w:val="1DC17FE3"/>
    <w:rsid w:val="1DC5CDF4"/>
    <w:rsid w:val="1DD0E934"/>
    <w:rsid w:val="1DD35468"/>
    <w:rsid w:val="1DDCCCE8"/>
    <w:rsid w:val="1DDDB771"/>
    <w:rsid w:val="1DDFEA93"/>
    <w:rsid w:val="1DE4960D"/>
    <w:rsid w:val="1DEF3619"/>
    <w:rsid w:val="1DF1C86F"/>
    <w:rsid w:val="1DF2A53C"/>
    <w:rsid w:val="1DFA2A91"/>
    <w:rsid w:val="1DFC128A"/>
    <w:rsid w:val="1E032E5B"/>
    <w:rsid w:val="1E04242C"/>
    <w:rsid w:val="1E05287C"/>
    <w:rsid w:val="1E061D69"/>
    <w:rsid w:val="1E083719"/>
    <w:rsid w:val="1E0C2DD2"/>
    <w:rsid w:val="1E0D7FF4"/>
    <w:rsid w:val="1E1343F9"/>
    <w:rsid w:val="1E188D0C"/>
    <w:rsid w:val="1E1AA4A8"/>
    <w:rsid w:val="1E1D0760"/>
    <w:rsid w:val="1E1DD97D"/>
    <w:rsid w:val="1E25E023"/>
    <w:rsid w:val="1E2E2E8E"/>
    <w:rsid w:val="1E31622F"/>
    <w:rsid w:val="1E36F183"/>
    <w:rsid w:val="1E3BBDEB"/>
    <w:rsid w:val="1E3DE870"/>
    <w:rsid w:val="1E4B42BD"/>
    <w:rsid w:val="1E4D8464"/>
    <w:rsid w:val="1E4E2A6C"/>
    <w:rsid w:val="1E4FDB35"/>
    <w:rsid w:val="1E5161DA"/>
    <w:rsid w:val="1E5438F6"/>
    <w:rsid w:val="1E56AC6B"/>
    <w:rsid w:val="1E64191B"/>
    <w:rsid w:val="1E6483BA"/>
    <w:rsid w:val="1E64BCF8"/>
    <w:rsid w:val="1E664298"/>
    <w:rsid w:val="1E6D1B73"/>
    <w:rsid w:val="1E83C3C8"/>
    <w:rsid w:val="1E862CAA"/>
    <w:rsid w:val="1E86DF44"/>
    <w:rsid w:val="1E8E3A48"/>
    <w:rsid w:val="1E9193F4"/>
    <w:rsid w:val="1E9267CE"/>
    <w:rsid w:val="1E94BB25"/>
    <w:rsid w:val="1E9D9ED8"/>
    <w:rsid w:val="1E9F44A4"/>
    <w:rsid w:val="1EA4AA9B"/>
    <w:rsid w:val="1EA669F5"/>
    <w:rsid w:val="1EAA93C4"/>
    <w:rsid w:val="1EAF3815"/>
    <w:rsid w:val="1EB1ED8B"/>
    <w:rsid w:val="1EB243F8"/>
    <w:rsid w:val="1EB2E8A9"/>
    <w:rsid w:val="1EBE1056"/>
    <w:rsid w:val="1EBE9909"/>
    <w:rsid w:val="1EBF7700"/>
    <w:rsid w:val="1EC11C19"/>
    <w:rsid w:val="1EC3B2AC"/>
    <w:rsid w:val="1ECB409B"/>
    <w:rsid w:val="1ECC4FB8"/>
    <w:rsid w:val="1ED5C6AB"/>
    <w:rsid w:val="1ED84E97"/>
    <w:rsid w:val="1EDEB42A"/>
    <w:rsid w:val="1EDFBA2A"/>
    <w:rsid w:val="1EE33315"/>
    <w:rsid w:val="1EE76C8E"/>
    <w:rsid w:val="1EE87EA2"/>
    <w:rsid w:val="1EE9D009"/>
    <w:rsid w:val="1EEFE96D"/>
    <w:rsid w:val="1EF43A3F"/>
    <w:rsid w:val="1EF572E7"/>
    <w:rsid w:val="1EFC2C74"/>
    <w:rsid w:val="1EFCE418"/>
    <w:rsid w:val="1EFD4C61"/>
    <w:rsid w:val="1F0EA730"/>
    <w:rsid w:val="1F12533D"/>
    <w:rsid w:val="1F14A7B1"/>
    <w:rsid w:val="1F1661CD"/>
    <w:rsid w:val="1F193B0C"/>
    <w:rsid w:val="1F1A25E9"/>
    <w:rsid w:val="1F23F1B7"/>
    <w:rsid w:val="1F26C07B"/>
    <w:rsid w:val="1F329E94"/>
    <w:rsid w:val="1F33938D"/>
    <w:rsid w:val="1F361173"/>
    <w:rsid w:val="1F3FB9E6"/>
    <w:rsid w:val="1F42985E"/>
    <w:rsid w:val="1F433224"/>
    <w:rsid w:val="1F448C8A"/>
    <w:rsid w:val="1F4A4417"/>
    <w:rsid w:val="1F4DC92A"/>
    <w:rsid w:val="1F50E1C2"/>
    <w:rsid w:val="1F53533C"/>
    <w:rsid w:val="1F55A1F6"/>
    <w:rsid w:val="1F55CB8A"/>
    <w:rsid w:val="1F59C9F8"/>
    <w:rsid w:val="1F5B13C9"/>
    <w:rsid w:val="1F5B709C"/>
    <w:rsid w:val="1F5BB929"/>
    <w:rsid w:val="1F5C8F0F"/>
    <w:rsid w:val="1F5CB4CF"/>
    <w:rsid w:val="1F5F740D"/>
    <w:rsid w:val="1F60EB9D"/>
    <w:rsid w:val="1F61F4FA"/>
    <w:rsid w:val="1F691136"/>
    <w:rsid w:val="1F6938BE"/>
    <w:rsid w:val="1F6A4A16"/>
    <w:rsid w:val="1F701298"/>
    <w:rsid w:val="1F712F04"/>
    <w:rsid w:val="1F734CFD"/>
    <w:rsid w:val="1F76DDFF"/>
    <w:rsid w:val="1F7BDBDB"/>
    <w:rsid w:val="1F7C7EE6"/>
    <w:rsid w:val="1F7E4CD8"/>
    <w:rsid w:val="1F83BEB6"/>
    <w:rsid w:val="1F85BCCA"/>
    <w:rsid w:val="1F875B71"/>
    <w:rsid w:val="1F891AB5"/>
    <w:rsid w:val="1F90A9A1"/>
    <w:rsid w:val="1F920565"/>
    <w:rsid w:val="1F934AC7"/>
    <w:rsid w:val="1F94CB9B"/>
    <w:rsid w:val="1F998E77"/>
    <w:rsid w:val="1F9995FF"/>
    <w:rsid w:val="1F9CCD5F"/>
    <w:rsid w:val="1F9D33C0"/>
    <w:rsid w:val="1FA00DC9"/>
    <w:rsid w:val="1FA0462E"/>
    <w:rsid w:val="1FA39CD6"/>
    <w:rsid w:val="1FA746C1"/>
    <w:rsid w:val="1FADDEE0"/>
    <w:rsid w:val="1FB3ED93"/>
    <w:rsid w:val="1FB4CD13"/>
    <w:rsid w:val="1FBA1177"/>
    <w:rsid w:val="1FCA8D42"/>
    <w:rsid w:val="1FD1D348"/>
    <w:rsid w:val="1FD22250"/>
    <w:rsid w:val="1FD74B54"/>
    <w:rsid w:val="1FEADBF2"/>
    <w:rsid w:val="1FF10B5D"/>
    <w:rsid w:val="1FF88AC1"/>
    <w:rsid w:val="1FF96FAD"/>
    <w:rsid w:val="1FFB90C2"/>
    <w:rsid w:val="2000541B"/>
    <w:rsid w:val="2001F828"/>
    <w:rsid w:val="2004018B"/>
    <w:rsid w:val="20045080"/>
    <w:rsid w:val="20052105"/>
    <w:rsid w:val="200654DC"/>
    <w:rsid w:val="200AAAF2"/>
    <w:rsid w:val="200CB7EB"/>
    <w:rsid w:val="20227528"/>
    <w:rsid w:val="2024761A"/>
    <w:rsid w:val="20258F31"/>
    <w:rsid w:val="202AD45E"/>
    <w:rsid w:val="202B20DC"/>
    <w:rsid w:val="2034BB16"/>
    <w:rsid w:val="20350C52"/>
    <w:rsid w:val="203547F6"/>
    <w:rsid w:val="20354ED3"/>
    <w:rsid w:val="2039892B"/>
    <w:rsid w:val="20452CB8"/>
    <w:rsid w:val="20486033"/>
    <w:rsid w:val="204A156F"/>
    <w:rsid w:val="204C3740"/>
    <w:rsid w:val="204EFD10"/>
    <w:rsid w:val="2054FBEF"/>
    <w:rsid w:val="2056F4DF"/>
    <w:rsid w:val="2057B0F7"/>
    <w:rsid w:val="2058D497"/>
    <w:rsid w:val="205BB379"/>
    <w:rsid w:val="205D9794"/>
    <w:rsid w:val="205FA3E6"/>
    <w:rsid w:val="20649200"/>
    <w:rsid w:val="20654D14"/>
    <w:rsid w:val="206C21B1"/>
    <w:rsid w:val="207281A8"/>
    <w:rsid w:val="20788963"/>
    <w:rsid w:val="20791832"/>
    <w:rsid w:val="207CA10F"/>
    <w:rsid w:val="207F3121"/>
    <w:rsid w:val="2080164C"/>
    <w:rsid w:val="208339AD"/>
    <w:rsid w:val="20841823"/>
    <w:rsid w:val="2089FCC0"/>
    <w:rsid w:val="208A358A"/>
    <w:rsid w:val="208CA706"/>
    <w:rsid w:val="20914348"/>
    <w:rsid w:val="209462EF"/>
    <w:rsid w:val="20973632"/>
    <w:rsid w:val="2098BF1B"/>
    <w:rsid w:val="209EA9F0"/>
    <w:rsid w:val="209F1393"/>
    <w:rsid w:val="209F433F"/>
    <w:rsid w:val="209FC1B2"/>
    <w:rsid w:val="20AE531E"/>
    <w:rsid w:val="20B2322E"/>
    <w:rsid w:val="20B621F1"/>
    <w:rsid w:val="20BC22CA"/>
    <w:rsid w:val="20C33D82"/>
    <w:rsid w:val="20C37F93"/>
    <w:rsid w:val="20C55307"/>
    <w:rsid w:val="20CE6EF5"/>
    <w:rsid w:val="20CF9D8C"/>
    <w:rsid w:val="20D06BAF"/>
    <w:rsid w:val="20D08111"/>
    <w:rsid w:val="20D56A54"/>
    <w:rsid w:val="20D58A3E"/>
    <w:rsid w:val="20DD075F"/>
    <w:rsid w:val="20DD1A32"/>
    <w:rsid w:val="20E6589F"/>
    <w:rsid w:val="20EEBA36"/>
    <w:rsid w:val="20EEEF06"/>
    <w:rsid w:val="20F2BC9C"/>
    <w:rsid w:val="20F48230"/>
    <w:rsid w:val="20F80DF1"/>
    <w:rsid w:val="20FF4BE0"/>
    <w:rsid w:val="21054FDD"/>
    <w:rsid w:val="2108EC5D"/>
    <w:rsid w:val="210E64D3"/>
    <w:rsid w:val="21155ABC"/>
    <w:rsid w:val="21174169"/>
    <w:rsid w:val="211A96B6"/>
    <w:rsid w:val="211D77F9"/>
    <w:rsid w:val="212627E6"/>
    <w:rsid w:val="213560AD"/>
    <w:rsid w:val="2148B50E"/>
    <w:rsid w:val="214C8026"/>
    <w:rsid w:val="214CC532"/>
    <w:rsid w:val="21520AA8"/>
    <w:rsid w:val="215A021F"/>
    <w:rsid w:val="215C096B"/>
    <w:rsid w:val="215C4624"/>
    <w:rsid w:val="215C6808"/>
    <w:rsid w:val="2164D404"/>
    <w:rsid w:val="21667066"/>
    <w:rsid w:val="217573B2"/>
    <w:rsid w:val="21781127"/>
    <w:rsid w:val="2183DB84"/>
    <w:rsid w:val="2185CA20"/>
    <w:rsid w:val="2188786A"/>
    <w:rsid w:val="219ADD48"/>
    <w:rsid w:val="219C57A3"/>
    <w:rsid w:val="21ABFEE3"/>
    <w:rsid w:val="21AD1694"/>
    <w:rsid w:val="21B0316E"/>
    <w:rsid w:val="21B2424E"/>
    <w:rsid w:val="21B3057A"/>
    <w:rsid w:val="21B58187"/>
    <w:rsid w:val="21B6EC54"/>
    <w:rsid w:val="21B6FCFD"/>
    <w:rsid w:val="21B74872"/>
    <w:rsid w:val="21BE3E13"/>
    <w:rsid w:val="21BE4589"/>
    <w:rsid w:val="21BED4A3"/>
    <w:rsid w:val="21BF91A3"/>
    <w:rsid w:val="21BFD408"/>
    <w:rsid w:val="21C4BCE5"/>
    <w:rsid w:val="21C871FE"/>
    <w:rsid w:val="21C9E2CC"/>
    <w:rsid w:val="21CBDE45"/>
    <w:rsid w:val="21CC9DE4"/>
    <w:rsid w:val="21D5D0AF"/>
    <w:rsid w:val="21D7762F"/>
    <w:rsid w:val="21D835CF"/>
    <w:rsid w:val="21D8AF4D"/>
    <w:rsid w:val="21DF0398"/>
    <w:rsid w:val="21E2B2E4"/>
    <w:rsid w:val="21E2C41E"/>
    <w:rsid w:val="21E46F43"/>
    <w:rsid w:val="21F0A187"/>
    <w:rsid w:val="21F22AE7"/>
    <w:rsid w:val="21F31F7C"/>
    <w:rsid w:val="21FAA2A4"/>
    <w:rsid w:val="21FAA542"/>
    <w:rsid w:val="21FB536E"/>
    <w:rsid w:val="21FD65E0"/>
    <w:rsid w:val="2208A845"/>
    <w:rsid w:val="220F6E92"/>
    <w:rsid w:val="220FFC5D"/>
    <w:rsid w:val="2211468B"/>
    <w:rsid w:val="2212A137"/>
    <w:rsid w:val="2217A422"/>
    <w:rsid w:val="22194C38"/>
    <w:rsid w:val="22199AEB"/>
    <w:rsid w:val="221C22A4"/>
    <w:rsid w:val="221F7B38"/>
    <w:rsid w:val="2229E31F"/>
    <w:rsid w:val="222A01F2"/>
    <w:rsid w:val="222A53F5"/>
    <w:rsid w:val="22306E2A"/>
    <w:rsid w:val="22337426"/>
    <w:rsid w:val="22348F7C"/>
    <w:rsid w:val="223CD130"/>
    <w:rsid w:val="22449264"/>
    <w:rsid w:val="224638F2"/>
    <w:rsid w:val="2246E73D"/>
    <w:rsid w:val="2248E7C5"/>
    <w:rsid w:val="22499547"/>
    <w:rsid w:val="224BFC1F"/>
    <w:rsid w:val="224C06B8"/>
    <w:rsid w:val="224FCEA6"/>
    <w:rsid w:val="22507D71"/>
    <w:rsid w:val="2251AE55"/>
    <w:rsid w:val="2258D7A3"/>
    <w:rsid w:val="2260989A"/>
    <w:rsid w:val="226100AE"/>
    <w:rsid w:val="2264F016"/>
    <w:rsid w:val="2265BD02"/>
    <w:rsid w:val="226F1601"/>
    <w:rsid w:val="2270518C"/>
    <w:rsid w:val="2270D060"/>
    <w:rsid w:val="22776908"/>
    <w:rsid w:val="2277928A"/>
    <w:rsid w:val="227E05ED"/>
    <w:rsid w:val="2281F9C7"/>
    <w:rsid w:val="22872496"/>
    <w:rsid w:val="2287449C"/>
    <w:rsid w:val="228BC6D6"/>
    <w:rsid w:val="2290F299"/>
    <w:rsid w:val="229D0AE5"/>
    <w:rsid w:val="229F17A0"/>
    <w:rsid w:val="22A03317"/>
    <w:rsid w:val="22A441EA"/>
    <w:rsid w:val="22A663F2"/>
    <w:rsid w:val="22A6CEE0"/>
    <w:rsid w:val="22AE8011"/>
    <w:rsid w:val="22BB036D"/>
    <w:rsid w:val="22BCDA56"/>
    <w:rsid w:val="22BDE956"/>
    <w:rsid w:val="22BEBCD0"/>
    <w:rsid w:val="22C1333F"/>
    <w:rsid w:val="22C4E387"/>
    <w:rsid w:val="22C787EC"/>
    <w:rsid w:val="22C8B9A7"/>
    <w:rsid w:val="22CBF5F8"/>
    <w:rsid w:val="22D6DD57"/>
    <w:rsid w:val="22DA1707"/>
    <w:rsid w:val="22DF84AD"/>
    <w:rsid w:val="22EEC82D"/>
    <w:rsid w:val="22F0CCE6"/>
    <w:rsid w:val="22F2B02E"/>
    <w:rsid w:val="22F5C3DA"/>
    <w:rsid w:val="22F73870"/>
    <w:rsid w:val="22FA9E45"/>
    <w:rsid w:val="2303F599"/>
    <w:rsid w:val="230FD957"/>
    <w:rsid w:val="231A3A4A"/>
    <w:rsid w:val="231CC342"/>
    <w:rsid w:val="231E96AF"/>
    <w:rsid w:val="23220657"/>
    <w:rsid w:val="23255D48"/>
    <w:rsid w:val="232C64DE"/>
    <w:rsid w:val="23320B14"/>
    <w:rsid w:val="233425BF"/>
    <w:rsid w:val="23370FDE"/>
    <w:rsid w:val="23392565"/>
    <w:rsid w:val="2339BEBC"/>
    <w:rsid w:val="233A4F4D"/>
    <w:rsid w:val="233E3674"/>
    <w:rsid w:val="23489D06"/>
    <w:rsid w:val="23499BD1"/>
    <w:rsid w:val="234C4F58"/>
    <w:rsid w:val="2352BCB5"/>
    <w:rsid w:val="23554E8B"/>
    <w:rsid w:val="2356AA15"/>
    <w:rsid w:val="235E4D15"/>
    <w:rsid w:val="23636DC2"/>
    <w:rsid w:val="2366506D"/>
    <w:rsid w:val="236717E1"/>
    <w:rsid w:val="23689647"/>
    <w:rsid w:val="237280F4"/>
    <w:rsid w:val="2375CB59"/>
    <w:rsid w:val="237941B9"/>
    <w:rsid w:val="23819DB8"/>
    <w:rsid w:val="238249F6"/>
    <w:rsid w:val="23837B7F"/>
    <w:rsid w:val="23869A72"/>
    <w:rsid w:val="2388C470"/>
    <w:rsid w:val="238B15F6"/>
    <w:rsid w:val="238BD28B"/>
    <w:rsid w:val="239D2BE2"/>
    <w:rsid w:val="23A22900"/>
    <w:rsid w:val="23A7C9B9"/>
    <w:rsid w:val="23A937CE"/>
    <w:rsid w:val="23A9AA23"/>
    <w:rsid w:val="23AD88DB"/>
    <w:rsid w:val="23AF6D9E"/>
    <w:rsid w:val="23B0B8F4"/>
    <w:rsid w:val="23B333BD"/>
    <w:rsid w:val="23B3B422"/>
    <w:rsid w:val="23B5AA6F"/>
    <w:rsid w:val="23B7F3E5"/>
    <w:rsid w:val="23B9071C"/>
    <w:rsid w:val="23C1D287"/>
    <w:rsid w:val="23C43525"/>
    <w:rsid w:val="23C541BE"/>
    <w:rsid w:val="23C6B630"/>
    <w:rsid w:val="23D543C7"/>
    <w:rsid w:val="23DF51D6"/>
    <w:rsid w:val="23E06748"/>
    <w:rsid w:val="23E8F504"/>
    <w:rsid w:val="23F27D11"/>
    <w:rsid w:val="23F5F1AA"/>
    <w:rsid w:val="23FB4BF5"/>
    <w:rsid w:val="2402B0A8"/>
    <w:rsid w:val="2403358C"/>
    <w:rsid w:val="240410A2"/>
    <w:rsid w:val="24064903"/>
    <w:rsid w:val="240982F2"/>
    <w:rsid w:val="240D4B75"/>
    <w:rsid w:val="24123EB6"/>
    <w:rsid w:val="2412D764"/>
    <w:rsid w:val="241DB53A"/>
    <w:rsid w:val="2422EE94"/>
    <w:rsid w:val="24284DA3"/>
    <w:rsid w:val="242D212C"/>
    <w:rsid w:val="242F9F00"/>
    <w:rsid w:val="242FAEB3"/>
    <w:rsid w:val="243114A2"/>
    <w:rsid w:val="24367272"/>
    <w:rsid w:val="2437DA97"/>
    <w:rsid w:val="24448FE9"/>
    <w:rsid w:val="244B8B1D"/>
    <w:rsid w:val="244C65D8"/>
    <w:rsid w:val="244E1BC6"/>
    <w:rsid w:val="2450810A"/>
    <w:rsid w:val="245518BB"/>
    <w:rsid w:val="24570369"/>
    <w:rsid w:val="245C47FE"/>
    <w:rsid w:val="245CDF21"/>
    <w:rsid w:val="24612B89"/>
    <w:rsid w:val="24624BE3"/>
    <w:rsid w:val="246370CB"/>
    <w:rsid w:val="246DAFDB"/>
    <w:rsid w:val="24725987"/>
    <w:rsid w:val="2472B340"/>
    <w:rsid w:val="247389DD"/>
    <w:rsid w:val="247891BE"/>
    <w:rsid w:val="247A42E6"/>
    <w:rsid w:val="247BC70E"/>
    <w:rsid w:val="247FC502"/>
    <w:rsid w:val="2483ED9D"/>
    <w:rsid w:val="24895777"/>
    <w:rsid w:val="248D0992"/>
    <w:rsid w:val="248DC869"/>
    <w:rsid w:val="248E2C3F"/>
    <w:rsid w:val="249312B5"/>
    <w:rsid w:val="249E3C99"/>
    <w:rsid w:val="24A394B6"/>
    <w:rsid w:val="24A5CA88"/>
    <w:rsid w:val="24AFCA97"/>
    <w:rsid w:val="24B43FA0"/>
    <w:rsid w:val="24B7C742"/>
    <w:rsid w:val="24BAA248"/>
    <w:rsid w:val="24BC5BBF"/>
    <w:rsid w:val="24BF61FD"/>
    <w:rsid w:val="24C0F9B1"/>
    <w:rsid w:val="24C20C81"/>
    <w:rsid w:val="24CAF7A7"/>
    <w:rsid w:val="24D45179"/>
    <w:rsid w:val="24D454BB"/>
    <w:rsid w:val="24D6686F"/>
    <w:rsid w:val="24DC05B9"/>
    <w:rsid w:val="24E6683E"/>
    <w:rsid w:val="24EE9DBF"/>
    <w:rsid w:val="24F2961D"/>
    <w:rsid w:val="24F3515D"/>
    <w:rsid w:val="24F5DED5"/>
    <w:rsid w:val="24F6AE34"/>
    <w:rsid w:val="24FF3E23"/>
    <w:rsid w:val="25029B48"/>
    <w:rsid w:val="25040664"/>
    <w:rsid w:val="25069628"/>
    <w:rsid w:val="250DC0FA"/>
    <w:rsid w:val="250FF2AE"/>
    <w:rsid w:val="251E87CF"/>
    <w:rsid w:val="251EC5BD"/>
    <w:rsid w:val="25234EB2"/>
    <w:rsid w:val="25284467"/>
    <w:rsid w:val="252AA08A"/>
    <w:rsid w:val="2532F430"/>
    <w:rsid w:val="25330F30"/>
    <w:rsid w:val="2533D4F1"/>
    <w:rsid w:val="2536055D"/>
    <w:rsid w:val="253AE96A"/>
    <w:rsid w:val="253CF1A8"/>
    <w:rsid w:val="253D22C0"/>
    <w:rsid w:val="2541A880"/>
    <w:rsid w:val="2544E7B1"/>
    <w:rsid w:val="25457C60"/>
    <w:rsid w:val="25499480"/>
    <w:rsid w:val="254D64F4"/>
    <w:rsid w:val="25584DB2"/>
    <w:rsid w:val="25585AC3"/>
    <w:rsid w:val="255C0DCD"/>
    <w:rsid w:val="256C54B1"/>
    <w:rsid w:val="256CB281"/>
    <w:rsid w:val="256D81F0"/>
    <w:rsid w:val="256EEA19"/>
    <w:rsid w:val="2574B115"/>
    <w:rsid w:val="2575B0A8"/>
    <w:rsid w:val="257BE91B"/>
    <w:rsid w:val="258385A2"/>
    <w:rsid w:val="2588DB3A"/>
    <w:rsid w:val="259474F8"/>
    <w:rsid w:val="2598BF0C"/>
    <w:rsid w:val="2599D560"/>
    <w:rsid w:val="259DEEC1"/>
    <w:rsid w:val="259F9D37"/>
    <w:rsid w:val="259FE103"/>
    <w:rsid w:val="25A1ECB8"/>
    <w:rsid w:val="25A62AF1"/>
    <w:rsid w:val="25A7D44C"/>
    <w:rsid w:val="25A81581"/>
    <w:rsid w:val="25AB1664"/>
    <w:rsid w:val="25ABAF58"/>
    <w:rsid w:val="25ADADD4"/>
    <w:rsid w:val="25B33821"/>
    <w:rsid w:val="25BA3735"/>
    <w:rsid w:val="25BBBC99"/>
    <w:rsid w:val="25C0F19F"/>
    <w:rsid w:val="25C13CD0"/>
    <w:rsid w:val="25C161E2"/>
    <w:rsid w:val="25C286C3"/>
    <w:rsid w:val="25C597E8"/>
    <w:rsid w:val="25C7CF23"/>
    <w:rsid w:val="25CB6F61"/>
    <w:rsid w:val="25CD58A7"/>
    <w:rsid w:val="25D2ADF8"/>
    <w:rsid w:val="25D9468F"/>
    <w:rsid w:val="25DD0407"/>
    <w:rsid w:val="25E56E5E"/>
    <w:rsid w:val="25E8E103"/>
    <w:rsid w:val="25EB8F9E"/>
    <w:rsid w:val="25ECAA0B"/>
    <w:rsid w:val="25F01639"/>
    <w:rsid w:val="25F01E12"/>
    <w:rsid w:val="25F043FB"/>
    <w:rsid w:val="25F17824"/>
    <w:rsid w:val="25F4E56F"/>
    <w:rsid w:val="2600E333"/>
    <w:rsid w:val="260E1E31"/>
    <w:rsid w:val="2617256F"/>
    <w:rsid w:val="261D6C48"/>
    <w:rsid w:val="2620D57E"/>
    <w:rsid w:val="262AA1FE"/>
    <w:rsid w:val="262AEF73"/>
    <w:rsid w:val="262CE81F"/>
    <w:rsid w:val="262FC029"/>
    <w:rsid w:val="263522BE"/>
    <w:rsid w:val="26382724"/>
    <w:rsid w:val="26415D9E"/>
    <w:rsid w:val="26456803"/>
    <w:rsid w:val="2648F5C0"/>
    <w:rsid w:val="2651DDEC"/>
    <w:rsid w:val="2657AF76"/>
    <w:rsid w:val="265A1973"/>
    <w:rsid w:val="265C1155"/>
    <w:rsid w:val="265C9FDA"/>
    <w:rsid w:val="2660B30B"/>
    <w:rsid w:val="266145DF"/>
    <w:rsid w:val="2667BC81"/>
    <w:rsid w:val="2668C7A5"/>
    <w:rsid w:val="2669D1FA"/>
    <w:rsid w:val="266FDB9B"/>
    <w:rsid w:val="267B046F"/>
    <w:rsid w:val="267FA04A"/>
    <w:rsid w:val="268197FA"/>
    <w:rsid w:val="2689CE12"/>
    <w:rsid w:val="2689F473"/>
    <w:rsid w:val="268C39CA"/>
    <w:rsid w:val="2690141B"/>
    <w:rsid w:val="2691D034"/>
    <w:rsid w:val="269D71E7"/>
    <w:rsid w:val="26A0839C"/>
    <w:rsid w:val="26A2217C"/>
    <w:rsid w:val="26A59606"/>
    <w:rsid w:val="26AA401B"/>
    <w:rsid w:val="26AB91AD"/>
    <w:rsid w:val="26BABE57"/>
    <w:rsid w:val="26C26660"/>
    <w:rsid w:val="26C2B6B8"/>
    <w:rsid w:val="26C50401"/>
    <w:rsid w:val="26C9B197"/>
    <w:rsid w:val="26CC40E0"/>
    <w:rsid w:val="26CC521B"/>
    <w:rsid w:val="26CC5BFD"/>
    <w:rsid w:val="26D27658"/>
    <w:rsid w:val="26D5B020"/>
    <w:rsid w:val="26D82B46"/>
    <w:rsid w:val="26DB0C1B"/>
    <w:rsid w:val="26E04E28"/>
    <w:rsid w:val="26ED615D"/>
    <w:rsid w:val="26F12B2B"/>
    <w:rsid w:val="26F4FC39"/>
    <w:rsid w:val="26FFD4BE"/>
    <w:rsid w:val="27013662"/>
    <w:rsid w:val="27013EE2"/>
    <w:rsid w:val="27031240"/>
    <w:rsid w:val="27076E1C"/>
    <w:rsid w:val="2707CC2A"/>
    <w:rsid w:val="270A38EA"/>
    <w:rsid w:val="270F8D8A"/>
    <w:rsid w:val="27116540"/>
    <w:rsid w:val="271A3227"/>
    <w:rsid w:val="271B6EB9"/>
    <w:rsid w:val="271C10A2"/>
    <w:rsid w:val="27231706"/>
    <w:rsid w:val="27327471"/>
    <w:rsid w:val="27368CE6"/>
    <w:rsid w:val="273A465D"/>
    <w:rsid w:val="274324DC"/>
    <w:rsid w:val="2743EAC9"/>
    <w:rsid w:val="2746DAD2"/>
    <w:rsid w:val="27470A7D"/>
    <w:rsid w:val="274FB543"/>
    <w:rsid w:val="2753DE82"/>
    <w:rsid w:val="27546C2E"/>
    <w:rsid w:val="2754AF8D"/>
    <w:rsid w:val="27661766"/>
    <w:rsid w:val="2768808E"/>
    <w:rsid w:val="2769F6AC"/>
    <w:rsid w:val="276D8C11"/>
    <w:rsid w:val="2771A5C7"/>
    <w:rsid w:val="27721846"/>
    <w:rsid w:val="2775FFB1"/>
    <w:rsid w:val="277B842B"/>
    <w:rsid w:val="277C56F1"/>
    <w:rsid w:val="27872266"/>
    <w:rsid w:val="278E0DC2"/>
    <w:rsid w:val="2790A697"/>
    <w:rsid w:val="27974D07"/>
    <w:rsid w:val="279AD93C"/>
    <w:rsid w:val="27A35068"/>
    <w:rsid w:val="27A6CE09"/>
    <w:rsid w:val="27AC2DDB"/>
    <w:rsid w:val="27B03280"/>
    <w:rsid w:val="27B30D34"/>
    <w:rsid w:val="27BFDEBD"/>
    <w:rsid w:val="27C10A85"/>
    <w:rsid w:val="27C131F0"/>
    <w:rsid w:val="27C52972"/>
    <w:rsid w:val="27C893FE"/>
    <w:rsid w:val="27C9BC63"/>
    <w:rsid w:val="27CB1125"/>
    <w:rsid w:val="27CBBE3D"/>
    <w:rsid w:val="27D20985"/>
    <w:rsid w:val="27D5547A"/>
    <w:rsid w:val="27D64FDD"/>
    <w:rsid w:val="27DA26CC"/>
    <w:rsid w:val="27DBBA5F"/>
    <w:rsid w:val="27E1CDF2"/>
    <w:rsid w:val="27E37D2C"/>
    <w:rsid w:val="27F37FD7"/>
    <w:rsid w:val="27F9375A"/>
    <w:rsid w:val="27FA29A9"/>
    <w:rsid w:val="27FCD599"/>
    <w:rsid w:val="28027F14"/>
    <w:rsid w:val="28049E12"/>
    <w:rsid w:val="28092051"/>
    <w:rsid w:val="280DB2B8"/>
    <w:rsid w:val="28107B60"/>
    <w:rsid w:val="281792E5"/>
    <w:rsid w:val="28182DFC"/>
    <w:rsid w:val="281E68E2"/>
    <w:rsid w:val="281F0F9A"/>
    <w:rsid w:val="28241249"/>
    <w:rsid w:val="28273AB8"/>
    <w:rsid w:val="282D4422"/>
    <w:rsid w:val="28386CEB"/>
    <w:rsid w:val="28389F12"/>
    <w:rsid w:val="2840FA2E"/>
    <w:rsid w:val="28449F56"/>
    <w:rsid w:val="2847BA81"/>
    <w:rsid w:val="284B2A8D"/>
    <w:rsid w:val="28558F8E"/>
    <w:rsid w:val="2856EF85"/>
    <w:rsid w:val="2858B0A1"/>
    <w:rsid w:val="2859AB38"/>
    <w:rsid w:val="285A8667"/>
    <w:rsid w:val="285AFA18"/>
    <w:rsid w:val="2863CC43"/>
    <w:rsid w:val="286B383D"/>
    <w:rsid w:val="286D6636"/>
    <w:rsid w:val="286E03F4"/>
    <w:rsid w:val="286E3ABB"/>
    <w:rsid w:val="286E5297"/>
    <w:rsid w:val="287383E6"/>
    <w:rsid w:val="2874B653"/>
    <w:rsid w:val="28838DF3"/>
    <w:rsid w:val="2889537E"/>
    <w:rsid w:val="288F0BCD"/>
    <w:rsid w:val="28942F54"/>
    <w:rsid w:val="289BB866"/>
    <w:rsid w:val="28A2F9A2"/>
    <w:rsid w:val="28A606BA"/>
    <w:rsid w:val="28ABD182"/>
    <w:rsid w:val="28B01CC5"/>
    <w:rsid w:val="28B23224"/>
    <w:rsid w:val="28BC3059"/>
    <w:rsid w:val="28BEC47C"/>
    <w:rsid w:val="28C062AB"/>
    <w:rsid w:val="28C2095C"/>
    <w:rsid w:val="28C2773A"/>
    <w:rsid w:val="28C53811"/>
    <w:rsid w:val="28C95A95"/>
    <w:rsid w:val="28CC53C0"/>
    <w:rsid w:val="28D092AB"/>
    <w:rsid w:val="28D91F59"/>
    <w:rsid w:val="28DDA6B2"/>
    <w:rsid w:val="28DE190A"/>
    <w:rsid w:val="28DE7D89"/>
    <w:rsid w:val="28E35C76"/>
    <w:rsid w:val="28E55A23"/>
    <w:rsid w:val="28E642F0"/>
    <w:rsid w:val="28EF68A8"/>
    <w:rsid w:val="28F13509"/>
    <w:rsid w:val="28F16A84"/>
    <w:rsid w:val="28F16F2F"/>
    <w:rsid w:val="28FB5D1B"/>
    <w:rsid w:val="28FD0634"/>
    <w:rsid w:val="28FFE623"/>
    <w:rsid w:val="290DE8A7"/>
    <w:rsid w:val="29154012"/>
    <w:rsid w:val="29182752"/>
    <w:rsid w:val="2919E34B"/>
    <w:rsid w:val="291A25C1"/>
    <w:rsid w:val="291C360B"/>
    <w:rsid w:val="291F39EB"/>
    <w:rsid w:val="291F5117"/>
    <w:rsid w:val="29231582"/>
    <w:rsid w:val="2924CC1A"/>
    <w:rsid w:val="29284316"/>
    <w:rsid w:val="292A6416"/>
    <w:rsid w:val="292A8E38"/>
    <w:rsid w:val="2936A1B2"/>
    <w:rsid w:val="2939B4F7"/>
    <w:rsid w:val="293A3153"/>
    <w:rsid w:val="293C3143"/>
    <w:rsid w:val="294410E6"/>
    <w:rsid w:val="2945D7E4"/>
    <w:rsid w:val="29493981"/>
    <w:rsid w:val="294D019D"/>
    <w:rsid w:val="294F777F"/>
    <w:rsid w:val="29503E46"/>
    <w:rsid w:val="29547D9E"/>
    <w:rsid w:val="29567E13"/>
    <w:rsid w:val="295B3656"/>
    <w:rsid w:val="295CAEAC"/>
    <w:rsid w:val="29607119"/>
    <w:rsid w:val="2961625C"/>
    <w:rsid w:val="2961EA62"/>
    <w:rsid w:val="2965D5CB"/>
    <w:rsid w:val="296B3CA6"/>
    <w:rsid w:val="296BFB69"/>
    <w:rsid w:val="296E7780"/>
    <w:rsid w:val="29742455"/>
    <w:rsid w:val="2975BD4D"/>
    <w:rsid w:val="2979CF51"/>
    <w:rsid w:val="297BFF44"/>
    <w:rsid w:val="297CEC5A"/>
    <w:rsid w:val="2981F8C9"/>
    <w:rsid w:val="2982B667"/>
    <w:rsid w:val="2982F580"/>
    <w:rsid w:val="298542D2"/>
    <w:rsid w:val="29895B06"/>
    <w:rsid w:val="298E500D"/>
    <w:rsid w:val="29963FE9"/>
    <w:rsid w:val="299712B0"/>
    <w:rsid w:val="299755FA"/>
    <w:rsid w:val="2998C8A6"/>
    <w:rsid w:val="2999D48A"/>
    <w:rsid w:val="299B9B6B"/>
    <w:rsid w:val="299DE86B"/>
    <w:rsid w:val="29A13E37"/>
    <w:rsid w:val="29AFC22C"/>
    <w:rsid w:val="29B7EE1A"/>
    <w:rsid w:val="29C30B17"/>
    <w:rsid w:val="29C68524"/>
    <w:rsid w:val="29CDD9B8"/>
    <w:rsid w:val="29D05850"/>
    <w:rsid w:val="29D5C5E2"/>
    <w:rsid w:val="29D72CE0"/>
    <w:rsid w:val="29D92FD0"/>
    <w:rsid w:val="29DF8736"/>
    <w:rsid w:val="29E24884"/>
    <w:rsid w:val="29E2B60B"/>
    <w:rsid w:val="29E2D378"/>
    <w:rsid w:val="29E333FF"/>
    <w:rsid w:val="29EB6033"/>
    <w:rsid w:val="29EE0A00"/>
    <w:rsid w:val="29F1CB7B"/>
    <w:rsid w:val="29F3C7F3"/>
    <w:rsid w:val="29F56A8A"/>
    <w:rsid w:val="29F9C083"/>
    <w:rsid w:val="29FA2EEC"/>
    <w:rsid w:val="29FE1F26"/>
    <w:rsid w:val="29FF2408"/>
    <w:rsid w:val="2A03EE3B"/>
    <w:rsid w:val="2A0707D0"/>
    <w:rsid w:val="2A07BF19"/>
    <w:rsid w:val="2A0E46D9"/>
    <w:rsid w:val="2A0EB486"/>
    <w:rsid w:val="2A1B2C4F"/>
    <w:rsid w:val="2A23B437"/>
    <w:rsid w:val="2A24F0D0"/>
    <w:rsid w:val="2A2A057A"/>
    <w:rsid w:val="2A2CC86C"/>
    <w:rsid w:val="2A2F5BBC"/>
    <w:rsid w:val="2A2F733A"/>
    <w:rsid w:val="2A37D575"/>
    <w:rsid w:val="2A387761"/>
    <w:rsid w:val="2A3A99C6"/>
    <w:rsid w:val="2A3FF4E4"/>
    <w:rsid w:val="2A431749"/>
    <w:rsid w:val="2A51392B"/>
    <w:rsid w:val="2A51D34C"/>
    <w:rsid w:val="2A5B688C"/>
    <w:rsid w:val="2A60BAFA"/>
    <w:rsid w:val="2A70AF1B"/>
    <w:rsid w:val="2A712D95"/>
    <w:rsid w:val="2A73803B"/>
    <w:rsid w:val="2A833971"/>
    <w:rsid w:val="2A85299F"/>
    <w:rsid w:val="2A85CD5C"/>
    <w:rsid w:val="2A875605"/>
    <w:rsid w:val="2A8CA130"/>
    <w:rsid w:val="2A8FE99F"/>
    <w:rsid w:val="2A92D394"/>
    <w:rsid w:val="2A95F08D"/>
    <w:rsid w:val="2A99DE0C"/>
    <w:rsid w:val="2A9D75D9"/>
    <w:rsid w:val="2AA46E2A"/>
    <w:rsid w:val="2AA54B41"/>
    <w:rsid w:val="2AA7986A"/>
    <w:rsid w:val="2AAEE084"/>
    <w:rsid w:val="2AAFEDAC"/>
    <w:rsid w:val="2AB3D077"/>
    <w:rsid w:val="2AB50423"/>
    <w:rsid w:val="2AB9C196"/>
    <w:rsid w:val="2ABAA32F"/>
    <w:rsid w:val="2ABC8C19"/>
    <w:rsid w:val="2ABD7D71"/>
    <w:rsid w:val="2AC172BC"/>
    <w:rsid w:val="2AC4C665"/>
    <w:rsid w:val="2ACA7143"/>
    <w:rsid w:val="2AD3507A"/>
    <w:rsid w:val="2AD59C4C"/>
    <w:rsid w:val="2AD6FECE"/>
    <w:rsid w:val="2ADDC2D3"/>
    <w:rsid w:val="2AE0D9FA"/>
    <w:rsid w:val="2AE1082D"/>
    <w:rsid w:val="2AEE9218"/>
    <w:rsid w:val="2AEEC46C"/>
    <w:rsid w:val="2AEF2397"/>
    <w:rsid w:val="2AF0D002"/>
    <w:rsid w:val="2AF31931"/>
    <w:rsid w:val="2AF4DFF5"/>
    <w:rsid w:val="2AF904CD"/>
    <w:rsid w:val="2B0313D8"/>
    <w:rsid w:val="2B04281F"/>
    <w:rsid w:val="2B0B8D6F"/>
    <w:rsid w:val="2B151047"/>
    <w:rsid w:val="2B196DF5"/>
    <w:rsid w:val="2B23DBB5"/>
    <w:rsid w:val="2B24CE22"/>
    <w:rsid w:val="2B26CB92"/>
    <w:rsid w:val="2B28593E"/>
    <w:rsid w:val="2B2D41EE"/>
    <w:rsid w:val="2B2FCAFB"/>
    <w:rsid w:val="2B330E1F"/>
    <w:rsid w:val="2B3577D8"/>
    <w:rsid w:val="2B3CD654"/>
    <w:rsid w:val="2B46CEB4"/>
    <w:rsid w:val="2B4E57D0"/>
    <w:rsid w:val="2B5A1E7E"/>
    <w:rsid w:val="2B5A5434"/>
    <w:rsid w:val="2B5EE886"/>
    <w:rsid w:val="2B632C81"/>
    <w:rsid w:val="2B6944A1"/>
    <w:rsid w:val="2B6DB2DC"/>
    <w:rsid w:val="2B6F7792"/>
    <w:rsid w:val="2B6FCA69"/>
    <w:rsid w:val="2B7100FA"/>
    <w:rsid w:val="2B716CC0"/>
    <w:rsid w:val="2B7265FB"/>
    <w:rsid w:val="2B7A7774"/>
    <w:rsid w:val="2B7C40AB"/>
    <w:rsid w:val="2B828F24"/>
    <w:rsid w:val="2B84D8B8"/>
    <w:rsid w:val="2B88FDEC"/>
    <w:rsid w:val="2B890D57"/>
    <w:rsid w:val="2B8ADBB3"/>
    <w:rsid w:val="2B8D7D90"/>
    <w:rsid w:val="2B910EEA"/>
    <w:rsid w:val="2B944C64"/>
    <w:rsid w:val="2B97F479"/>
    <w:rsid w:val="2B9C9EAE"/>
    <w:rsid w:val="2B9D2739"/>
    <w:rsid w:val="2BA0191D"/>
    <w:rsid w:val="2BA084FE"/>
    <w:rsid w:val="2BA0DFF3"/>
    <w:rsid w:val="2BA1A0BD"/>
    <w:rsid w:val="2BA67EA3"/>
    <w:rsid w:val="2BB1DDC1"/>
    <w:rsid w:val="2BB75EC7"/>
    <w:rsid w:val="2BB7BC35"/>
    <w:rsid w:val="2BBCC0C8"/>
    <w:rsid w:val="2BBF49B1"/>
    <w:rsid w:val="2BC1DA45"/>
    <w:rsid w:val="2BC24F42"/>
    <w:rsid w:val="2BC2A852"/>
    <w:rsid w:val="2BC3F73E"/>
    <w:rsid w:val="2BC5E7D8"/>
    <w:rsid w:val="2BCABF4A"/>
    <w:rsid w:val="2BCD1DF6"/>
    <w:rsid w:val="2BCFF431"/>
    <w:rsid w:val="2BD21B0B"/>
    <w:rsid w:val="2BD3A8AF"/>
    <w:rsid w:val="2BD4984A"/>
    <w:rsid w:val="2BD4C3D8"/>
    <w:rsid w:val="2BD63BDA"/>
    <w:rsid w:val="2BDB5234"/>
    <w:rsid w:val="2BDCE1DC"/>
    <w:rsid w:val="2BE8DBC2"/>
    <w:rsid w:val="2BE98F60"/>
    <w:rsid w:val="2BEBDDA9"/>
    <w:rsid w:val="2BECA495"/>
    <w:rsid w:val="2BED098C"/>
    <w:rsid w:val="2BF53744"/>
    <w:rsid w:val="2BF6FC00"/>
    <w:rsid w:val="2BFB208C"/>
    <w:rsid w:val="2BFF67C0"/>
    <w:rsid w:val="2C06AB50"/>
    <w:rsid w:val="2C0897EA"/>
    <w:rsid w:val="2C09BDA0"/>
    <w:rsid w:val="2C09EBE7"/>
    <w:rsid w:val="2C0EB4F4"/>
    <w:rsid w:val="2C16A417"/>
    <w:rsid w:val="2C18E246"/>
    <w:rsid w:val="2C1C1234"/>
    <w:rsid w:val="2C1DE6BC"/>
    <w:rsid w:val="2C2470C5"/>
    <w:rsid w:val="2C269109"/>
    <w:rsid w:val="2C2E2814"/>
    <w:rsid w:val="2C2FA14C"/>
    <w:rsid w:val="2C3D01E3"/>
    <w:rsid w:val="2C3D85C4"/>
    <w:rsid w:val="2C46C2A5"/>
    <w:rsid w:val="2C4B2430"/>
    <w:rsid w:val="2C4C24B4"/>
    <w:rsid w:val="2C567390"/>
    <w:rsid w:val="2C569D02"/>
    <w:rsid w:val="2C5F9398"/>
    <w:rsid w:val="2C604383"/>
    <w:rsid w:val="2C661E80"/>
    <w:rsid w:val="2C6C4CE5"/>
    <w:rsid w:val="2C6E3653"/>
    <w:rsid w:val="2C6EA190"/>
    <w:rsid w:val="2C7D5FB5"/>
    <w:rsid w:val="2C7EC540"/>
    <w:rsid w:val="2C838776"/>
    <w:rsid w:val="2C89E07F"/>
    <w:rsid w:val="2C91AD0B"/>
    <w:rsid w:val="2C93BAF5"/>
    <w:rsid w:val="2C94D52E"/>
    <w:rsid w:val="2C95D679"/>
    <w:rsid w:val="2C96A331"/>
    <w:rsid w:val="2C988C5E"/>
    <w:rsid w:val="2C9CA2F5"/>
    <w:rsid w:val="2C9CE72E"/>
    <w:rsid w:val="2C9FE52E"/>
    <w:rsid w:val="2CA535FC"/>
    <w:rsid w:val="2CA7D831"/>
    <w:rsid w:val="2CA84A0F"/>
    <w:rsid w:val="2CB3F2A8"/>
    <w:rsid w:val="2CBC89BF"/>
    <w:rsid w:val="2CBDB666"/>
    <w:rsid w:val="2CBF62FB"/>
    <w:rsid w:val="2CBF9AA4"/>
    <w:rsid w:val="2CC1B594"/>
    <w:rsid w:val="2CC40D74"/>
    <w:rsid w:val="2CD8ED5A"/>
    <w:rsid w:val="2CD8EF9E"/>
    <w:rsid w:val="2CDAA1B4"/>
    <w:rsid w:val="2CDC1D1E"/>
    <w:rsid w:val="2CE7AC45"/>
    <w:rsid w:val="2CECFCD7"/>
    <w:rsid w:val="2CF3E3B9"/>
    <w:rsid w:val="2CF3E966"/>
    <w:rsid w:val="2CF40F3C"/>
    <w:rsid w:val="2CF61E9F"/>
    <w:rsid w:val="2CF9C047"/>
    <w:rsid w:val="2D018742"/>
    <w:rsid w:val="2D02FA9C"/>
    <w:rsid w:val="2D0AF849"/>
    <w:rsid w:val="2D0BB263"/>
    <w:rsid w:val="2D0CAE12"/>
    <w:rsid w:val="2D0F31FF"/>
    <w:rsid w:val="2D120A61"/>
    <w:rsid w:val="2D133783"/>
    <w:rsid w:val="2D163E0E"/>
    <w:rsid w:val="2D182876"/>
    <w:rsid w:val="2D1996BD"/>
    <w:rsid w:val="2D1AF756"/>
    <w:rsid w:val="2D1FF6C3"/>
    <w:rsid w:val="2D29EB6B"/>
    <w:rsid w:val="2D2A0D30"/>
    <w:rsid w:val="2D2F7F21"/>
    <w:rsid w:val="2D371335"/>
    <w:rsid w:val="2D37F30C"/>
    <w:rsid w:val="2D3FC28B"/>
    <w:rsid w:val="2D44EF67"/>
    <w:rsid w:val="2D491304"/>
    <w:rsid w:val="2D4B5014"/>
    <w:rsid w:val="2D4E2523"/>
    <w:rsid w:val="2D4E4085"/>
    <w:rsid w:val="2D4FC100"/>
    <w:rsid w:val="2D5419F8"/>
    <w:rsid w:val="2D56806E"/>
    <w:rsid w:val="2D5CDF9A"/>
    <w:rsid w:val="2D64247B"/>
    <w:rsid w:val="2D66F820"/>
    <w:rsid w:val="2D718290"/>
    <w:rsid w:val="2D719987"/>
    <w:rsid w:val="2D75446E"/>
    <w:rsid w:val="2D756B7C"/>
    <w:rsid w:val="2D77A827"/>
    <w:rsid w:val="2D77D3EE"/>
    <w:rsid w:val="2D78F8AC"/>
    <w:rsid w:val="2D7F549A"/>
    <w:rsid w:val="2D8CE7C7"/>
    <w:rsid w:val="2D9E664E"/>
    <w:rsid w:val="2D9F1A2B"/>
    <w:rsid w:val="2DA2122D"/>
    <w:rsid w:val="2DA3B3BC"/>
    <w:rsid w:val="2DA68B7A"/>
    <w:rsid w:val="2DA85F5A"/>
    <w:rsid w:val="2DAFED52"/>
    <w:rsid w:val="2DBEDFE8"/>
    <w:rsid w:val="2DC1C30C"/>
    <w:rsid w:val="2DC1F867"/>
    <w:rsid w:val="2DC752BB"/>
    <w:rsid w:val="2DCE7135"/>
    <w:rsid w:val="2DCF8F8B"/>
    <w:rsid w:val="2DCFC25C"/>
    <w:rsid w:val="2DD19A62"/>
    <w:rsid w:val="2DD84C97"/>
    <w:rsid w:val="2DDC0D22"/>
    <w:rsid w:val="2DE1C6D6"/>
    <w:rsid w:val="2DE20460"/>
    <w:rsid w:val="2DE25416"/>
    <w:rsid w:val="2DE2E379"/>
    <w:rsid w:val="2DE8560C"/>
    <w:rsid w:val="2DE9089B"/>
    <w:rsid w:val="2DEB83C2"/>
    <w:rsid w:val="2DEE343F"/>
    <w:rsid w:val="2DEFD6CC"/>
    <w:rsid w:val="2DF41A63"/>
    <w:rsid w:val="2E012C60"/>
    <w:rsid w:val="2E09F66A"/>
    <w:rsid w:val="2E13E6F2"/>
    <w:rsid w:val="2E140CD5"/>
    <w:rsid w:val="2E16F772"/>
    <w:rsid w:val="2E1B64EE"/>
    <w:rsid w:val="2E1BEF6C"/>
    <w:rsid w:val="2E1D3392"/>
    <w:rsid w:val="2E1E103B"/>
    <w:rsid w:val="2E208F4F"/>
    <w:rsid w:val="2E20D309"/>
    <w:rsid w:val="2E232932"/>
    <w:rsid w:val="2E25010C"/>
    <w:rsid w:val="2E265F66"/>
    <w:rsid w:val="2E291B70"/>
    <w:rsid w:val="2E29A0FC"/>
    <w:rsid w:val="2E2B0233"/>
    <w:rsid w:val="2E2DFA7D"/>
    <w:rsid w:val="2E2F5BC1"/>
    <w:rsid w:val="2E301FCF"/>
    <w:rsid w:val="2E30822E"/>
    <w:rsid w:val="2E359756"/>
    <w:rsid w:val="2E361783"/>
    <w:rsid w:val="2E383976"/>
    <w:rsid w:val="2E388F89"/>
    <w:rsid w:val="2E3E1717"/>
    <w:rsid w:val="2E45FD63"/>
    <w:rsid w:val="2E478194"/>
    <w:rsid w:val="2E4E1952"/>
    <w:rsid w:val="2E4E45EA"/>
    <w:rsid w:val="2E4E5160"/>
    <w:rsid w:val="2E5AB26B"/>
    <w:rsid w:val="2E5C9CE9"/>
    <w:rsid w:val="2E640FD5"/>
    <w:rsid w:val="2E6545D0"/>
    <w:rsid w:val="2E65A749"/>
    <w:rsid w:val="2E6FA8ED"/>
    <w:rsid w:val="2E72A033"/>
    <w:rsid w:val="2E74B276"/>
    <w:rsid w:val="2E763B91"/>
    <w:rsid w:val="2E765662"/>
    <w:rsid w:val="2E7AD0EE"/>
    <w:rsid w:val="2E7E229C"/>
    <w:rsid w:val="2E7E2890"/>
    <w:rsid w:val="2E818A46"/>
    <w:rsid w:val="2E81B271"/>
    <w:rsid w:val="2E833A6B"/>
    <w:rsid w:val="2E83FA4F"/>
    <w:rsid w:val="2E85B27A"/>
    <w:rsid w:val="2E882AC8"/>
    <w:rsid w:val="2E8BCCB2"/>
    <w:rsid w:val="2E963B67"/>
    <w:rsid w:val="2E96B668"/>
    <w:rsid w:val="2E995CE0"/>
    <w:rsid w:val="2E9B6958"/>
    <w:rsid w:val="2E9BB809"/>
    <w:rsid w:val="2E9E96E5"/>
    <w:rsid w:val="2EA46188"/>
    <w:rsid w:val="2EA5BD4B"/>
    <w:rsid w:val="2EA5E153"/>
    <w:rsid w:val="2EA8DCB9"/>
    <w:rsid w:val="2EACA7DF"/>
    <w:rsid w:val="2EAE78CA"/>
    <w:rsid w:val="2EB59131"/>
    <w:rsid w:val="2EB96F4A"/>
    <w:rsid w:val="2EBD3ACB"/>
    <w:rsid w:val="2EBD5F97"/>
    <w:rsid w:val="2EBEEAF6"/>
    <w:rsid w:val="2EC4B55F"/>
    <w:rsid w:val="2EC70643"/>
    <w:rsid w:val="2ECA7196"/>
    <w:rsid w:val="2ECCD2A0"/>
    <w:rsid w:val="2ED2A857"/>
    <w:rsid w:val="2ED3994B"/>
    <w:rsid w:val="2ED6A8B1"/>
    <w:rsid w:val="2ED7AC93"/>
    <w:rsid w:val="2ED7FDA1"/>
    <w:rsid w:val="2ED91F9C"/>
    <w:rsid w:val="2EDB30F5"/>
    <w:rsid w:val="2EE12C7D"/>
    <w:rsid w:val="2EE453EB"/>
    <w:rsid w:val="2EF0520E"/>
    <w:rsid w:val="2EF51A43"/>
    <w:rsid w:val="2EF6494F"/>
    <w:rsid w:val="2EFA110E"/>
    <w:rsid w:val="2EFC55FF"/>
    <w:rsid w:val="2F001032"/>
    <w:rsid w:val="2F042EBB"/>
    <w:rsid w:val="2F06251C"/>
    <w:rsid w:val="2F0D9D9C"/>
    <w:rsid w:val="2F0EA47C"/>
    <w:rsid w:val="2F1639B2"/>
    <w:rsid w:val="2F1BF371"/>
    <w:rsid w:val="2F1CCB29"/>
    <w:rsid w:val="2F23F726"/>
    <w:rsid w:val="2F2523B5"/>
    <w:rsid w:val="2F2C8F18"/>
    <w:rsid w:val="2F379FDD"/>
    <w:rsid w:val="2F3D984D"/>
    <w:rsid w:val="2F431D2F"/>
    <w:rsid w:val="2F44018E"/>
    <w:rsid w:val="2F4A6FD0"/>
    <w:rsid w:val="2F51A575"/>
    <w:rsid w:val="2F5A42A1"/>
    <w:rsid w:val="2F5BA07C"/>
    <w:rsid w:val="2F5FDF0A"/>
    <w:rsid w:val="2F6559C2"/>
    <w:rsid w:val="2F689D14"/>
    <w:rsid w:val="2F6B5FEC"/>
    <w:rsid w:val="2F6DFE28"/>
    <w:rsid w:val="2F7268E1"/>
    <w:rsid w:val="2F75CA6F"/>
    <w:rsid w:val="2F81E05A"/>
    <w:rsid w:val="2F873FED"/>
    <w:rsid w:val="2F89855D"/>
    <w:rsid w:val="2F8B2AC8"/>
    <w:rsid w:val="2F8D35CB"/>
    <w:rsid w:val="2F91B9C1"/>
    <w:rsid w:val="2F944B07"/>
    <w:rsid w:val="2F95907F"/>
    <w:rsid w:val="2F97AB28"/>
    <w:rsid w:val="2F9DBF42"/>
    <w:rsid w:val="2FA4DF58"/>
    <w:rsid w:val="2FA53ABB"/>
    <w:rsid w:val="2FA7A63F"/>
    <w:rsid w:val="2FB196B6"/>
    <w:rsid w:val="2FBA70F2"/>
    <w:rsid w:val="2FBB87CE"/>
    <w:rsid w:val="2FC2033B"/>
    <w:rsid w:val="2FC3BA4A"/>
    <w:rsid w:val="2FCDE9C1"/>
    <w:rsid w:val="2FD0AFD4"/>
    <w:rsid w:val="2FD1AC3A"/>
    <w:rsid w:val="2FDA380D"/>
    <w:rsid w:val="2FE4133A"/>
    <w:rsid w:val="2FECB789"/>
    <w:rsid w:val="2FF6B196"/>
    <w:rsid w:val="2FF7A4E4"/>
    <w:rsid w:val="2FFC4220"/>
    <w:rsid w:val="2FFE91BC"/>
    <w:rsid w:val="30000B7D"/>
    <w:rsid w:val="30082EF6"/>
    <w:rsid w:val="3008DB46"/>
    <w:rsid w:val="30108CAD"/>
    <w:rsid w:val="3013BDE0"/>
    <w:rsid w:val="3014C37C"/>
    <w:rsid w:val="301565A8"/>
    <w:rsid w:val="30167E35"/>
    <w:rsid w:val="3016DCE2"/>
    <w:rsid w:val="3018AFE5"/>
    <w:rsid w:val="301ABD5E"/>
    <w:rsid w:val="301B3A16"/>
    <w:rsid w:val="301D2EB0"/>
    <w:rsid w:val="3028BF6D"/>
    <w:rsid w:val="302AD610"/>
    <w:rsid w:val="302D0F9B"/>
    <w:rsid w:val="303311AB"/>
    <w:rsid w:val="3041462A"/>
    <w:rsid w:val="304689EA"/>
    <w:rsid w:val="304B4D18"/>
    <w:rsid w:val="304ECCF0"/>
    <w:rsid w:val="3054A064"/>
    <w:rsid w:val="305515AC"/>
    <w:rsid w:val="3058D8F9"/>
    <w:rsid w:val="305A9C32"/>
    <w:rsid w:val="305B41CD"/>
    <w:rsid w:val="305BFCE4"/>
    <w:rsid w:val="3067173D"/>
    <w:rsid w:val="3069E058"/>
    <w:rsid w:val="306A4F3B"/>
    <w:rsid w:val="306D480A"/>
    <w:rsid w:val="3075BAE4"/>
    <w:rsid w:val="30778A01"/>
    <w:rsid w:val="307F3D0E"/>
    <w:rsid w:val="30913291"/>
    <w:rsid w:val="3094363C"/>
    <w:rsid w:val="30966C32"/>
    <w:rsid w:val="309C09F0"/>
    <w:rsid w:val="30A94E68"/>
    <w:rsid w:val="30AD53D8"/>
    <w:rsid w:val="30BAB273"/>
    <w:rsid w:val="30BC603B"/>
    <w:rsid w:val="30BEBCFE"/>
    <w:rsid w:val="30C1AE5C"/>
    <w:rsid w:val="30C92D4D"/>
    <w:rsid w:val="30CD22CF"/>
    <w:rsid w:val="30D06E76"/>
    <w:rsid w:val="30D1E519"/>
    <w:rsid w:val="30D480CD"/>
    <w:rsid w:val="30D85AA9"/>
    <w:rsid w:val="30DA10E0"/>
    <w:rsid w:val="30DA1C73"/>
    <w:rsid w:val="30DB3078"/>
    <w:rsid w:val="30DC15ED"/>
    <w:rsid w:val="30DDB7EA"/>
    <w:rsid w:val="30DE14BC"/>
    <w:rsid w:val="30E79AEC"/>
    <w:rsid w:val="30EC2E1D"/>
    <w:rsid w:val="30F71E11"/>
    <w:rsid w:val="30F9EE33"/>
    <w:rsid w:val="30FAA248"/>
    <w:rsid w:val="310063B2"/>
    <w:rsid w:val="31026CAC"/>
    <w:rsid w:val="3104A2F5"/>
    <w:rsid w:val="3106D431"/>
    <w:rsid w:val="31099E34"/>
    <w:rsid w:val="31178530"/>
    <w:rsid w:val="31181BB2"/>
    <w:rsid w:val="312385C7"/>
    <w:rsid w:val="31291BC0"/>
    <w:rsid w:val="312A57A5"/>
    <w:rsid w:val="312D3FEB"/>
    <w:rsid w:val="312E1BD0"/>
    <w:rsid w:val="31339BC3"/>
    <w:rsid w:val="313EEF5F"/>
    <w:rsid w:val="314118FA"/>
    <w:rsid w:val="31434D5E"/>
    <w:rsid w:val="31466848"/>
    <w:rsid w:val="314C4EC0"/>
    <w:rsid w:val="314E19E1"/>
    <w:rsid w:val="314F2320"/>
    <w:rsid w:val="3150C9D7"/>
    <w:rsid w:val="315776BC"/>
    <w:rsid w:val="3159C282"/>
    <w:rsid w:val="3168E65F"/>
    <w:rsid w:val="31810FED"/>
    <w:rsid w:val="318ECBAF"/>
    <w:rsid w:val="318EE04F"/>
    <w:rsid w:val="3192D675"/>
    <w:rsid w:val="31994DA2"/>
    <w:rsid w:val="319A1DE8"/>
    <w:rsid w:val="319DC3FF"/>
    <w:rsid w:val="31A35782"/>
    <w:rsid w:val="31A48311"/>
    <w:rsid w:val="31A8FA50"/>
    <w:rsid w:val="31ADA04D"/>
    <w:rsid w:val="31AF94B9"/>
    <w:rsid w:val="31BCAB18"/>
    <w:rsid w:val="31BFEF91"/>
    <w:rsid w:val="31BFF395"/>
    <w:rsid w:val="31C2A0F9"/>
    <w:rsid w:val="31C6A671"/>
    <w:rsid w:val="31C6E2CD"/>
    <w:rsid w:val="31CC11C9"/>
    <w:rsid w:val="31CD1BAE"/>
    <w:rsid w:val="31CE38CA"/>
    <w:rsid w:val="31CEADE3"/>
    <w:rsid w:val="31D3BD75"/>
    <w:rsid w:val="31E11F78"/>
    <w:rsid w:val="31E3B2C1"/>
    <w:rsid w:val="31E6D57A"/>
    <w:rsid w:val="31EE9CC7"/>
    <w:rsid w:val="31F39522"/>
    <w:rsid w:val="31F58B73"/>
    <w:rsid w:val="31FA6E27"/>
    <w:rsid w:val="31FED954"/>
    <w:rsid w:val="32000FFD"/>
    <w:rsid w:val="3204D3D4"/>
    <w:rsid w:val="32090CC7"/>
    <w:rsid w:val="32094B13"/>
    <w:rsid w:val="320A35ED"/>
    <w:rsid w:val="320A8870"/>
    <w:rsid w:val="32106683"/>
    <w:rsid w:val="3211ACF6"/>
    <w:rsid w:val="32190712"/>
    <w:rsid w:val="3219AEAB"/>
    <w:rsid w:val="3219B3C0"/>
    <w:rsid w:val="32233BFF"/>
    <w:rsid w:val="3224CD9B"/>
    <w:rsid w:val="32260362"/>
    <w:rsid w:val="32278D6A"/>
    <w:rsid w:val="322CB3A3"/>
    <w:rsid w:val="3230C1AF"/>
    <w:rsid w:val="3231A0A4"/>
    <w:rsid w:val="32324C64"/>
    <w:rsid w:val="3232E597"/>
    <w:rsid w:val="323FD5DC"/>
    <w:rsid w:val="3240404B"/>
    <w:rsid w:val="32449FDC"/>
    <w:rsid w:val="324517B6"/>
    <w:rsid w:val="3245C4E7"/>
    <w:rsid w:val="3245FD7D"/>
    <w:rsid w:val="3246B843"/>
    <w:rsid w:val="3249F4D9"/>
    <w:rsid w:val="324AAD8B"/>
    <w:rsid w:val="324B8500"/>
    <w:rsid w:val="324C3B1A"/>
    <w:rsid w:val="32500BE5"/>
    <w:rsid w:val="32503728"/>
    <w:rsid w:val="32551757"/>
    <w:rsid w:val="32580C16"/>
    <w:rsid w:val="325B97E8"/>
    <w:rsid w:val="325D76AA"/>
    <w:rsid w:val="325E8FB0"/>
    <w:rsid w:val="32610088"/>
    <w:rsid w:val="32656FD4"/>
    <w:rsid w:val="3267CDB4"/>
    <w:rsid w:val="3277EBA6"/>
    <w:rsid w:val="32786AB6"/>
    <w:rsid w:val="32786ABA"/>
    <w:rsid w:val="327BFE65"/>
    <w:rsid w:val="32840EBC"/>
    <w:rsid w:val="32845034"/>
    <w:rsid w:val="328CFA7A"/>
    <w:rsid w:val="32912DBA"/>
    <w:rsid w:val="3292BAF0"/>
    <w:rsid w:val="32A27868"/>
    <w:rsid w:val="32A5B1A4"/>
    <w:rsid w:val="32A7B0DB"/>
    <w:rsid w:val="32A8614B"/>
    <w:rsid w:val="32B0E3A5"/>
    <w:rsid w:val="32B3A304"/>
    <w:rsid w:val="32BFF83B"/>
    <w:rsid w:val="32C5DE86"/>
    <w:rsid w:val="32C785D4"/>
    <w:rsid w:val="32C9ACB8"/>
    <w:rsid w:val="32CFB498"/>
    <w:rsid w:val="32D4484E"/>
    <w:rsid w:val="32DBF05F"/>
    <w:rsid w:val="32E04970"/>
    <w:rsid w:val="32E25B74"/>
    <w:rsid w:val="32E2A077"/>
    <w:rsid w:val="32E6FA66"/>
    <w:rsid w:val="32EED611"/>
    <w:rsid w:val="32EF0A10"/>
    <w:rsid w:val="32F04AF5"/>
    <w:rsid w:val="32F5BFDB"/>
    <w:rsid w:val="32F7F98C"/>
    <w:rsid w:val="3308CB29"/>
    <w:rsid w:val="331072C2"/>
    <w:rsid w:val="3314CA94"/>
    <w:rsid w:val="3318F3CF"/>
    <w:rsid w:val="331D3BB9"/>
    <w:rsid w:val="33236601"/>
    <w:rsid w:val="332850A6"/>
    <w:rsid w:val="3328DDE5"/>
    <w:rsid w:val="333E5DB8"/>
    <w:rsid w:val="3340368D"/>
    <w:rsid w:val="33408ABE"/>
    <w:rsid w:val="33410AE6"/>
    <w:rsid w:val="3341815B"/>
    <w:rsid w:val="3341FBA1"/>
    <w:rsid w:val="33455DE5"/>
    <w:rsid w:val="33480FD7"/>
    <w:rsid w:val="334E71B7"/>
    <w:rsid w:val="33551566"/>
    <w:rsid w:val="335757E1"/>
    <w:rsid w:val="335851A9"/>
    <w:rsid w:val="335EE241"/>
    <w:rsid w:val="3360B162"/>
    <w:rsid w:val="336696E1"/>
    <w:rsid w:val="336A12DA"/>
    <w:rsid w:val="33757539"/>
    <w:rsid w:val="33768802"/>
    <w:rsid w:val="337A293A"/>
    <w:rsid w:val="337D886F"/>
    <w:rsid w:val="3380238C"/>
    <w:rsid w:val="3382D221"/>
    <w:rsid w:val="3384DB9B"/>
    <w:rsid w:val="338E1EE2"/>
    <w:rsid w:val="3398AC70"/>
    <w:rsid w:val="339D28D0"/>
    <w:rsid w:val="33AB0865"/>
    <w:rsid w:val="33B1AD98"/>
    <w:rsid w:val="33B51A44"/>
    <w:rsid w:val="33BB614D"/>
    <w:rsid w:val="33BD3D55"/>
    <w:rsid w:val="33C13386"/>
    <w:rsid w:val="33C265C9"/>
    <w:rsid w:val="33C2C82B"/>
    <w:rsid w:val="33C60146"/>
    <w:rsid w:val="33C8D353"/>
    <w:rsid w:val="33CD187D"/>
    <w:rsid w:val="33CD2677"/>
    <w:rsid w:val="33D20080"/>
    <w:rsid w:val="33D289A9"/>
    <w:rsid w:val="33D3AC94"/>
    <w:rsid w:val="33D672D5"/>
    <w:rsid w:val="33D9C834"/>
    <w:rsid w:val="33DD5B0C"/>
    <w:rsid w:val="33E24D8B"/>
    <w:rsid w:val="33E9C71C"/>
    <w:rsid w:val="33EBECA9"/>
    <w:rsid w:val="33EE67B5"/>
    <w:rsid w:val="33EF8EA9"/>
    <w:rsid w:val="33F48158"/>
    <w:rsid w:val="33F52677"/>
    <w:rsid w:val="33F54FCB"/>
    <w:rsid w:val="33F57658"/>
    <w:rsid w:val="33F6F36B"/>
    <w:rsid w:val="33FA773C"/>
    <w:rsid w:val="33FD40E8"/>
    <w:rsid w:val="33FE7157"/>
    <w:rsid w:val="34007B04"/>
    <w:rsid w:val="34053C44"/>
    <w:rsid w:val="34085564"/>
    <w:rsid w:val="3409E868"/>
    <w:rsid w:val="340A88AB"/>
    <w:rsid w:val="340F5E50"/>
    <w:rsid w:val="340FD743"/>
    <w:rsid w:val="3417C050"/>
    <w:rsid w:val="3419A77E"/>
    <w:rsid w:val="34252645"/>
    <w:rsid w:val="34254F9E"/>
    <w:rsid w:val="3432895A"/>
    <w:rsid w:val="3432CC15"/>
    <w:rsid w:val="3433D904"/>
    <w:rsid w:val="34446D6A"/>
    <w:rsid w:val="3446D538"/>
    <w:rsid w:val="3446D8AB"/>
    <w:rsid w:val="344ED6CA"/>
    <w:rsid w:val="345470B9"/>
    <w:rsid w:val="34592B0D"/>
    <w:rsid w:val="345A5CBA"/>
    <w:rsid w:val="345B306A"/>
    <w:rsid w:val="34608B18"/>
    <w:rsid w:val="34610A63"/>
    <w:rsid w:val="3461E74F"/>
    <w:rsid w:val="3465FFED"/>
    <w:rsid w:val="346D232A"/>
    <w:rsid w:val="34707737"/>
    <w:rsid w:val="3471EE92"/>
    <w:rsid w:val="34730187"/>
    <w:rsid w:val="347308DD"/>
    <w:rsid w:val="34732A0B"/>
    <w:rsid w:val="3473687D"/>
    <w:rsid w:val="347867DF"/>
    <w:rsid w:val="3478EF21"/>
    <w:rsid w:val="347A0605"/>
    <w:rsid w:val="347E090A"/>
    <w:rsid w:val="347F6B57"/>
    <w:rsid w:val="347FB477"/>
    <w:rsid w:val="3487BC40"/>
    <w:rsid w:val="34887197"/>
    <w:rsid w:val="348A43FE"/>
    <w:rsid w:val="348A841D"/>
    <w:rsid w:val="348C80CF"/>
    <w:rsid w:val="348CDBC8"/>
    <w:rsid w:val="348EB588"/>
    <w:rsid w:val="34917700"/>
    <w:rsid w:val="349E5121"/>
    <w:rsid w:val="34A0BE7F"/>
    <w:rsid w:val="34A5747D"/>
    <w:rsid w:val="34B1B076"/>
    <w:rsid w:val="34B2500A"/>
    <w:rsid w:val="34B32E61"/>
    <w:rsid w:val="34B85855"/>
    <w:rsid w:val="34B90B6F"/>
    <w:rsid w:val="34BC64F2"/>
    <w:rsid w:val="34BEDF61"/>
    <w:rsid w:val="34C7E619"/>
    <w:rsid w:val="34CF9A39"/>
    <w:rsid w:val="34D17949"/>
    <w:rsid w:val="34D2DEA6"/>
    <w:rsid w:val="34D7801F"/>
    <w:rsid w:val="34DB7C32"/>
    <w:rsid w:val="34DFEFFB"/>
    <w:rsid w:val="34E20F22"/>
    <w:rsid w:val="34E3F75D"/>
    <w:rsid w:val="34F2915C"/>
    <w:rsid w:val="34F36F08"/>
    <w:rsid w:val="34FFEAE4"/>
    <w:rsid w:val="35032169"/>
    <w:rsid w:val="35063109"/>
    <w:rsid w:val="3510EF50"/>
    <w:rsid w:val="351B2C29"/>
    <w:rsid w:val="351BF3ED"/>
    <w:rsid w:val="351D99E1"/>
    <w:rsid w:val="351E1950"/>
    <w:rsid w:val="351F434C"/>
    <w:rsid w:val="35252C1B"/>
    <w:rsid w:val="3527B814"/>
    <w:rsid w:val="35288587"/>
    <w:rsid w:val="352DA5D0"/>
    <w:rsid w:val="353243A1"/>
    <w:rsid w:val="3537A0A5"/>
    <w:rsid w:val="3544AE69"/>
    <w:rsid w:val="35472773"/>
    <w:rsid w:val="354FCCC8"/>
    <w:rsid w:val="3553D3C0"/>
    <w:rsid w:val="35562B87"/>
    <w:rsid w:val="3557B915"/>
    <w:rsid w:val="35587E21"/>
    <w:rsid w:val="356210D1"/>
    <w:rsid w:val="35691A84"/>
    <w:rsid w:val="356C405B"/>
    <w:rsid w:val="356EE5DD"/>
    <w:rsid w:val="3572430B"/>
    <w:rsid w:val="35727A24"/>
    <w:rsid w:val="3573FA6A"/>
    <w:rsid w:val="3578AF6E"/>
    <w:rsid w:val="357F9531"/>
    <w:rsid w:val="35805981"/>
    <w:rsid w:val="358534BF"/>
    <w:rsid w:val="358CDED1"/>
    <w:rsid w:val="359FE98D"/>
    <w:rsid w:val="35A325C2"/>
    <w:rsid w:val="35A3449C"/>
    <w:rsid w:val="35A9F132"/>
    <w:rsid w:val="35ABE2AD"/>
    <w:rsid w:val="35AF0994"/>
    <w:rsid w:val="35B6AA4D"/>
    <w:rsid w:val="35B76A12"/>
    <w:rsid w:val="35BEC0FE"/>
    <w:rsid w:val="35C15313"/>
    <w:rsid w:val="35C1C999"/>
    <w:rsid w:val="35C35F65"/>
    <w:rsid w:val="35C501D7"/>
    <w:rsid w:val="35C627AB"/>
    <w:rsid w:val="35C632CC"/>
    <w:rsid w:val="35CAA1F0"/>
    <w:rsid w:val="35CAE200"/>
    <w:rsid w:val="35CECD2D"/>
    <w:rsid w:val="35D49382"/>
    <w:rsid w:val="35D4AB8E"/>
    <w:rsid w:val="35DA1675"/>
    <w:rsid w:val="35DAF12C"/>
    <w:rsid w:val="35E09078"/>
    <w:rsid w:val="35EFD640"/>
    <w:rsid w:val="35F4A94F"/>
    <w:rsid w:val="35F6641B"/>
    <w:rsid w:val="35FD9E58"/>
    <w:rsid w:val="3602A471"/>
    <w:rsid w:val="3602A89A"/>
    <w:rsid w:val="3606CFB8"/>
    <w:rsid w:val="3609397C"/>
    <w:rsid w:val="360ABB9C"/>
    <w:rsid w:val="360E0C4F"/>
    <w:rsid w:val="36143840"/>
    <w:rsid w:val="3615F652"/>
    <w:rsid w:val="361A3EDD"/>
    <w:rsid w:val="36221E32"/>
    <w:rsid w:val="3623C69D"/>
    <w:rsid w:val="3624ECB0"/>
    <w:rsid w:val="362A3C26"/>
    <w:rsid w:val="36304F19"/>
    <w:rsid w:val="3634257B"/>
    <w:rsid w:val="3635DA3F"/>
    <w:rsid w:val="363750A9"/>
    <w:rsid w:val="363DD12B"/>
    <w:rsid w:val="363F3970"/>
    <w:rsid w:val="363FAA7E"/>
    <w:rsid w:val="36472A2D"/>
    <w:rsid w:val="364A715A"/>
    <w:rsid w:val="364D6DD3"/>
    <w:rsid w:val="3650CEB7"/>
    <w:rsid w:val="365428B6"/>
    <w:rsid w:val="36548910"/>
    <w:rsid w:val="3656126B"/>
    <w:rsid w:val="3658FAC2"/>
    <w:rsid w:val="365921E5"/>
    <w:rsid w:val="365E59A5"/>
    <w:rsid w:val="36723340"/>
    <w:rsid w:val="36743EA6"/>
    <w:rsid w:val="367A3B58"/>
    <w:rsid w:val="367C8C54"/>
    <w:rsid w:val="368789E6"/>
    <w:rsid w:val="368B0403"/>
    <w:rsid w:val="368BFBC3"/>
    <w:rsid w:val="368C4008"/>
    <w:rsid w:val="368E95CF"/>
    <w:rsid w:val="368FFCB8"/>
    <w:rsid w:val="3691FEF3"/>
    <w:rsid w:val="36A16887"/>
    <w:rsid w:val="36A8E58D"/>
    <w:rsid w:val="36ABDC05"/>
    <w:rsid w:val="36AE256B"/>
    <w:rsid w:val="36B2B3BF"/>
    <w:rsid w:val="36B82297"/>
    <w:rsid w:val="36BA613D"/>
    <w:rsid w:val="36BAFB6B"/>
    <w:rsid w:val="36BBB173"/>
    <w:rsid w:val="36C04E48"/>
    <w:rsid w:val="36C20DEA"/>
    <w:rsid w:val="36C52B5B"/>
    <w:rsid w:val="36CCA10C"/>
    <w:rsid w:val="36CF3067"/>
    <w:rsid w:val="36CF5C68"/>
    <w:rsid w:val="36D47AC6"/>
    <w:rsid w:val="36D67E3E"/>
    <w:rsid w:val="36D89F1B"/>
    <w:rsid w:val="36D94B21"/>
    <w:rsid w:val="36DC5E09"/>
    <w:rsid w:val="36E4BF45"/>
    <w:rsid w:val="36E6E22E"/>
    <w:rsid w:val="36E70BDE"/>
    <w:rsid w:val="36EA811D"/>
    <w:rsid w:val="36EBAC1E"/>
    <w:rsid w:val="36EF1E41"/>
    <w:rsid w:val="36F1105D"/>
    <w:rsid w:val="36F6DBDA"/>
    <w:rsid w:val="36FCF57C"/>
    <w:rsid w:val="36FE070B"/>
    <w:rsid w:val="36FE7F2B"/>
    <w:rsid w:val="37004F65"/>
    <w:rsid w:val="3711CF90"/>
    <w:rsid w:val="3712F6FF"/>
    <w:rsid w:val="371E1D8F"/>
    <w:rsid w:val="3720AA35"/>
    <w:rsid w:val="372519D1"/>
    <w:rsid w:val="3727BD01"/>
    <w:rsid w:val="3728FDEE"/>
    <w:rsid w:val="372B1DAD"/>
    <w:rsid w:val="372C3088"/>
    <w:rsid w:val="372D403A"/>
    <w:rsid w:val="3735DF5E"/>
    <w:rsid w:val="3737638B"/>
    <w:rsid w:val="3737DA3D"/>
    <w:rsid w:val="37383163"/>
    <w:rsid w:val="3739EC10"/>
    <w:rsid w:val="3742FA1D"/>
    <w:rsid w:val="3748E398"/>
    <w:rsid w:val="374A8476"/>
    <w:rsid w:val="37573561"/>
    <w:rsid w:val="3758BE76"/>
    <w:rsid w:val="375A5E31"/>
    <w:rsid w:val="37602E1B"/>
    <w:rsid w:val="3761F80C"/>
    <w:rsid w:val="37659109"/>
    <w:rsid w:val="37715D5D"/>
    <w:rsid w:val="37726E3B"/>
    <w:rsid w:val="377341F4"/>
    <w:rsid w:val="3773FD99"/>
    <w:rsid w:val="377727AF"/>
    <w:rsid w:val="377D1DBA"/>
    <w:rsid w:val="377D7AC6"/>
    <w:rsid w:val="37820E0B"/>
    <w:rsid w:val="378436FE"/>
    <w:rsid w:val="37878683"/>
    <w:rsid w:val="378BCEF9"/>
    <w:rsid w:val="378C60DC"/>
    <w:rsid w:val="378FCAC4"/>
    <w:rsid w:val="3792EBAB"/>
    <w:rsid w:val="3794D4B7"/>
    <w:rsid w:val="3795FBD1"/>
    <w:rsid w:val="379E5CEB"/>
    <w:rsid w:val="37A3680C"/>
    <w:rsid w:val="37AEF994"/>
    <w:rsid w:val="37AF0097"/>
    <w:rsid w:val="37B0E347"/>
    <w:rsid w:val="37B1D878"/>
    <w:rsid w:val="37B20725"/>
    <w:rsid w:val="37B25836"/>
    <w:rsid w:val="37B9B65E"/>
    <w:rsid w:val="37C185F6"/>
    <w:rsid w:val="37C224DF"/>
    <w:rsid w:val="37C6564A"/>
    <w:rsid w:val="37CA8822"/>
    <w:rsid w:val="37CC5DB5"/>
    <w:rsid w:val="37D20A36"/>
    <w:rsid w:val="37D9A18C"/>
    <w:rsid w:val="37DFCD23"/>
    <w:rsid w:val="37E681FB"/>
    <w:rsid w:val="37E90A11"/>
    <w:rsid w:val="37EC9F18"/>
    <w:rsid w:val="37ED92D7"/>
    <w:rsid w:val="37F0654C"/>
    <w:rsid w:val="37F0ACDC"/>
    <w:rsid w:val="37F3CD40"/>
    <w:rsid w:val="37F98F21"/>
    <w:rsid w:val="37FFECAE"/>
    <w:rsid w:val="3801219C"/>
    <w:rsid w:val="3801DF20"/>
    <w:rsid w:val="380553D1"/>
    <w:rsid w:val="3806BEC1"/>
    <w:rsid w:val="3807AEA0"/>
    <w:rsid w:val="38088C6E"/>
    <w:rsid w:val="380B29E3"/>
    <w:rsid w:val="38120DD1"/>
    <w:rsid w:val="3815AAA2"/>
    <w:rsid w:val="381BB589"/>
    <w:rsid w:val="381EDE9D"/>
    <w:rsid w:val="38202EF9"/>
    <w:rsid w:val="3822A59A"/>
    <w:rsid w:val="38296B6B"/>
    <w:rsid w:val="3830D7F3"/>
    <w:rsid w:val="3832050A"/>
    <w:rsid w:val="3836C76B"/>
    <w:rsid w:val="383C91CA"/>
    <w:rsid w:val="383DD31D"/>
    <w:rsid w:val="3844120C"/>
    <w:rsid w:val="38444887"/>
    <w:rsid w:val="38447E37"/>
    <w:rsid w:val="38452A8E"/>
    <w:rsid w:val="384B90E7"/>
    <w:rsid w:val="3852DC1A"/>
    <w:rsid w:val="3853E27E"/>
    <w:rsid w:val="385626BC"/>
    <w:rsid w:val="385915AF"/>
    <w:rsid w:val="385962C7"/>
    <w:rsid w:val="385B8054"/>
    <w:rsid w:val="385FFE50"/>
    <w:rsid w:val="38602B26"/>
    <w:rsid w:val="38650E0B"/>
    <w:rsid w:val="386814BA"/>
    <w:rsid w:val="3868C44E"/>
    <w:rsid w:val="386AE090"/>
    <w:rsid w:val="3878AC6F"/>
    <w:rsid w:val="38797771"/>
    <w:rsid w:val="387DFC39"/>
    <w:rsid w:val="38833F9B"/>
    <w:rsid w:val="3886E3DE"/>
    <w:rsid w:val="38870F28"/>
    <w:rsid w:val="3893671B"/>
    <w:rsid w:val="389702F8"/>
    <w:rsid w:val="389C89F9"/>
    <w:rsid w:val="389E2DA3"/>
    <w:rsid w:val="389E82E7"/>
    <w:rsid w:val="38A01369"/>
    <w:rsid w:val="38A08267"/>
    <w:rsid w:val="38A310FA"/>
    <w:rsid w:val="38AF041A"/>
    <w:rsid w:val="38B31667"/>
    <w:rsid w:val="38B75ED9"/>
    <w:rsid w:val="38B8AF50"/>
    <w:rsid w:val="38BAB356"/>
    <w:rsid w:val="38BBBED5"/>
    <w:rsid w:val="38C098D4"/>
    <w:rsid w:val="38DB3454"/>
    <w:rsid w:val="38DB88AA"/>
    <w:rsid w:val="38DE8240"/>
    <w:rsid w:val="38E00C75"/>
    <w:rsid w:val="38E1DCAC"/>
    <w:rsid w:val="38E53CA3"/>
    <w:rsid w:val="38E62803"/>
    <w:rsid w:val="38EAE698"/>
    <w:rsid w:val="38EF20E1"/>
    <w:rsid w:val="38F1325D"/>
    <w:rsid w:val="38F3386D"/>
    <w:rsid w:val="38F9FEE7"/>
    <w:rsid w:val="39001665"/>
    <w:rsid w:val="390022CA"/>
    <w:rsid w:val="39091EAD"/>
    <w:rsid w:val="390FAB5F"/>
    <w:rsid w:val="3912EAFE"/>
    <w:rsid w:val="3912FE2F"/>
    <w:rsid w:val="39171E47"/>
    <w:rsid w:val="39194B27"/>
    <w:rsid w:val="3919E48F"/>
    <w:rsid w:val="391B882D"/>
    <w:rsid w:val="39219ABC"/>
    <w:rsid w:val="3922623F"/>
    <w:rsid w:val="3929B06F"/>
    <w:rsid w:val="3929D859"/>
    <w:rsid w:val="392F44D5"/>
    <w:rsid w:val="3930958C"/>
    <w:rsid w:val="39347B86"/>
    <w:rsid w:val="393E7C06"/>
    <w:rsid w:val="3943C68D"/>
    <w:rsid w:val="3943E083"/>
    <w:rsid w:val="39491C2E"/>
    <w:rsid w:val="394A096D"/>
    <w:rsid w:val="394CE5E4"/>
    <w:rsid w:val="394D53D7"/>
    <w:rsid w:val="395453FD"/>
    <w:rsid w:val="3961B982"/>
    <w:rsid w:val="396DC8AE"/>
    <w:rsid w:val="396F8EAB"/>
    <w:rsid w:val="3972E4D9"/>
    <w:rsid w:val="397F8A33"/>
    <w:rsid w:val="3984B97A"/>
    <w:rsid w:val="398ACCB7"/>
    <w:rsid w:val="398F041A"/>
    <w:rsid w:val="39944A22"/>
    <w:rsid w:val="3999EB3F"/>
    <w:rsid w:val="399B3E73"/>
    <w:rsid w:val="39A4AA9B"/>
    <w:rsid w:val="39A63C29"/>
    <w:rsid w:val="39A89BCB"/>
    <w:rsid w:val="39AA5DE8"/>
    <w:rsid w:val="39B8EE38"/>
    <w:rsid w:val="39B9149C"/>
    <w:rsid w:val="39BD5D25"/>
    <w:rsid w:val="39C3CC74"/>
    <w:rsid w:val="39C6E02B"/>
    <w:rsid w:val="39CDB275"/>
    <w:rsid w:val="39D2DBAA"/>
    <w:rsid w:val="39D6A942"/>
    <w:rsid w:val="39D88709"/>
    <w:rsid w:val="39D9CF17"/>
    <w:rsid w:val="39DDC268"/>
    <w:rsid w:val="39E7396E"/>
    <w:rsid w:val="39E7C7E9"/>
    <w:rsid w:val="39F3AEF0"/>
    <w:rsid w:val="39F55941"/>
    <w:rsid w:val="39F6A014"/>
    <w:rsid w:val="39FF86DC"/>
    <w:rsid w:val="3A07E7C7"/>
    <w:rsid w:val="3A1A153A"/>
    <w:rsid w:val="3A22DF89"/>
    <w:rsid w:val="3A270A5A"/>
    <w:rsid w:val="3A27F7F4"/>
    <w:rsid w:val="3A291B67"/>
    <w:rsid w:val="3A2A195B"/>
    <w:rsid w:val="3A2E318A"/>
    <w:rsid w:val="3A30A1E1"/>
    <w:rsid w:val="3A3140EA"/>
    <w:rsid w:val="3A3229D3"/>
    <w:rsid w:val="3A32C3A6"/>
    <w:rsid w:val="3A32D8F2"/>
    <w:rsid w:val="3A3376D3"/>
    <w:rsid w:val="3A33864C"/>
    <w:rsid w:val="3A35CFB0"/>
    <w:rsid w:val="3A37766A"/>
    <w:rsid w:val="3A4E4C97"/>
    <w:rsid w:val="3A4EC376"/>
    <w:rsid w:val="3A50B712"/>
    <w:rsid w:val="3A50D415"/>
    <w:rsid w:val="3A517131"/>
    <w:rsid w:val="3A559655"/>
    <w:rsid w:val="3A5DA71B"/>
    <w:rsid w:val="3A5F9465"/>
    <w:rsid w:val="3A667C3E"/>
    <w:rsid w:val="3A6706D6"/>
    <w:rsid w:val="3A73EE5D"/>
    <w:rsid w:val="3A7C06FB"/>
    <w:rsid w:val="3A7E316B"/>
    <w:rsid w:val="3A7E72BA"/>
    <w:rsid w:val="3A7F8B8A"/>
    <w:rsid w:val="3A865D2A"/>
    <w:rsid w:val="3A8A4307"/>
    <w:rsid w:val="3A8D2275"/>
    <w:rsid w:val="3A953ABC"/>
    <w:rsid w:val="3A9989DF"/>
    <w:rsid w:val="3A9998CE"/>
    <w:rsid w:val="3A9F5564"/>
    <w:rsid w:val="3AA48B54"/>
    <w:rsid w:val="3AA69C3B"/>
    <w:rsid w:val="3AA7294C"/>
    <w:rsid w:val="3AB18470"/>
    <w:rsid w:val="3AB195EB"/>
    <w:rsid w:val="3AB72C1C"/>
    <w:rsid w:val="3AB76252"/>
    <w:rsid w:val="3ABE3A14"/>
    <w:rsid w:val="3AC29B62"/>
    <w:rsid w:val="3AC533D3"/>
    <w:rsid w:val="3AC81B60"/>
    <w:rsid w:val="3ACBED33"/>
    <w:rsid w:val="3ACD8184"/>
    <w:rsid w:val="3ACE5A80"/>
    <w:rsid w:val="3AD96C0B"/>
    <w:rsid w:val="3ADB2479"/>
    <w:rsid w:val="3AE1F635"/>
    <w:rsid w:val="3AE3650D"/>
    <w:rsid w:val="3AE4C308"/>
    <w:rsid w:val="3AE7A963"/>
    <w:rsid w:val="3AE9B514"/>
    <w:rsid w:val="3AECC410"/>
    <w:rsid w:val="3AED4268"/>
    <w:rsid w:val="3AED5EF0"/>
    <w:rsid w:val="3AEEE06D"/>
    <w:rsid w:val="3AF6893A"/>
    <w:rsid w:val="3AF6A048"/>
    <w:rsid w:val="3B0228E4"/>
    <w:rsid w:val="3B02638D"/>
    <w:rsid w:val="3B031375"/>
    <w:rsid w:val="3B047DEB"/>
    <w:rsid w:val="3B0C91A7"/>
    <w:rsid w:val="3B116E5E"/>
    <w:rsid w:val="3B19E3AC"/>
    <w:rsid w:val="3B1D2995"/>
    <w:rsid w:val="3B2844EE"/>
    <w:rsid w:val="3B2FCB8E"/>
    <w:rsid w:val="3B30098C"/>
    <w:rsid w:val="3B3216FC"/>
    <w:rsid w:val="3B34B54D"/>
    <w:rsid w:val="3B360CFA"/>
    <w:rsid w:val="3B36C822"/>
    <w:rsid w:val="3B37040B"/>
    <w:rsid w:val="3B3CB50B"/>
    <w:rsid w:val="3B3D1298"/>
    <w:rsid w:val="3B43D2E3"/>
    <w:rsid w:val="3B448A35"/>
    <w:rsid w:val="3B4B64C8"/>
    <w:rsid w:val="3B4B7C6D"/>
    <w:rsid w:val="3B4D9C57"/>
    <w:rsid w:val="3B5281D9"/>
    <w:rsid w:val="3B548E01"/>
    <w:rsid w:val="3B5B067A"/>
    <w:rsid w:val="3B5C22C5"/>
    <w:rsid w:val="3B5FCF87"/>
    <w:rsid w:val="3B61369E"/>
    <w:rsid w:val="3B647B9A"/>
    <w:rsid w:val="3B649EF2"/>
    <w:rsid w:val="3B69A221"/>
    <w:rsid w:val="3B6C4504"/>
    <w:rsid w:val="3B72FBAB"/>
    <w:rsid w:val="3B75728D"/>
    <w:rsid w:val="3B78EDB9"/>
    <w:rsid w:val="3B792E48"/>
    <w:rsid w:val="3B7B7C17"/>
    <w:rsid w:val="3B83DDD0"/>
    <w:rsid w:val="3B858A04"/>
    <w:rsid w:val="3B85CDEB"/>
    <w:rsid w:val="3B865ADC"/>
    <w:rsid w:val="3B90B446"/>
    <w:rsid w:val="3B9137A4"/>
    <w:rsid w:val="3B917866"/>
    <w:rsid w:val="3B96DD7B"/>
    <w:rsid w:val="3BAB8B01"/>
    <w:rsid w:val="3BB2C871"/>
    <w:rsid w:val="3BB3BD4B"/>
    <w:rsid w:val="3BBF6D38"/>
    <w:rsid w:val="3BBF8374"/>
    <w:rsid w:val="3BC1096C"/>
    <w:rsid w:val="3BC1E620"/>
    <w:rsid w:val="3BC362DF"/>
    <w:rsid w:val="3BC43390"/>
    <w:rsid w:val="3BC45A1C"/>
    <w:rsid w:val="3BC5AE56"/>
    <w:rsid w:val="3BD0669F"/>
    <w:rsid w:val="3BD0FB17"/>
    <w:rsid w:val="3BD26BB0"/>
    <w:rsid w:val="3BD2D19F"/>
    <w:rsid w:val="3BD4CB88"/>
    <w:rsid w:val="3BD7E443"/>
    <w:rsid w:val="3BD93832"/>
    <w:rsid w:val="3BDD056D"/>
    <w:rsid w:val="3BDE5178"/>
    <w:rsid w:val="3BE2D6FF"/>
    <w:rsid w:val="3BE388A4"/>
    <w:rsid w:val="3BE4F4DB"/>
    <w:rsid w:val="3BE988C0"/>
    <w:rsid w:val="3BEF1EF6"/>
    <w:rsid w:val="3BF52E9D"/>
    <w:rsid w:val="3BF57918"/>
    <w:rsid w:val="3BF9FFFB"/>
    <w:rsid w:val="3BFC22E7"/>
    <w:rsid w:val="3BFD147D"/>
    <w:rsid w:val="3C015920"/>
    <w:rsid w:val="3C05FB81"/>
    <w:rsid w:val="3C067496"/>
    <w:rsid w:val="3C08A17E"/>
    <w:rsid w:val="3C143F84"/>
    <w:rsid w:val="3C1819B3"/>
    <w:rsid w:val="3C195891"/>
    <w:rsid w:val="3C197D6E"/>
    <w:rsid w:val="3C1A6E29"/>
    <w:rsid w:val="3C20C763"/>
    <w:rsid w:val="3C214B94"/>
    <w:rsid w:val="3C22C2CA"/>
    <w:rsid w:val="3C27E187"/>
    <w:rsid w:val="3C28E30D"/>
    <w:rsid w:val="3C2C5AF0"/>
    <w:rsid w:val="3C310B1D"/>
    <w:rsid w:val="3C3180AD"/>
    <w:rsid w:val="3C32A5CB"/>
    <w:rsid w:val="3C3304C3"/>
    <w:rsid w:val="3C33A062"/>
    <w:rsid w:val="3C37B66C"/>
    <w:rsid w:val="3C39AA8A"/>
    <w:rsid w:val="3C450C8B"/>
    <w:rsid w:val="3C4F6D36"/>
    <w:rsid w:val="3C552612"/>
    <w:rsid w:val="3C55D8F3"/>
    <w:rsid w:val="3C5A0A75"/>
    <w:rsid w:val="3C63D409"/>
    <w:rsid w:val="3C63F4CD"/>
    <w:rsid w:val="3C69D995"/>
    <w:rsid w:val="3C6A5B72"/>
    <w:rsid w:val="3C6C1C48"/>
    <w:rsid w:val="3C73A6EF"/>
    <w:rsid w:val="3C79D52C"/>
    <w:rsid w:val="3C7CAAA0"/>
    <w:rsid w:val="3C7D2549"/>
    <w:rsid w:val="3C826461"/>
    <w:rsid w:val="3C89F5C8"/>
    <w:rsid w:val="3C92F414"/>
    <w:rsid w:val="3C9362E6"/>
    <w:rsid w:val="3C95E6F8"/>
    <w:rsid w:val="3CA04E4C"/>
    <w:rsid w:val="3CA3B193"/>
    <w:rsid w:val="3CAE2073"/>
    <w:rsid w:val="3CAE5172"/>
    <w:rsid w:val="3CAF8C73"/>
    <w:rsid w:val="3CCB8D49"/>
    <w:rsid w:val="3CCB9F40"/>
    <w:rsid w:val="3CCCB265"/>
    <w:rsid w:val="3CD0BAFA"/>
    <w:rsid w:val="3CD302F5"/>
    <w:rsid w:val="3CDAB59F"/>
    <w:rsid w:val="3CDCCBCD"/>
    <w:rsid w:val="3CDD14C4"/>
    <w:rsid w:val="3CE00A43"/>
    <w:rsid w:val="3CE1E61A"/>
    <w:rsid w:val="3CE3714D"/>
    <w:rsid w:val="3CE3A1F2"/>
    <w:rsid w:val="3CE79BB8"/>
    <w:rsid w:val="3CEB6321"/>
    <w:rsid w:val="3CEDECCC"/>
    <w:rsid w:val="3CEE7AB8"/>
    <w:rsid w:val="3CF94E53"/>
    <w:rsid w:val="3CFAA2EB"/>
    <w:rsid w:val="3CFB178A"/>
    <w:rsid w:val="3D004109"/>
    <w:rsid w:val="3D02BDB6"/>
    <w:rsid w:val="3D03CEA8"/>
    <w:rsid w:val="3D072808"/>
    <w:rsid w:val="3D081565"/>
    <w:rsid w:val="3D0887C4"/>
    <w:rsid w:val="3D0910F0"/>
    <w:rsid w:val="3D1142EE"/>
    <w:rsid w:val="3D1908A5"/>
    <w:rsid w:val="3D1CDB34"/>
    <w:rsid w:val="3D1D88A5"/>
    <w:rsid w:val="3D23F064"/>
    <w:rsid w:val="3D25C0BC"/>
    <w:rsid w:val="3D2AD527"/>
    <w:rsid w:val="3D2C02BC"/>
    <w:rsid w:val="3D340EA2"/>
    <w:rsid w:val="3D3C8E71"/>
    <w:rsid w:val="3D4013CE"/>
    <w:rsid w:val="3D49FF8E"/>
    <w:rsid w:val="3D4A0293"/>
    <w:rsid w:val="3D4BD639"/>
    <w:rsid w:val="3D535693"/>
    <w:rsid w:val="3D569575"/>
    <w:rsid w:val="3D582F67"/>
    <w:rsid w:val="3D5C6B6A"/>
    <w:rsid w:val="3D5CA2D8"/>
    <w:rsid w:val="3D63357A"/>
    <w:rsid w:val="3D6F2C6C"/>
    <w:rsid w:val="3D72F51E"/>
    <w:rsid w:val="3D72FB5C"/>
    <w:rsid w:val="3D736D25"/>
    <w:rsid w:val="3D749814"/>
    <w:rsid w:val="3D7912DA"/>
    <w:rsid w:val="3D7E9182"/>
    <w:rsid w:val="3D83CE42"/>
    <w:rsid w:val="3D850DCE"/>
    <w:rsid w:val="3D880D78"/>
    <w:rsid w:val="3D88C0E6"/>
    <w:rsid w:val="3D8E60F4"/>
    <w:rsid w:val="3D96A06C"/>
    <w:rsid w:val="3D973C05"/>
    <w:rsid w:val="3DA57C59"/>
    <w:rsid w:val="3DAA6010"/>
    <w:rsid w:val="3DAAA15B"/>
    <w:rsid w:val="3DAB5EFC"/>
    <w:rsid w:val="3DAC9A55"/>
    <w:rsid w:val="3DB528F2"/>
    <w:rsid w:val="3DB863B1"/>
    <w:rsid w:val="3DBB1E79"/>
    <w:rsid w:val="3DC0ABA3"/>
    <w:rsid w:val="3DC506DA"/>
    <w:rsid w:val="3DC8F745"/>
    <w:rsid w:val="3DCED524"/>
    <w:rsid w:val="3DD0B173"/>
    <w:rsid w:val="3DD6E774"/>
    <w:rsid w:val="3DE25691"/>
    <w:rsid w:val="3DE38DA4"/>
    <w:rsid w:val="3DE5478E"/>
    <w:rsid w:val="3DE5E58F"/>
    <w:rsid w:val="3DE722DC"/>
    <w:rsid w:val="3DE969A9"/>
    <w:rsid w:val="3DE99D60"/>
    <w:rsid w:val="3DF1117C"/>
    <w:rsid w:val="3DF6E394"/>
    <w:rsid w:val="3DFE4472"/>
    <w:rsid w:val="3DFEF4BC"/>
    <w:rsid w:val="3E0154F6"/>
    <w:rsid w:val="3E0A3FFF"/>
    <w:rsid w:val="3E14241A"/>
    <w:rsid w:val="3E1B95ED"/>
    <w:rsid w:val="3E1F1126"/>
    <w:rsid w:val="3E1F5516"/>
    <w:rsid w:val="3E235507"/>
    <w:rsid w:val="3E274CDF"/>
    <w:rsid w:val="3E2E9232"/>
    <w:rsid w:val="3E2F9E4D"/>
    <w:rsid w:val="3E2FEC21"/>
    <w:rsid w:val="3E304111"/>
    <w:rsid w:val="3E30A071"/>
    <w:rsid w:val="3E354586"/>
    <w:rsid w:val="3E365952"/>
    <w:rsid w:val="3E3726C2"/>
    <w:rsid w:val="3E3E2BC7"/>
    <w:rsid w:val="3E3F6B78"/>
    <w:rsid w:val="3E4039BA"/>
    <w:rsid w:val="3E4A6EF3"/>
    <w:rsid w:val="3E516458"/>
    <w:rsid w:val="3E585B79"/>
    <w:rsid w:val="3E593E28"/>
    <w:rsid w:val="3E59C0BC"/>
    <w:rsid w:val="3E5A0619"/>
    <w:rsid w:val="3E5DE82B"/>
    <w:rsid w:val="3E5DEC1C"/>
    <w:rsid w:val="3E642E96"/>
    <w:rsid w:val="3E72F3D6"/>
    <w:rsid w:val="3E760A88"/>
    <w:rsid w:val="3E78E525"/>
    <w:rsid w:val="3E80F8D6"/>
    <w:rsid w:val="3E82F3FF"/>
    <w:rsid w:val="3E833FAD"/>
    <w:rsid w:val="3E857A3B"/>
    <w:rsid w:val="3E8BAE4E"/>
    <w:rsid w:val="3E8D7460"/>
    <w:rsid w:val="3E8F2FA4"/>
    <w:rsid w:val="3E9377A7"/>
    <w:rsid w:val="3E9B3B4E"/>
    <w:rsid w:val="3E9EF5F3"/>
    <w:rsid w:val="3EA35A8A"/>
    <w:rsid w:val="3EA64855"/>
    <w:rsid w:val="3EA7CB04"/>
    <w:rsid w:val="3EB08E7B"/>
    <w:rsid w:val="3EB0C648"/>
    <w:rsid w:val="3EB62C69"/>
    <w:rsid w:val="3EBCBD20"/>
    <w:rsid w:val="3EC4A387"/>
    <w:rsid w:val="3EC80CD3"/>
    <w:rsid w:val="3ED0B67C"/>
    <w:rsid w:val="3ED2182A"/>
    <w:rsid w:val="3ED46026"/>
    <w:rsid w:val="3ED67433"/>
    <w:rsid w:val="3ED7B2F1"/>
    <w:rsid w:val="3EDC9D94"/>
    <w:rsid w:val="3EDD4B03"/>
    <w:rsid w:val="3EDD78B3"/>
    <w:rsid w:val="3EE4ECB1"/>
    <w:rsid w:val="3EE7EC85"/>
    <w:rsid w:val="3EE88CCE"/>
    <w:rsid w:val="3EEA7C76"/>
    <w:rsid w:val="3EEEEFEA"/>
    <w:rsid w:val="3EEF15F2"/>
    <w:rsid w:val="3EF04067"/>
    <w:rsid w:val="3EF48C9B"/>
    <w:rsid w:val="3EF50894"/>
    <w:rsid w:val="3EF663D7"/>
    <w:rsid w:val="3EF8548E"/>
    <w:rsid w:val="3EF87339"/>
    <w:rsid w:val="3EFDC214"/>
    <w:rsid w:val="3EFF5690"/>
    <w:rsid w:val="3F02D6ED"/>
    <w:rsid w:val="3F0A14D6"/>
    <w:rsid w:val="3F14DD66"/>
    <w:rsid w:val="3F15F23A"/>
    <w:rsid w:val="3F1D0346"/>
    <w:rsid w:val="3F1FDCED"/>
    <w:rsid w:val="3F20092D"/>
    <w:rsid w:val="3F216EE7"/>
    <w:rsid w:val="3F250394"/>
    <w:rsid w:val="3F26D5E3"/>
    <w:rsid w:val="3F2AB564"/>
    <w:rsid w:val="3F2B8367"/>
    <w:rsid w:val="3F31B9C4"/>
    <w:rsid w:val="3F333AA1"/>
    <w:rsid w:val="3F389675"/>
    <w:rsid w:val="3F3F65B3"/>
    <w:rsid w:val="3F3FEDAA"/>
    <w:rsid w:val="3F4402A2"/>
    <w:rsid w:val="3F4748C8"/>
    <w:rsid w:val="3F48AE6A"/>
    <w:rsid w:val="3F4BAC3C"/>
    <w:rsid w:val="3F4DA3D3"/>
    <w:rsid w:val="3F4E8309"/>
    <w:rsid w:val="3F5BA2D1"/>
    <w:rsid w:val="3F5F898D"/>
    <w:rsid w:val="3F622321"/>
    <w:rsid w:val="3F657C1B"/>
    <w:rsid w:val="3F685B59"/>
    <w:rsid w:val="3F689738"/>
    <w:rsid w:val="3F72B7D5"/>
    <w:rsid w:val="3F7DF774"/>
    <w:rsid w:val="3F81F37D"/>
    <w:rsid w:val="3F8F16DB"/>
    <w:rsid w:val="3F906361"/>
    <w:rsid w:val="3F91322D"/>
    <w:rsid w:val="3F949B77"/>
    <w:rsid w:val="3F97F9B8"/>
    <w:rsid w:val="3FA0936A"/>
    <w:rsid w:val="3FA3A046"/>
    <w:rsid w:val="3FA4BDCF"/>
    <w:rsid w:val="3FA55918"/>
    <w:rsid w:val="3FA86559"/>
    <w:rsid w:val="3FA87048"/>
    <w:rsid w:val="3FAD3804"/>
    <w:rsid w:val="3FB3E2B8"/>
    <w:rsid w:val="3FB5DCB2"/>
    <w:rsid w:val="3FB93D5F"/>
    <w:rsid w:val="3FBD99FF"/>
    <w:rsid w:val="3FC03056"/>
    <w:rsid w:val="3FC1CBC7"/>
    <w:rsid w:val="3FC4078A"/>
    <w:rsid w:val="3FC96D86"/>
    <w:rsid w:val="3FCE1A20"/>
    <w:rsid w:val="3FCFF13E"/>
    <w:rsid w:val="3FD0382A"/>
    <w:rsid w:val="3FD1EA02"/>
    <w:rsid w:val="3FD3052B"/>
    <w:rsid w:val="3FD3AC46"/>
    <w:rsid w:val="3FD5BB4B"/>
    <w:rsid w:val="3FE0129A"/>
    <w:rsid w:val="3FE2AE8F"/>
    <w:rsid w:val="3FE6561D"/>
    <w:rsid w:val="3FE831F9"/>
    <w:rsid w:val="3FEE3E70"/>
    <w:rsid w:val="3FFDB6AE"/>
    <w:rsid w:val="4004A094"/>
    <w:rsid w:val="40050E55"/>
    <w:rsid w:val="4011059D"/>
    <w:rsid w:val="4014C918"/>
    <w:rsid w:val="40185724"/>
    <w:rsid w:val="401AF9B3"/>
    <w:rsid w:val="401D3433"/>
    <w:rsid w:val="401D5470"/>
    <w:rsid w:val="401EA34E"/>
    <w:rsid w:val="401F9ED9"/>
    <w:rsid w:val="40258D8E"/>
    <w:rsid w:val="40290E7C"/>
    <w:rsid w:val="402C6BCB"/>
    <w:rsid w:val="403030CF"/>
    <w:rsid w:val="4036FD25"/>
    <w:rsid w:val="4038D050"/>
    <w:rsid w:val="403FB627"/>
    <w:rsid w:val="4043C4AE"/>
    <w:rsid w:val="4048E3B0"/>
    <w:rsid w:val="4049D4E8"/>
    <w:rsid w:val="404C5EDC"/>
    <w:rsid w:val="4050F1DD"/>
    <w:rsid w:val="4053D7F8"/>
    <w:rsid w:val="405507B1"/>
    <w:rsid w:val="4058687F"/>
    <w:rsid w:val="405B7723"/>
    <w:rsid w:val="405E930A"/>
    <w:rsid w:val="40631007"/>
    <w:rsid w:val="4066D594"/>
    <w:rsid w:val="406E9288"/>
    <w:rsid w:val="40791E20"/>
    <w:rsid w:val="407F9CAE"/>
    <w:rsid w:val="4087E773"/>
    <w:rsid w:val="408A44CB"/>
    <w:rsid w:val="408EA172"/>
    <w:rsid w:val="40902CEC"/>
    <w:rsid w:val="409313B3"/>
    <w:rsid w:val="40961CCE"/>
    <w:rsid w:val="409A0C76"/>
    <w:rsid w:val="409A3156"/>
    <w:rsid w:val="409E7035"/>
    <w:rsid w:val="40A3D7C2"/>
    <w:rsid w:val="40AB20B0"/>
    <w:rsid w:val="40B27B5C"/>
    <w:rsid w:val="40B2BFAA"/>
    <w:rsid w:val="40B36646"/>
    <w:rsid w:val="40B45DA2"/>
    <w:rsid w:val="40B9DFEF"/>
    <w:rsid w:val="40C146FF"/>
    <w:rsid w:val="40C51D74"/>
    <w:rsid w:val="40C845F7"/>
    <w:rsid w:val="40C85AA2"/>
    <w:rsid w:val="40C9F383"/>
    <w:rsid w:val="40CF5A33"/>
    <w:rsid w:val="40D5227A"/>
    <w:rsid w:val="40D82B5C"/>
    <w:rsid w:val="40DB58A8"/>
    <w:rsid w:val="40DE2A95"/>
    <w:rsid w:val="40E32C55"/>
    <w:rsid w:val="40E61E43"/>
    <w:rsid w:val="40E7104C"/>
    <w:rsid w:val="40E77C9D"/>
    <w:rsid w:val="40EA48FD"/>
    <w:rsid w:val="40EA7143"/>
    <w:rsid w:val="40F7AF1F"/>
    <w:rsid w:val="40F82EA8"/>
    <w:rsid w:val="40F93E7F"/>
    <w:rsid w:val="4105865E"/>
    <w:rsid w:val="410A2CD8"/>
    <w:rsid w:val="410E76ED"/>
    <w:rsid w:val="410F272D"/>
    <w:rsid w:val="410F39A7"/>
    <w:rsid w:val="41141E7E"/>
    <w:rsid w:val="4119EE65"/>
    <w:rsid w:val="411C8EE6"/>
    <w:rsid w:val="41247A7A"/>
    <w:rsid w:val="412C164A"/>
    <w:rsid w:val="412C59DA"/>
    <w:rsid w:val="412CD727"/>
    <w:rsid w:val="412D9DC0"/>
    <w:rsid w:val="412E1173"/>
    <w:rsid w:val="412EFA38"/>
    <w:rsid w:val="41347032"/>
    <w:rsid w:val="4137A207"/>
    <w:rsid w:val="413B9F2C"/>
    <w:rsid w:val="413CA109"/>
    <w:rsid w:val="413DFE91"/>
    <w:rsid w:val="413E11C9"/>
    <w:rsid w:val="413EB2AE"/>
    <w:rsid w:val="413F15B0"/>
    <w:rsid w:val="4141E0C1"/>
    <w:rsid w:val="41434D74"/>
    <w:rsid w:val="414363B5"/>
    <w:rsid w:val="41464CA5"/>
    <w:rsid w:val="4147561F"/>
    <w:rsid w:val="4149AFCF"/>
    <w:rsid w:val="414ADA5B"/>
    <w:rsid w:val="4151716C"/>
    <w:rsid w:val="4151AD13"/>
    <w:rsid w:val="4152FAC1"/>
    <w:rsid w:val="4153CE1B"/>
    <w:rsid w:val="415400E3"/>
    <w:rsid w:val="415669C3"/>
    <w:rsid w:val="4156EAE7"/>
    <w:rsid w:val="41582BBF"/>
    <w:rsid w:val="415B4478"/>
    <w:rsid w:val="41664212"/>
    <w:rsid w:val="416AB3B2"/>
    <w:rsid w:val="4176E625"/>
    <w:rsid w:val="41781E35"/>
    <w:rsid w:val="417E845B"/>
    <w:rsid w:val="4181F0F1"/>
    <w:rsid w:val="41829D2C"/>
    <w:rsid w:val="4183B1E3"/>
    <w:rsid w:val="41859F77"/>
    <w:rsid w:val="418BD1E6"/>
    <w:rsid w:val="418F0342"/>
    <w:rsid w:val="41907697"/>
    <w:rsid w:val="4191D282"/>
    <w:rsid w:val="4192F804"/>
    <w:rsid w:val="419385DA"/>
    <w:rsid w:val="419B51DE"/>
    <w:rsid w:val="419D3263"/>
    <w:rsid w:val="41A330CA"/>
    <w:rsid w:val="41A53F30"/>
    <w:rsid w:val="41A65478"/>
    <w:rsid w:val="41AE6FED"/>
    <w:rsid w:val="41B9E8B5"/>
    <w:rsid w:val="41BD1CE5"/>
    <w:rsid w:val="41C21793"/>
    <w:rsid w:val="41C67DBE"/>
    <w:rsid w:val="41CBBB74"/>
    <w:rsid w:val="41D2E477"/>
    <w:rsid w:val="41D3801F"/>
    <w:rsid w:val="41D8163F"/>
    <w:rsid w:val="41DB43F6"/>
    <w:rsid w:val="41E5FBD4"/>
    <w:rsid w:val="41E7824B"/>
    <w:rsid w:val="41EE3077"/>
    <w:rsid w:val="41F5CF15"/>
    <w:rsid w:val="41FBC2DD"/>
    <w:rsid w:val="41FD4143"/>
    <w:rsid w:val="4206C77A"/>
    <w:rsid w:val="4207C055"/>
    <w:rsid w:val="420A8757"/>
    <w:rsid w:val="420D7643"/>
    <w:rsid w:val="42141228"/>
    <w:rsid w:val="4214BA6B"/>
    <w:rsid w:val="42340983"/>
    <w:rsid w:val="4234A5C0"/>
    <w:rsid w:val="42378CE4"/>
    <w:rsid w:val="4248BFAF"/>
    <w:rsid w:val="4251A676"/>
    <w:rsid w:val="42536037"/>
    <w:rsid w:val="4259C027"/>
    <w:rsid w:val="425A70CA"/>
    <w:rsid w:val="425C6430"/>
    <w:rsid w:val="4263DA43"/>
    <w:rsid w:val="426A5857"/>
    <w:rsid w:val="426CF641"/>
    <w:rsid w:val="426E3060"/>
    <w:rsid w:val="42718E23"/>
    <w:rsid w:val="42730CC4"/>
    <w:rsid w:val="427A5B9E"/>
    <w:rsid w:val="4286085F"/>
    <w:rsid w:val="4287D076"/>
    <w:rsid w:val="42882F43"/>
    <w:rsid w:val="428BE865"/>
    <w:rsid w:val="428E1D1A"/>
    <w:rsid w:val="428F2B7B"/>
    <w:rsid w:val="4291827F"/>
    <w:rsid w:val="4293C4AD"/>
    <w:rsid w:val="42A04CA1"/>
    <w:rsid w:val="42A15309"/>
    <w:rsid w:val="42A9D5DE"/>
    <w:rsid w:val="42AA5897"/>
    <w:rsid w:val="42B17BFB"/>
    <w:rsid w:val="42B23FA3"/>
    <w:rsid w:val="42B2EC49"/>
    <w:rsid w:val="42BA7E8B"/>
    <w:rsid w:val="42BBDADE"/>
    <w:rsid w:val="42BD7137"/>
    <w:rsid w:val="42BDCE7E"/>
    <w:rsid w:val="42C94485"/>
    <w:rsid w:val="42D3A145"/>
    <w:rsid w:val="42D457C4"/>
    <w:rsid w:val="42E2FE5A"/>
    <w:rsid w:val="42E58030"/>
    <w:rsid w:val="42E756DF"/>
    <w:rsid w:val="42E8642F"/>
    <w:rsid w:val="42EF7A64"/>
    <w:rsid w:val="42F10ECE"/>
    <w:rsid w:val="43035B85"/>
    <w:rsid w:val="43045039"/>
    <w:rsid w:val="4312D647"/>
    <w:rsid w:val="43187940"/>
    <w:rsid w:val="431BCCC7"/>
    <w:rsid w:val="432CBF24"/>
    <w:rsid w:val="4339C09D"/>
    <w:rsid w:val="4341F1BB"/>
    <w:rsid w:val="434352D0"/>
    <w:rsid w:val="4345EC28"/>
    <w:rsid w:val="43492323"/>
    <w:rsid w:val="434C5648"/>
    <w:rsid w:val="43566C68"/>
    <w:rsid w:val="4357C36F"/>
    <w:rsid w:val="4358318F"/>
    <w:rsid w:val="435A4C6B"/>
    <w:rsid w:val="435D20B6"/>
    <w:rsid w:val="43611A7F"/>
    <w:rsid w:val="43623AE8"/>
    <w:rsid w:val="4366AB34"/>
    <w:rsid w:val="436B6CC4"/>
    <w:rsid w:val="436B72C8"/>
    <w:rsid w:val="436ED731"/>
    <w:rsid w:val="437990E5"/>
    <w:rsid w:val="437B256A"/>
    <w:rsid w:val="43839B83"/>
    <w:rsid w:val="43869957"/>
    <w:rsid w:val="43876C52"/>
    <w:rsid w:val="438A7E34"/>
    <w:rsid w:val="4393BAEF"/>
    <w:rsid w:val="4394D816"/>
    <w:rsid w:val="43989CF4"/>
    <w:rsid w:val="439D490B"/>
    <w:rsid w:val="43AB408F"/>
    <w:rsid w:val="43AD76D3"/>
    <w:rsid w:val="43ADE57A"/>
    <w:rsid w:val="43B392DF"/>
    <w:rsid w:val="43B69CE6"/>
    <w:rsid w:val="43B8E594"/>
    <w:rsid w:val="43C366EA"/>
    <w:rsid w:val="43C48B57"/>
    <w:rsid w:val="43C4912E"/>
    <w:rsid w:val="43C4A2BA"/>
    <w:rsid w:val="43C4DC33"/>
    <w:rsid w:val="43D8C1A4"/>
    <w:rsid w:val="43DC6EBB"/>
    <w:rsid w:val="43E40C1E"/>
    <w:rsid w:val="43E5EA1C"/>
    <w:rsid w:val="43ECE6B0"/>
    <w:rsid w:val="43F4ECA2"/>
    <w:rsid w:val="43F60F0A"/>
    <w:rsid w:val="43F6380C"/>
    <w:rsid w:val="43FD7671"/>
    <w:rsid w:val="43FDEAEA"/>
    <w:rsid w:val="4402E64A"/>
    <w:rsid w:val="4410F674"/>
    <w:rsid w:val="44135C92"/>
    <w:rsid w:val="4414A086"/>
    <w:rsid w:val="44181CDE"/>
    <w:rsid w:val="441977EB"/>
    <w:rsid w:val="4419A183"/>
    <w:rsid w:val="44234A5C"/>
    <w:rsid w:val="4425E67A"/>
    <w:rsid w:val="4431553D"/>
    <w:rsid w:val="4433C6CE"/>
    <w:rsid w:val="44358911"/>
    <w:rsid w:val="443809A3"/>
    <w:rsid w:val="443DC71B"/>
    <w:rsid w:val="443F09B7"/>
    <w:rsid w:val="44407CA9"/>
    <w:rsid w:val="444615DD"/>
    <w:rsid w:val="4446DDC3"/>
    <w:rsid w:val="4455E747"/>
    <w:rsid w:val="44582811"/>
    <w:rsid w:val="445C094F"/>
    <w:rsid w:val="4462C3FF"/>
    <w:rsid w:val="4463C15B"/>
    <w:rsid w:val="44662518"/>
    <w:rsid w:val="446A67C8"/>
    <w:rsid w:val="44700A46"/>
    <w:rsid w:val="447107DC"/>
    <w:rsid w:val="447691D3"/>
    <w:rsid w:val="4476CDF2"/>
    <w:rsid w:val="447F9AD1"/>
    <w:rsid w:val="44832FBC"/>
    <w:rsid w:val="4483D8D9"/>
    <w:rsid w:val="448F3B7F"/>
    <w:rsid w:val="44901815"/>
    <w:rsid w:val="4492FB42"/>
    <w:rsid w:val="44A174FB"/>
    <w:rsid w:val="44A97C42"/>
    <w:rsid w:val="44AA9710"/>
    <w:rsid w:val="44AEDE6E"/>
    <w:rsid w:val="44B676B6"/>
    <w:rsid w:val="44B88944"/>
    <w:rsid w:val="44BF65C9"/>
    <w:rsid w:val="44C06B2C"/>
    <w:rsid w:val="44C2CFC0"/>
    <w:rsid w:val="44C2EA2A"/>
    <w:rsid w:val="44C42B6E"/>
    <w:rsid w:val="44C6679D"/>
    <w:rsid w:val="44C686BE"/>
    <w:rsid w:val="44C6AD0D"/>
    <w:rsid w:val="44CE83ED"/>
    <w:rsid w:val="44D20CF9"/>
    <w:rsid w:val="44D3F2B6"/>
    <w:rsid w:val="44D8855B"/>
    <w:rsid w:val="44D98AB2"/>
    <w:rsid w:val="44E15D51"/>
    <w:rsid w:val="44E3C60A"/>
    <w:rsid w:val="44E5AEA2"/>
    <w:rsid w:val="44E826A9"/>
    <w:rsid w:val="44E8D9DA"/>
    <w:rsid w:val="44EA512C"/>
    <w:rsid w:val="44EE4D7C"/>
    <w:rsid w:val="44F13964"/>
    <w:rsid w:val="44F63AB4"/>
    <w:rsid w:val="44F66245"/>
    <w:rsid w:val="44F6B76E"/>
    <w:rsid w:val="44F7BAFB"/>
    <w:rsid w:val="44F88F31"/>
    <w:rsid w:val="44FB00AD"/>
    <w:rsid w:val="44FB7FE8"/>
    <w:rsid w:val="44FB8EE7"/>
    <w:rsid w:val="44FBBA77"/>
    <w:rsid w:val="44FC0685"/>
    <w:rsid w:val="44FFC03A"/>
    <w:rsid w:val="45047FAE"/>
    <w:rsid w:val="450E4CB8"/>
    <w:rsid w:val="451094A3"/>
    <w:rsid w:val="4513CF25"/>
    <w:rsid w:val="4514838A"/>
    <w:rsid w:val="451BD346"/>
    <w:rsid w:val="451D95E4"/>
    <w:rsid w:val="451F9C3B"/>
    <w:rsid w:val="45220DAF"/>
    <w:rsid w:val="45319B0D"/>
    <w:rsid w:val="4531FD56"/>
    <w:rsid w:val="4534C721"/>
    <w:rsid w:val="4537A54F"/>
    <w:rsid w:val="4544A32D"/>
    <w:rsid w:val="454C7722"/>
    <w:rsid w:val="455006BD"/>
    <w:rsid w:val="4551ED79"/>
    <w:rsid w:val="455810FA"/>
    <w:rsid w:val="4559F12A"/>
    <w:rsid w:val="455A4A0E"/>
    <w:rsid w:val="455A7B90"/>
    <w:rsid w:val="455C0000"/>
    <w:rsid w:val="455E3BF3"/>
    <w:rsid w:val="4560845D"/>
    <w:rsid w:val="45637078"/>
    <w:rsid w:val="4563B19B"/>
    <w:rsid w:val="4564B8AC"/>
    <w:rsid w:val="456D3C2F"/>
    <w:rsid w:val="456F6EEE"/>
    <w:rsid w:val="458100BD"/>
    <w:rsid w:val="458C57C7"/>
    <w:rsid w:val="4595D908"/>
    <w:rsid w:val="45961767"/>
    <w:rsid w:val="45990549"/>
    <w:rsid w:val="459AB01D"/>
    <w:rsid w:val="45AA8659"/>
    <w:rsid w:val="45AFC48B"/>
    <w:rsid w:val="45B05ACF"/>
    <w:rsid w:val="45B17B08"/>
    <w:rsid w:val="45BAEE1C"/>
    <w:rsid w:val="45C05FB4"/>
    <w:rsid w:val="45C63304"/>
    <w:rsid w:val="45C78DE5"/>
    <w:rsid w:val="45CF1839"/>
    <w:rsid w:val="45D4157E"/>
    <w:rsid w:val="45D86F93"/>
    <w:rsid w:val="45DCBF69"/>
    <w:rsid w:val="45DD7188"/>
    <w:rsid w:val="45DF49E9"/>
    <w:rsid w:val="45DF8E80"/>
    <w:rsid w:val="45E18455"/>
    <w:rsid w:val="45E3B011"/>
    <w:rsid w:val="45E9D655"/>
    <w:rsid w:val="45ED9768"/>
    <w:rsid w:val="45F1AAA8"/>
    <w:rsid w:val="45F22692"/>
    <w:rsid w:val="45FBF5DC"/>
    <w:rsid w:val="46082355"/>
    <w:rsid w:val="460B6222"/>
    <w:rsid w:val="460BF5D9"/>
    <w:rsid w:val="4612C45F"/>
    <w:rsid w:val="4612DDBC"/>
    <w:rsid w:val="4619F907"/>
    <w:rsid w:val="461A07FA"/>
    <w:rsid w:val="461BF444"/>
    <w:rsid w:val="461EA1B3"/>
    <w:rsid w:val="46296F09"/>
    <w:rsid w:val="462A1E46"/>
    <w:rsid w:val="462ACA25"/>
    <w:rsid w:val="462BE876"/>
    <w:rsid w:val="462D886F"/>
    <w:rsid w:val="46324990"/>
    <w:rsid w:val="46397B6C"/>
    <w:rsid w:val="463A1E85"/>
    <w:rsid w:val="463A43C3"/>
    <w:rsid w:val="463F6682"/>
    <w:rsid w:val="46411DC4"/>
    <w:rsid w:val="46441D3E"/>
    <w:rsid w:val="4646106B"/>
    <w:rsid w:val="46477850"/>
    <w:rsid w:val="4648A650"/>
    <w:rsid w:val="464B2014"/>
    <w:rsid w:val="46544D50"/>
    <w:rsid w:val="465F0250"/>
    <w:rsid w:val="46678C3A"/>
    <w:rsid w:val="466BEEBA"/>
    <w:rsid w:val="466EA460"/>
    <w:rsid w:val="466FFCE9"/>
    <w:rsid w:val="46718311"/>
    <w:rsid w:val="467E38A1"/>
    <w:rsid w:val="46875036"/>
    <w:rsid w:val="46884820"/>
    <w:rsid w:val="468DCEF6"/>
    <w:rsid w:val="468E9CA6"/>
    <w:rsid w:val="4694819C"/>
    <w:rsid w:val="469CFA6B"/>
    <w:rsid w:val="469F5EC6"/>
    <w:rsid w:val="46A05E48"/>
    <w:rsid w:val="46A3138A"/>
    <w:rsid w:val="46A64FB5"/>
    <w:rsid w:val="46A67909"/>
    <w:rsid w:val="46A9DE11"/>
    <w:rsid w:val="46AC7FEB"/>
    <w:rsid w:val="46AC8838"/>
    <w:rsid w:val="46AF9F86"/>
    <w:rsid w:val="46B03B5B"/>
    <w:rsid w:val="46B24756"/>
    <w:rsid w:val="46B938E1"/>
    <w:rsid w:val="46B93E63"/>
    <w:rsid w:val="46C309E3"/>
    <w:rsid w:val="46C9E414"/>
    <w:rsid w:val="46CA785A"/>
    <w:rsid w:val="46D1AF24"/>
    <w:rsid w:val="46D45980"/>
    <w:rsid w:val="46D80A84"/>
    <w:rsid w:val="46D91710"/>
    <w:rsid w:val="46E4F39C"/>
    <w:rsid w:val="46EE42E1"/>
    <w:rsid w:val="46F323BC"/>
    <w:rsid w:val="46F3D86C"/>
    <w:rsid w:val="4702E249"/>
    <w:rsid w:val="47034E8E"/>
    <w:rsid w:val="4707BD44"/>
    <w:rsid w:val="470F5008"/>
    <w:rsid w:val="470FA6F6"/>
    <w:rsid w:val="471075B5"/>
    <w:rsid w:val="47108990"/>
    <w:rsid w:val="4716C2DA"/>
    <w:rsid w:val="47174AA2"/>
    <w:rsid w:val="4722D7A7"/>
    <w:rsid w:val="472C0CDE"/>
    <w:rsid w:val="472C7BDD"/>
    <w:rsid w:val="472E4168"/>
    <w:rsid w:val="472E8F1F"/>
    <w:rsid w:val="47389E7E"/>
    <w:rsid w:val="474131E0"/>
    <w:rsid w:val="474145B8"/>
    <w:rsid w:val="475CEA86"/>
    <w:rsid w:val="475F9A7A"/>
    <w:rsid w:val="476080F1"/>
    <w:rsid w:val="4766EDEC"/>
    <w:rsid w:val="4769E0C1"/>
    <w:rsid w:val="476A083D"/>
    <w:rsid w:val="476B9020"/>
    <w:rsid w:val="476F5657"/>
    <w:rsid w:val="47733E0C"/>
    <w:rsid w:val="4773559A"/>
    <w:rsid w:val="4775C7B6"/>
    <w:rsid w:val="477BF87D"/>
    <w:rsid w:val="477E8668"/>
    <w:rsid w:val="47809276"/>
    <w:rsid w:val="4786DC54"/>
    <w:rsid w:val="47884DE4"/>
    <w:rsid w:val="478C2C5E"/>
    <w:rsid w:val="479CFD48"/>
    <w:rsid w:val="47A0C356"/>
    <w:rsid w:val="47A2492B"/>
    <w:rsid w:val="47A76BFD"/>
    <w:rsid w:val="47AC0F74"/>
    <w:rsid w:val="47B027B8"/>
    <w:rsid w:val="47BB63C2"/>
    <w:rsid w:val="47C0AAB6"/>
    <w:rsid w:val="47C6ED6A"/>
    <w:rsid w:val="47C7DC68"/>
    <w:rsid w:val="47CBACC5"/>
    <w:rsid w:val="47D01F76"/>
    <w:rsid w:val="47DBF4EB"/>
    <w:rsid w:val="47E348B1"/>
    <w:rsid w:val="47EDA1FD"/>
    <w:rsid w:val="47F05137"/>
    <w:rsid w:val="47F13275"/>
    <w:rsid w:val="47F387D5"/>
    <w:rsid w:val="47F74811"/>
    <w:rsid w:val="47F7A8AE"/>
    <w:rsid w:val="47F7D31A"/>
    <w:rsid w:val="47FC5773"/>
    <w:rsid w:val="47FFDE1D"/>
    <w:rsid w:val="4804C038"/>
    <w:rsid w:val="48064637"/>
    <w:rsid w:val="4812BEAA"/>
    <w:rsid w:val="4813E00B"/>
    <w:rsid w:val="481B895D"/>
    <w:rsid w:val="4823D86C"/>
    <w:rsid w:val="48244794"/>
    <w:rsid w:val="48272066"/>
    <w:rsid w:val="482E0D07"/>
    <w:rsid w:val="482FC751"/>
    <w:rsid w:val="48315604"/>
    <w:rsid w:val="4831E22E"/>
    <w:rsid w:val="48325DD4"/>
    <w:rsid w:val="48353169"/>
    <w:rsid w:val="483D2B2E"/>
    <w:rsid w:val="4842D39B"/>
    <w:rsid w:val="48443125"/>
    <w:rsid w:val="4846C70E"/>
    <w:rsid w:val="48480B4A"/>
    <w:rsid w:val="484971E1"/>
    <w:rsid w:val="484F4AF5"/>
    <w:rsid w:val="485041D2"/>
    <w:rsid w:val="4851F571"/>
    <w:rsid w:val="485378B0"/>
    <w:rsid w:val="4856D6D3"/>
    <w:rsid w:val="48588686"/>
    <w:rsid w:val="4865E89C"/>
    <w:rsid w:val="4868D3C5"/>
    <w:rsid w:val="486AF78B"/>
    <w:rsid w:val="4870991E"/>
    <w:rsid w:val="48751427"/>
    <w:rsid w:val="48778056"/>
    <w:rsid w:val="4878D9B8"/>
    <w:rsid w:val="487C87A8"/>
    <w:rsid w:val="487D198A"/>
    <w:rsid w:val="487D98D2"/>
    <w:rsid w:val="48861788"/>
    <w:rsid w:val="488784AF"/>
    <w:rsid w:val="4888BD8A"/>
    <w:rsid w:val="488CAB93"/>
    <w:rsid w:val="489105D2"/>
    <w:rsid w:val="489132C6"/>
    <w:rsid w:val="48965BFE"/>
    <w:rsid w:val="489D0B15"/>
    <w:rsid w:val="48A1ED2E"/>
    <w:rsid w:val="48A5FF04"/>
    <w:rsid w:val="48B2BD7D"/>
    <w:rsid w:val="48B30594"/>
    <w:rsid w:val="48B4516D"/>
    <w:rsid w:val="48B544AE"/>
    <w:rsid w:val="48B59263"/>
    <w:rsid w:val="48B85948"/>
    <w:rsid w:val="48B8E051"/>
    <w:rsid w:val="48BBD7D7"/>
    <w:rsid w:val="48C117FA"/>
    <w:rsid w:val="48C19798"/>
    <w:rsid w:val="48C331EA"/>
    <w:rsid w:val="48C4E63A"/>
    <w:rsid w:val="48C7C075"/>
    <w:rsid w:val="48C8BDA0"/>
    <w:rsid w:val="48CA7959"/>
    <w:rsid w:val="48CB37AB"/>
    <w:rsid w:val="48CDB829"/>
    <w:rsid w:val="48D3F314"/>
    <w:rsid w:val="48D7FF40"/>
    <w:rsid w:val="48D935A8"/>
    <w:rsid w:val="48DBB2AF"/>
    <w:rsid w:val="48E0BA83"/>
    <w:rsid w:val="48E2A5BF"/>
    <w:rsid w:val="48E3FD88"/>
    <w:rsid w:val="48E476C7"/>
    <w:rsid w:val="48E581B7"/>
    <w:rsid w:val="48EAC97E"/>
    <w:rsid w:val="48EC15DB"/>
    <w:rsid w:val="48ECD492"/>
    <w:rsid w:val="48F0776B"/>
    <w:rsid w:val="48F286D6"/>
    <w:rsid w:val="48F680D9"/>
    <w:rsid w:val="48FB5838"/>
    <w:rsid w:val="48FBC5ED"/>
    <w:rsid w:val="48FDC3E3"/>
    <w:rsid w:val="4900F60B"/>
    <w:rsid w:val="49053922"/>
    <w:rsid w:val="490737F1"/>
    <w:rsid w:val="49078078"/>
    <w:rsid w:val="4908FA34"/>
    <w:rsid w:val="490AA5F8"/>
    <w:rsid w:val="490B6D36"/>
    <w:rsid w:val="49182741"/>
    <w:rsid w:val="4919712F"/>
    <w:rsid w:val="491998A8"/>
    <w:rsid w:val="491B5A77"/>
    <w:rsid w:val="491DF736"/>
    <w:rsid w:val="4921D0BF"/>
    <w:rsid w:val="4923DDD4"/>
    <w:rsid w:val="49256BA4"/>
    <w:rsid w:val="492C5426"/>
    <w:rsid w:val="49300B44"/>
    <w:rsid w:val="4930115F"/>
    <w:rsid w:val="49365067"/>
    <w:rsid w:val="493BFBE3"/>
    <w:rsid w:val="493F01D0"/>
    <w:rsid w:val="494707F9"/>
    <w:rsid w:val="494C40E6"/>
    <w:rsid w:val="494FEF87"/>
    <w:rsid w:val="4951024F"/>
    <w:rsid w:val="49513AB9"/>
    <w:rsid w:val="4953780F"/>
    <w:rsid w:val="49545CE0"/>
    <w:rsid w:val="49630AF9"/>
    <w:rsid w:val="4963666D"/>
    <w:rsid w:val="49644A01"/>
    <w:rsid w:val="4965B088"/>
    <w:rsid w:val="497E0AE2"/>
    <w:rsid w:val="4980CFB6"/>
    <w:rsid w:val="49862EB4"/>
    <w:rsid w:val="4986A20C"/>
    <w:rsid w:val="49981FAB"/>
    <w:rsid w:val="49993B77"/>
    <w:rsid w:val="499E290D"/>
    <w:rsid w:val="49A40827"/>
    <w:rsid w:val="49AA8E8D"/>
    <w:rsid w:val="49AE4C3B"/>
    <w:rsid w:val="49B2E65E"/>
    <w:rsid w:val="49B465DD"/>
    <w:rsid w:val="49B4900F"/>
    <w:rsid w:val="49B5762B"/>
    <w:rsid w:val="49B6FD57"/>
    <w:rsid w:val="49B7666C"/>
    <w:rsid w:val="49BF9017"/>
    <w:rsid w:val="49C86D51"/>
    <w:rsid w:val="49CAD0F1"/>
    <w:rsid w:val="49CE29B8"/>
    <w:rsid w:val="49DAB44C"/>
    <w:rsid w:val="49E018A5"/>
    <w:rsid w:val="49E0ADDA"/>
    <w:rsid w:val="49E3223C"/>
    <w:rsid w:val="49E5DA07"/>
    <w:rsid w:val="49ECA083"/>
    <w:rsid w:val="49F01134"/>
    <w:rsid w:val="49F13C43"/>
    <w:rsid w:val="49F79D62"/>
    <w:rsid w:val="49F95B82"/>
    <w:rsid w:val="4A18A1BF"/>
    <w:rsid w:val="4A1A6FE1"/>
    <w:rsid w:val="4A215FD5"/>
    <w:rsid w:val="4A2808DA"/>
    <w:rsid w:val="4A28EFC9"/>
    <w:rsid w:val="4A290687"/>
    <w:rsid w:val="4A2DECB3"/>
    <w:rsid w:val="4A2F1889"/>
    <w:rsid w:val="4A3D4BED"/>
    <w:rsid w:val="4A3E520A"/>
    <w:rsid w:val="4A3E7DD6"/>
    <w:rsid w:val="4A3E9FD6"/>
    <w:rsid w:val="4A408526"/>
    <w:rsid w:val="4A41BEB1"/>
    <w:rsid w:val="4A43A665"/>
    <w:rsid w:val="4A449A83"/>
    <w:rsid w:val="4A4AD283"/>
    <w:rsid w:val="4A57910B"/>
    <w:rsid w:val="4A600F6C"/>
    <w:rsid w:val="4A60A767"/>
    <w:rsid w:val="4A69269B"/>
    <w:rsid w:val="4A6983F7"/>
    <w:rsid w:val="4A69888A"/>
    <w:rsid w:val="4A6DB651"/>
    <w:rsid w:val="4A7356B7"/>
    <w:rsid w:val="4A7DACCF"/>
    <w:rsid w:val="4A83059B"/>
    <w:rsid w:val="4A85198B"/>
    <w:rsid w:val="4A8D039E"/>
    <w:rsid w:val="4A9161AF"/>
    <w:rsid w:val="4A92EEB4"/>
    <w:rsid w:val="4A97916F"/>
    <w:rsid w:val="4A97EA75"/>
    <w:rsid w:val="4A9BCCA4"/>
    <w:rsid w:val="4A9FFC62"/>
    <w:rsid w:val="4AA4A231"/>
    <w:rsid w:val="4AA78938"/>
    <w:rsid w:val="4AA8037B"/>
    <w:rsid w:val="4ABBB4AF"/>
    <w:rsid w:val="4ABFD61F"/>
    <w:rsid w:val="4AC1907F"/>
    <w:rsid w:val="4AC2BE44"/>
    <w:rsid w:val="4AC6A96D"/>
    <w:rsid w:val="4AC6F12B"/>
    <w:rsid w:val="4ACA608C"/>
    <w:rsid w:val="4ACE1F5B"/>
    <w:rsid w:val="4ACED6B7"/>
    <w:rsid w:val="4ACF2910"/>
    <w:rsid w:val="4AD0DE92"/>
    <w:rsid w:val="4AD3A654"/>
    <w:rsid w:val="4AD588E1"/>
    <w:rsid w:val="4ADDF537"/>
    <w:rsid w:val="4AE11739"/>
    <w:rsid w:val="4AE7854F"/>
    <w:rsid w:val="4AEDDDEC"/>
    <w:rsid w:val="4AF02608"/>
    <w:rsid w:val="4AF6E80B"/>
    <w:rsid w:val="4AFAB7BD"/>
    <w:rsid w:val="4B045122"/>
    <w:rsid w:val="4B04B92A"/>
    <w:rsid w:val="4B05253D"/>
    <w:rsid w:val="4B1012A6"/>
    <w:rsid w:val="4B16A75F"/>
    <w:rsid w:val="4B17F946"/>
    <w:rsid w:val="4B1838FB"/>
    <w:rsid w:val="4B1CD92E"/>
    <w:rsid w:val="4B1D9879"/>
    <w:rsid w:val="4B251140"/>
    <w:rsid w:val="4B2CD61B"/>
    <w:rsid w:val="4B31D833"/>
    <w:rsid w:val="4B340018"/>
    <w:rsid w:val="4B3A218B"/>
    <w:rsid w:val="4B3E4AF1"/>
    <w:rsid w:val="4B491FB3"/>
    <w:rsid w:val="4B512330"/>
    <w:rsid w:val="4B5A69F5"/>
    <w:rsid w:val="4B5E85D1"/>
    <w:rsid w:val="4B67F192"/>
    <w:rsid w:val="4B699947"/>
    <w:rsid w:val="4B713C52"/>
    <w:rsid w:val="4B75B562"/>
    <w:rsid w:val="4B812C6F"/>
    <w:rsid w:val="4B831509"/>
    <w:rsid w:val="4B84D791"/>
    <w:rsid w:val="4B89989C"/>
    <w:rsid w:val="4B8EF76A"/>
    <w:rsid w:val="4B90743D"/>
    <w:rsid w:val="4B907550"/>
    <w:rsid w:val="4B958888"/>
    <w:rsid w:val="4B9995E9"/>
    <w:rsid w:val="4B9F2179"/>
    <w:rsid w:val="4B9F3076"/>
    <w:rsid w:val="4BA434B8"/>
    <w:rsid w:val="4BA5865A"/>
    <w:rsid w:val="4BA79FCD"/>
    <w:rsid w:val="4BAA096F"/>
    <w:rsid w:val="4BAC4FEB"/>
    <w:rsid w:val="4BAEA5D8"/>
    <w:rsid w:val="4BB55F3F"/>
    <w:rsid w:val="4BB6C91B"/>
    <w:rsid w:val="4BB9F3A1"/>
    <w:rsid w:val="4BBF17B8"/>
    <w:rsid w:val="4BC08F21"/>
    <w:rsid w:val="4BC1B963"/>
    <w:rsid w:val="4BCC748E"/>
    <w:rsid w:val="4BD1FD5C"/>
    <w:rsid w:val="4BD4D47B"/>
    <w:rsid w:val="4BD7E163"/>
    <w:rsid w:val="4BD883EC"/>
    <w:rsid w:val="4BD8CC6C"/>
    <w:rsid w:val="4BE0AD03"/>
    <w:rsid w:val="4BE638DA"/>
    <w:rsid w:val="4BE75EA8"/>
    <w:rsid w:val="4BEA5E3F"/>
    <w:rsid w:val="4BF11C1B"/>
    <w:rsid w:val="4BFBC5AF"/>
    <w:rsid w:val="4BFE8BE7"/>
    <w:rsid w:val="4C0210FF"/>
    <w:rsid w:val="4C0558EB"/>
    <w:rsid w:val="4C05951B"/>
    <w:rsid w:val="4C07DBAE"/>
    <w:rsid w:val="4C08C447"/>
    <w:rsid w:val="4C0E3FD0"/>
    <w:rsid w:val="4C1252D9"/>
    <w:rsid w:val="4C215FB2"/>
    <w:rsid w:val="4C23B0CF"/>
    <w:rsid w:val="4C2D1C66"/>
    <w:rsid w:val="4C2F8C2E"/>
    <w:rsid w:val="4C33673E"/>
    <w:rsid w:val="4C35769A"/>
    <w:rsid w:val="4C3B5F85"/>
    <w:rsid w:val="4C3B7C16"/>
    <w:rsid w:val="4C3D4F9D"/>
    <w:rsid w:val="4C3D633E"/>
    <w:rsid w:val="4C42170E"/>
    <w:rsid w:val="4C4931BD"/>
    <w:rsid w:val="4C4B1DC1"/>
    <w:rsid w:val="4C4D5B38"/>
    <w:rsid w:val="4C50CA61"/>
    <w:rsid w:val="4C5198FB"/>
    <w:rsid w:val="4C526DA5"/>
    <w:rsid w:val="4C59DD51"/>
    <w:rsid w:val="4C5F7F2B"/>
    <w:rsid w:val="4C5FD670"/>
    <w:rsid w:val="4C5FE53C"/>
    <w:rsid w:val="4C614D86"/>
    <w:rsid w:val="4C675248"/>
    <w:rsid w:val="4C690166"/>
    <w:rsid w:val="4C69ADF5"/>
    <w:rsid w:val="4C6AC06E"/>
    <w:rsid w:val="4C7356BF"/>
    <w:rsid w:val="4C736993"/>
    <w:rsid w:val="4C78C95E"/>
    <w:rsid w:val="4C7A0FFE"/>
    <w:rsid w:val="4C7B565B"/>
    <w:rsid w:val="4C7E2684"/>
    <w:rsid w:val="4C8355B0"/>
    <w:rsid w:val="4C88F390"/>
    <w:rsid w:val="4C8B35C8"/>
    <w:rsid w:val="4C8E03E2"/>
    <w:rsid w:val="4C90DAC2"/>
    <w:rsid w:val="4C9102B8"/>
    <w:rsid w:val="4C93234E"/>
    <w:rsid w:val="4C970409"/>
    <w:rsid w:val="4C9D4120"/>
    <w:rsid w:val="4C9E1EA5"/>
    <w:rsid w:val="4CA032A2"/>
    <w:rsid w:val="4CA04F5B"/>
    <w:rsid w:val="4CA5F398"/>
    <w:rsid w:val="4CA92BEB"/>
    <w:rsid w:val="4CAC8659"/>
    <w:rsid w:val="4CBA01BC"/>
    <w:rsid w:val="4CBBA754"/>
    <w:rsid w:val="4CBDA408"/>
    <w:rsid w:val="4CC4F5B3"/>
    <w:rsid w:val="4CC95002"/>
    <w:rsid w:val="4CCDAF12"/>
    <w:rsid w:val="4CCF34C6"/>
    <w:rsid w:val="4CCF8E97"/>
    <w:rsid w:val="4CD06DD0"/>
    <w:rsid w:val="4CD4FF4A"/>
    <w:rsid w:val="4CD54459"/>
    <w:rsid w:val="4CE3CD7E"/>
    <w:rsid w:val="4CE5A090"/>
    <w:rsid w:val="4CEF2A62"/>
    <w:rsid w:val="4CF1188C"/>
    <w:rsid w:val="4CFE47EA"/>
    <w:rsid w:val="4D00ACEA"/>
    <w:rsid w:val="4D05DCF0"/>
    <w:rsid w:val="4D06F962"/>
    <w:rsid w:val="4D09F116"/>
    <w:rsid w:val="4D0EABF0"/>
    <w:rsid w:val="4D12C7B4"/>
    <w:rsid w:val="4D18CDB9"/>
    <w:rsid w:val="4D1A1CB9"/>
    <w:rsid w:val="4D1D0CB7"/>
    <w:rsid w:val="4D253EA2"/>
    <w:rsid w:val="4D2C3E46"/>
    <w:rsid w:val="4D2DC275"/>
    <w:rsid w:val="4D332523"/>
    <w:rsid w:val="4D33B27A"/>
    <w:rsid w:val="4D3667DF"/>
    <w:rsid w:val="4D385257"/>
    <w:rsid w:val="4D3F84ED"/>
    <w:rsid w:val="4D460487"/>
    <w:rsid w:val="4D4851F6"/>
    <w:rsid w:val="4D4876E6"/>
    <w:rsid w:val="4D4B59E9"/>
    <w:rsid w:val="4D4B9EC5"/>
    <w:rsid w:val="4D4FEC76"/>
    <w:rsid w:val="4D5702B5"/>
    <w:rsid w:val="4D594CB8"/>
    <w:rsid w:val="4D60B0F2"/>
    <w:rsid w:val="4D716593"/>
    <w:rsid w:val="4D73F1CC"/>
    <w:rsid w:val="4D770182"/>
    <w:rsid w:val="4D772526"/>
    <w:rsid w:val="4D81BF87"/>
    <w:rsid w:val="4D83E4E9"/>
    <w:rsid w:val="4D874B5E"/>
    <w:rsid w:val="4D87B007"/>
    <w:rsid w:val="4D8800EF"/>
    <w:rsid w:val="4D891C2B"/>
    <w:rsid w:val="4D91C752"/>
    <w:rsid w:val="4DA6FC96"/>
    <w:rsid w:val="4DA763B1"/>
    <w:rsid w:val="4DACE0B2"/>
    <w:rsid w:val="4DB5F949"/>
    <w:rsid w:val="4DB989CE"/>
    <w:rsid w:val="4DC278B0"/>
    <w:rsid w:val="4DC731C1"/>
    <w:rsid w:val="4DC7C251"/>
    <w:rsid w:val="4DCB6E75"/>
    <w:rsid w:val="4DCD48D1"/>
    <w:rsid w:val="4DD08404"/>
    <w:rsid w:val="4DD30471"/>
    <w:rsid w:val="4DD63B52"/>
    <w:rsid w:val="4DD63D54"/>
    <w:rsid w:val="4DDC65A1"/>
    <w:rsid w:val="4DDEE53B"/>
    <w:rsid w:val="4DED1269"/>
    <w:rsid w:val="4DEE330E"/>
    <w:rsid w:val="4DF3C843"/>
    <w:rsid w:val="4DF59CBA"/>
    <w:rsid w:val="4DF890DE"/>
    <w:rsid w:val="4E02E665"/>
    <w:rsid w:val="4E046BA1"/>
    <w:rsid w:val="4E067779"/>
    <w:rsid w:val="4E0ABEE0"/>
    <w:rsid w:val="4E0FC06A"/>
    <w:rsid w:val="4E11C274"/>
    <w:rsid w:val="4E121DEE"/>
    <w:rsid w:val="4E147F21"/>
    <w:rsid w:val="4E175F45"/>
    <w:rsid w:val="4E18E61A"/>
    <w:rsid w:val="4E1A6F94"/>
    <w:rsid w:val="4E1F3538"/>
    <w:rsid w:val="4E24E0B8"/>
    <w:rsid w:val="4E264B93"/>
    <w:rsid w:val="4E29D443"/>
    <w:rsid w:val="4E314D47"/>
    <w:rsid w:val="4E36CBA4"/>
    <w:rsid w:val="4E36FFAC"/>
    <w:rsid w:val="4E39E67D"/>
    <w:rsid w:val="4E434D3F"/>
    <w:rsid w:val="4E45F746"/>
    <w:rsid w:val="4E4B4D4E"/>
    <w:rsid w:val="4E4D71B7"/>
    <w:rsid w:val="4E506399"/>
    <w:rsid w:val="4E52F015"/>
    <w:rsid w:val="4E56FE9A"/>
    <w:rsid w:val="4E587A8C"/>
    <w:rsid w:val="4E5E61B9"/>
    <w:rsid w:val="4E6548C9"/>
    <w:rsid w:val="4E69EDD9"/>
    <w:rsid w:val="4E7397FD"/>
    <w:rsid w:val="4E79F1EC"/>
    <w:rsid w:val="4E7DD776"/>
    <w:rsid w:val="4E7EE409"/>
    <w:rsid w:val="4E858D89"/>
    <w:rsid w:val="4E87519B"/>
    <w:rsid w:val="4E8D86FF"/>
    <w:rsid w:val="4E8DB825"/>
    <w:rsid w:val="4E8DD112"/>
    <w:rsid w:val="4E92A63C"/>
    <w:rsid w:val="4E93C6F4"/>
    <w:rsid w:val="4E96F675"/>
    <w:rsid w:val="4E980798"/>
    <w:rsid w:val="4E9B1D7D"/>
    <w:rsid w:val="4EA1890E"/>
    <w:rsid w:val="4EA72E30"/>
    <w:rsid w:val="4EAA9A79"/>
    <w:rsid w:val="4EAC4B11"/>
    <w:rsid w:val="4EB01436"/>
    <w:rsid w:val="4EB1677F"/>
    <w:rsid w:val="4EB7BCC8"/>
    <w:rsid w:val="4EBAB5CB"/>
    <w:rsid w:val="4EC38257"/>
    <w:rsid w:val="4EC7FFC9"/>
    <w:rsid w:val="4EC811EB"/>
    <w:rsid w:val="4ED87E90"/>
    <w:rsid w:val="4EDEF2CE"/>
    <w:rsid w:val="4EE0ED5A"/>
    <w:rsid w:val="4EE32A4B"/>
    <w:rsid w:val="4EE86103"/>
    <w:rsid w:val="4EEA4DC8"/>
    <w:rsid w:val="4EEB9A57"/>
    <w:rsid w:val="4EF08D4A"/>
    <w:rsid w:val="4EF56B3B"/>
    <w:rsid w:val="4EFCD1C0"/>
    <w:rsid w:val="4EFE2854"/>
    <w:rsid w:val="4F08DB79"/>
    <w:rsid w:val="4F124241"/>
    <w:rsid w:val="4F12581A"/>
    <w:rsid w:val="4F1AE449"/>
    <w:rsid w:val="4F281120"/>
    <w:rsid w:val="4F285FAE"/>
    <w:rsid w:val="4F2AC8D0"/>
    <w:rsid w:val="4F2E37F4"/>
    <w:rsid w:val="4F32736E"/>
    <w:rsid w:val="4F3AD42B"/>
    <w:rsid w:val="4F3B7063"/>
    <w:rsid w:val="4F3C2C83"/>
    <w:rsid w:val="4F3CFDAC"/>
    <w:rsid w:val="4F3DFECC"/>
    <w:rsid w:val="4F3E4177"/>
    <w:rsid w:val="4F3F9173"/>
    <w:rsid w:val="4F46EA47"/>
    <w:rsid w:val="4F473453"/>
    <w:rsid w:val="4F4A59F4"/>
    <w:rsid w:val="4F4CB527"/>
    <w:rsid w:val="4F4E141F"/>
    <w:rsid w:val="4F54FA8C"/>
    <w:rsid w:val="4F5A0B02"/>
    <w:rsid w:val="4F5E349C"/>
    <w:rsid w:val="4F62DD24"/>
    <w:rsid w:val="4F64B33D"/>
    <w:rsid w:val="4F67656E"/>
    <w:rsid w:val="4F699139"/>
    <w:rsid w:val="4F6AFCF0"/>
    <w:rsid w:val="4F6D1A4F"/>
    <w:rsid w:val="4F6E2A2F"/>
    <w:rsid w:val="4F738038"/>
    <w:rsid w:val="4F814B84"/>
    <w:rsid w:val="4F81FAF0"/>
    <w:rsid w:val="4F8215BA"/>
    <w:rsid w:val="4F88B2B3"/>
    <w:rsid w:val="4F8985DF"/>
    <w:rsid w:val="4F8D3105"/>
    <w:rsid w:val="4F99C097"/>
    <w:rsid w:val="4F9B0D52"/>
    <w:rsid w:val="4FA8A5FD"/>
    <w:rsid w:val="4FB1E961"/>
    <w:rsid w:val="4FC1D56F"/>
    <w:rsid w:val="4FCC4733"/>
    <w:rsid w:val="4FCEE340"/>
    <w:rsid w:val="4FD22256"/>
    <w:rsid w:val="4FD3EA26"/>
    <w:rsid w:val="4FD67DCE"/>
    <w:rsid w:val="4FD7B3CD"/>
    <w:rsid w:val="4FDE6DF2"/>
    <w:rsid w:val="4FDFDF7B"/>
    <w:rsid w:val="4FE41D52"/>
    <w:rsid w:val="4FE7F93E"/>
    <w:rsid w:val="4FE84556"/>
    <w:rsid w:val="4FEB7AB9"/>
    <w:rsid w:val="4FF37FAC"/>
    <w:rsid w:val="4FF8C245"/>
    <w:rsid w:val="4FFB23B5"/>
    <w:rsid w:val="4FFE6B7C"/>
    <w:rsid w:val="4FFF547A"/>
    <w:rsid w:val="50017F1D"/>
    <w:rsid w:val="5002C4C1"/>
    <w:rsid w:val="5010C523"/>
    <w:rsid w:val="5012089D"/>
    <w:rsid w:val="50158EC1"/>
    <w:rsid w:val="5015AEAD"/>
    <w:rsid w:val="50183793"/>
    <w:rsid w:val="501C5477"/>
    <w:rsid w:val="5023E018"/>
    <w:rsid w:val="50267E44"/>
    <w:rsid w:val="5027CD09"/>
    <w:rsid w:val="502ABE36"/>
    <w:rsid w:val="502B44E4"/>
    <w:rsid w:val="502B4BEB"/>
    <w:rsid w:val="502D4230"/>
    <w:rsid w:val="50323FCF"/>
    <w:rsid w:val="503291B6"/>
    <w:rsid w:val="5032B9B7"/>
    <w:rsid w:val="5035B98B"/>
    <w:rsid w:val="50385165"/>
    <w:rsid w:val="503E69B1"/>
    <w:rsid w:val="5041DC90"/>
    <w:rsid w:val="5045C799"/>
    <w:rsid w:val="5048456F"/>
    <w:rsid w:val="5049DA9D"/>
    <w:rsid w:val="50514A42"/>
    <w:rsid w:val="5053DFFC"/>
    <w:rsid w:val="505435B2"/>
    <w:rsid w:val="5057369A"/>
    <w:rsid w:val="506282A6"/>
    <w:rsid w:val="506384FD"/>
    <w:rsid w:val="5063E24C"/>
    <w:rsid w:val="506700F8"/>
    <w:rsid w:val="5068C6F3"/>
    <w:rsid w:val="506ABCF8"/>
    <w:rsid w:val="506D7EB9"/>
    <w:rsid w:val="506F62D8"/>
    <w:rsid w:val="50703016"/>
    <w:rsid w:val="5075C56E"/>
    <w:rsid w:val="5076CF40"/>
    <w:rsid w:val="507C5CCA"/>
    <w:rsid w:val="50812157"/>
    <w:rsid w:val="50812FC1"/>
    <w:rsid w:val="5083A17F"/>
    <w:rsid w:val="508BF9DB"/>
    <w:rsid w:val="50906C17"/>
    <w:rsid w:val="5091EF51"/>
    <w:rsid w:val="50947B6A"/>
    <w:rsid w:val="50996675"/>
    <w:rsid w:val="50A2068F"/>
    <w:rsid w:val="50AB67D0"/>
    <w:rsid w:val="50AEC5E8"/>
    <w:rsid w:val="50BACFCB"/>
    <w:rsid w:val="50BE3A46"/>
    <w:rsid w:val="50C0AF9E"/>
    <w:rsid w:val="50C29938"/>
    <w:rsid w:val="50C4BD5A"/>
    <w:rsid w:val="50C574FB"/>
    <w:rsid w:val="50C8C459"/>
    <w:rsid w:val="50CDADE9"/>
    <w:rsid w:val="50CE9A0F"/>
    <w:rsid w:val="50DD9563"/>
    <w:rsid w:val="50DDAD7E"/>
    <w:rsid w:val="50DF0E3D"/>
    <w:rsid w:val="50F939FD"/>
    <w:rsid w:val="50FBBCBC"/>
    <w:rsid w:val="51038F9A"/>
    <w:rsid w:val="51065D18"/>
    <w:rsid w:val="5109B766"/>
    <w:rsid w:val="5112181B"/>
    <w:rsid w:val="51132B1A"/>
    <w:rsid w:val="51152E80"/>
    <w:rsid w:val="51191480"/>
    <w:rsid w:val="5119C683"/>
    <w:rsid w:val="511AE082"/>
    <w:rsid w:val="511DF332"/>
    <w:rsid w:val="511F8928"/>
    <w:rsid w:val="5122C422"/>
    <w:rsid w:val="512689C9"/>
    <w:rsid w:val="51269430"/>
    <w:rsid w:val="5129959D"/>
    <w:rsid w:val="512B7FC3"/>
    <w:rsid w:val="51339C8D"/>
    <w:rsid w:val="51340F43"/>
    <w:rsid w:val="5139DEDA"/>
    <w:rsid w:val="513D234D"/>
    <w:rsid w:val="513F988D"/>
    <w:rsid w:val="513FC1A0"/>
    <w:rsid w:val="514D01C0"/>
    <w:rsid w:val="514FF8E9"/>
    <w:rsid w:val="5159B22A"/>
    <w:rsid w:val="515B5927"/>
    <w:rsid w:val="515D3991"/>
    <w:rsid w:val="5161A079"/>
    <w:rsid w:val="5163405F"/>
    <w:rsid w:val="516360A4"/>
    <w:rsid w:val="51695A33"/>
    <w:rsid w:val="516B3CBB"/>
    <w:rsid w:val="516FBA87"/>
    <w:rsid w:val="5171520B"/>
    <w:rsid w:val="51732776"/>
    <w:rsid w:val="5177F6DE"/>
    <w:rsid w:val="517A9F0C"/>
    <w:rsid w:val="5185257E"/>
    <w:rsid w:val="518787B4"/>
    <w:rsid w:val="5187B4A2"/>
    <w:rsid w:val="5188B478"/>
    <w:rsid w:val="5189A855"/>
    <w:rsid w:val="518B6C89"/>
    <w:rsid w:val="518E4261"/>
    <w:rsid w:val="51919272"/>
    <w:rsid w:val="5195096D"/>
    <w:rsid w:val="5196027B"/>
    <w:rsid w:val="51988266"/>
    <w:rsid w:val="51994CA3"/>
    <w:rsid w:val="519E3962"/>
    <w:rsid w:val="519E3D54"/>
    <w:rsid w:val="51A15A92"/>
    <w:rsid w:val="51A4A324"/>
    <w:rsid w:val="51A595B4"/>
    <w:rsid w:val="51A5E95D"/>
    <w:rsid w:val="51A7DD56"/>
    <w:rsid w:val="51B5340A"/>
    <w:rsid w:val="51BC018C"/>
    <w:rsid w:val="51BF0447"/>
    <w:rsid w:val="51C0BFD2"/>
    <w:rsid w:val="51C6938E"/>
    <w:rsid w:val="51C706BA"/>
    <w:rsid w:val="51C7BEAD"/>
    <w:rsid w:val="51C7D640"/>
    <w:rsid w:val="51CA2135"/>
    <w:rsid w:val="51CBC933"/>
    <w:rsid w:val="51CE7163"/>
    <w:rsid w:val="51CEEC48"/>
    <w:rsid w:val="51CF0431"/>
    <w:rsid w:val="51D13039"/>
    <w:rsid w:val="51D47E08"/>
    <w:rsid w:val="51DA3A12"/>
    <w:rsid w:val="51DBC143"/>
    <w:rsid w:val="51DF8A16"/>
    <w:rsid w:val="51E321F0"/>
    <w:rsid w:val="51E4C68F"/>
    <w:rsid w:val="51E80C4E"/>
    <w:rsid w:val="51EA7AFA"/>
    <w:rsid w:val="51EE17ED"/>
    <w:rsid w:val="51EEE2BA"/>
    <w:rsid w:val="51F02840"/>
    <w:rsid w:val="51F4FAF8"/>
    <w:rsid w:val="51F5B34A"/>
    <w:rsid w:val="51F7BB42"/>
    <w:rsid w:val="51F7F769"/>
    <w:rsid w:val="51FDC309"/>
    <w:rsid w:val="51FF639E"/>
    <w:rsid w:val="51FFADD5"/>
    <w:rsid w:val="51FFB2AD"/>
    <w:rsid w:val="5202AF47"/>
    <w:rsid w:val="52089A27"/>
    <w:rsid w:val="52091BEF"/>
    <w:rsid w:val="52099120"/>
    <w:rsid w:val="520C3CB8"/>
    <w:rsid w:val="520EF639"/>
    <w:rsid w:val="521789D8"/>
    <w:rsid w:val="52186E11"/>
    <w:rsid w:val="521D242D"/>
    <w:rsid w:val="52244942"/>
    <w:rsid w:val="5225D1A5"/>
    <w:rsid w:val="5227A3FB"/>
    <w:rsid w:val="523006DB"/>
    <w:rsid w:val="523263AC"/>
    <w:rsid w:val="523DB79D"/>
    <w:rsid w:val="52426B35"/>
    <w:rsid w:val="5244BAD8"/>
    <w:rsid w:val="52450055"/>
    <w:rsid w:val="52452FD5"/>
    <w:rsid w:val="52463A04"/>
    <w:rsid w:val="52469A3A"/>
    <w:rsid w:val="5248422F"/>
    <w:rsid w:val="5249F8DC"/>
    <w:rsid w:val="524D2844"/>
    <w:rsid w:val="524DA101"/>
    <w:rsid w:val="525210D6"/>
    <w:rsid w:val="52566997"/>
    <w:rsid w:val="525A9977"/>
    <w:rsid w:val="525C7FFF"/>
    <w:rsid w:val="5261CD3A"/>
    <w:rsid w:val="5262A91F"/>
    <w:rsid w:val="5264D833"/>
    <w:rsid w:val="52677712"/>
    <w:rsid w:val="527C62B8"/>
    <w:rsid w:val="527CC697"/>
    <w:rsid w:val="527DE084"/>
    <w:rsid w:val="5281E4CA"/>
    <w:rsid w:val="52854C55"/>
    <w:rsid w:val="528BF19D"/>
    <w:rsid w:val="528E84B1"/>
    <w:rsid w:val="528F6A9E"/>
    <w:rsid w:val="5293FE2D"/>
    <w:rsid w:val="52A05889"/>
    <w:rsid w:val="52A0D1B4"/>
    <w:rsid w:val="52A5E603"/>
    <w:rsid w:val="52AD5557"/>
    <w:rsid w:val="52AE4DFB"/>
    <w:rsid w:val="52AF92A4"/>
    <w:rsid w:val="52B07CD8"/>
    <w:rsid w:val="52B4E16F"/>
    <w:rsid w:val="52C51660"/>
    <w:rsid w:val="52CB2B3C"/>
    <w:rsid w:val="52D4FEF1"/>
    <w:rsid w:val="52D573D6"/>
    <w:rsid w:val="52D965B1"/>
    <w:rsid w:val="52DA90FA"/>
    <w:rsid w:val="52DBDFCE"/>
    <w:rsid w:val="52E0532D"/>
    <w:rsid w:val="52E40494"/>
    <w:rsid w:val="52E82202"/>
    <w:rsid w:val="52EB334E"/>
    <w:rsid w:val="52EC5F86"/>
    <w:rsid w:val="52EC9AAA"/>
    <w:rsid w:val="52FBF0F7"/>
    <w:rsid w:val="52FFA7BC"/>
    <w:rsid w:val="530198E4"/>
    <w:rsid w:val="5307E779"/>
    <w:rsid w:val="530C1F33"/>
    <w:rsid w:val="53106076"/>
    <w:rsid w:val="5310EBF0"/>
    <w:rsid w:val="53176FDF"/>
    <w:rsid w:val="5319000E"/>
    <w:rsid w:val="532995CE"/>
    <w:rsid w:val="532CEE91"/>
    <w:rsid w:val="532FD030"/>
    <w:rsid w:val="53302609"/>
    <w:rsid w:val="5332C477"/>
    <w:rsid w:val="5334A515"/>
    <w:rsid w:val="5338BECE"/>
    <w:rsid w:val="533A47D2"/>
    <w:rsid w:val="5344550F"/>
    <w:rsid w:val="5345B397"/>
    <w:rsid w:val="534FABD6"/>
    <w:rsid w:val="535079AB"/>
    <w:rsid w:val="5352272B"/>
    <w:rsid w:val="535330CB"/>
    <w:rsid w:val="5356D3CF"/>
    <w:rsid w:val="535A366B"/>
    <w:rsid w:val="5360AC0C"/>
    <w:rsid w:val="5365DAE5"/>
    <w:rsid w:val="5365DF1B"/>
    <w:rsid w:val="536CB7A0"/>
    <w:rsid w:val="536CC238"/>
    <w:rsid w:val="53704E69"/>
    <w:rsid w:val="53763943"/>
    <w:rsid w:val="53797AB1"/>
    <w:rsid w:val="537B896C"/>
    <w:rsid w:val="537CD57D"/>
    <w:rsid w:val="53832010"/>
    <w:rsid w:val="53842FA5"/>
    <w:rsid w:val="5386DA5D"/>
    <w:rsid w:val="5388CE2E"/>
    <w:rsid w:val="538A9EEA"/>
    <w:rsid w:val="538E6867"/>
    <w:rsid w:val="5396501F"/>
    <w:rsid w:val="5397C16B"/>
    <w:rsid w:val="539A66DB"/>
    <w:rsid w:val="539A6B69"/>
    <w:rsid w:val="539C1474"/>
    <w:rsid w:val="539D5325"/>
    <w:rsid w:val="53A08E6A"/>
    <w:rsid w:val="53A2FC0D"/>
    <w:rsid w:val="53A71C7A"/>
    <w:rsid w:val="53B54B0A"/>
    <w:rsid w:val="53B82F47"/>
    <w:rsid w:val="53B86368"/>
    <w:rsid w:val="53BCAD06"/>
    <w:rsid w:val="53C08601"/>
    <w:rsid w:val="53C1FD25"/>
    <w:rsid w:val="53C40ADA"/>
    <w:rsid w:val="53CB6C48"/>
    <w:rsid w:val="53CC3F7E"/>
    <w:rsid w:val="53D484C4"/>
    <w:rsid w:val="53E5C93D"/>
    <w:rsid w:val="53F1AD1E"/>
    <w:rsid w:val="53F2C225"/>
    <w:rsid w:val="53F4C3A6"/>
    <w:rsid w:val="53F8F70F"/>
    <w:rsid w:val="53FAC439"/>
    <w:rsid w:val="53FD4BF5"/>
    <w:rsid w:val="53FE2826"/>
    <w:rsid w:val="53FF0C52"/>
    <w:rsid w:val="54053D7C"/>
    <w:rsid w:val="540B9B35"/>
    <w:rsid w:val="540E1CF7"/>
    <w:rsid w:val="54188153"/>
    <w:rsid w:val="5418C50D"/>
    <w:rsid w:val="5418D404"/>
    <w:rsid w:val="54236A1E"/>
    <w:rsid w:val="542CE199"/>
    <w:rsid w:val="5435A0A7"/>
    <w:rsid w:val="54370447"/>
    <w:rsid w:val="54425D63"/>
    <w:rsid w:val="54473891"/>
    <w:rsid w:val="5449C8E4"/>
    <w:rsid w:val="544AE8D1"/>
    <w:rsid w:val="544E5EE5"/>
    <w:rsid w:val="544FF515"/>
    <w:rsid w:val="54550926"/>
    <w:rsid w:val="5457F29A"/>
    <w:rsid w:val="546004F3"/>
    <w:rsid w:val="546C7F72"/>
    <w:rsid w:val="5477A304"/>
    <w:rsid w:val="5477B02F"/>
    <w:rsid w:val="54832DAA"/>
    <w:rsid w:val="54869A78"/>
    <w:rsid w:val="548BCC5F"/>
    <w:rsid w:val="548DA13D"/>
    <w:rsid w:val="5491027F"/>
    <w:rsid w:val="549237ED"/>
    <w:rsid w:val="5492CDE9"/>
    <w:rsid w:val="5493B2A5"/>
    <w:rsid w:val="54940481"/>
    <w:rsid w:val="54947640"/>
    <w:rsid w:val="5498A470"/>
    <w:rsid w:val="549B0166"/>
    <w:rsid w:val="549FABBB"/>
    <w:rsid w:val="54A5506C"/>
    <w:rsid w:val="54A6727D"/>
    <w:rsid w:val="54B35E3E"/>
    <w:rsid w:val="54B8A019"/>
    <w:rsid w:val="54BD3528"/>
    <w:rsid w:val="54BF989A"/>
    <w:rsid w:val="54C28380"/>
    <w:rsid w:val="54CB4966"/>
    <w:rsid w:val="54D02206"/>
    <w:rsid w:val="54D68AC8"/>
    <w:rsid w:val="54D7AB51"/>
    <w:rsid w:val="54D970C4"/>
    <w:rsid w:val="54E05B83"/>
    <w:rsid w:val="54E8BCBB"/>
    <w:rsid w:val="54EDF447"/>
    <w:rsid w:val="54FEA77C"/>
    <w:rsid w:val="550089D2"/>
    <w:rsid w:val="5518F333"/>
    <w:rsid w:val="55190542"/>
    <w:rsid w:val="552183C8"/>
    <w:rsid w:val="5529828E"/>
    <w:rsid w:val="552C4334"/>
    <w:rsid w:val="552D80D9"/>
    <w:rsid w:val="55300632"/>
    <w:rsid w:val="5532C3DB"/>
    <w:rsid w:val="5535B6D0"/>
    <w:rsid w:val="55377ADA"/>
    <w:rsid w:val="553B28C8"/>
    <w:rsid w:val="5542ECDB"/>
    <w:rsid w:val="554319C5"/>
    <w:rsid w:val="55442012"/>
    <w:rsid w:val="55498EAD"/>
    <w:rsid w:val="554E31C6"/>
    <w:rsid w:val="5555DF4B"/>
    <w:rsid w:val="5555FA35"/>
    <w:rsid w:val="55572F40"/>
    <w:rsid w:val="5558BFB3"/>
    <w:rsid w:val="555A2E77"/>
    <w:rsid w:val="555D9AF6"/>
    <w:rsid w:val="55617F53"/>
    <w:rsid w:val="5566FAF4"/>
    <w:rsid w:val="556AE5A6"/>
    <w:rsid w:val="556EBF99"/>
    <w:rsid w:val="557B05B3"/>
    <w:rsid w:val="557B291A"/>
    <w:rsid w:val="557E69DB"/>
    <w:rsid w:val="557F0F7A"/>
    <w:rsid w:val="557F4A09"/>
    <w:rsid w:val="55832257"/>
    <w:rsid w:val="558CCBBF"/>
    <w:rsid w:val="558D9D09"/>
    <w:rsid w:val="55987266"/>
    <w:rsid w:val="5598E61E"/>
    <w:rsid w:val="559A2683"/>
    <w:rsid w:val="559AC2EE"/>
    <w:rsid w:val="559F522E"/>
    <w:rsid w:val="55A8F9E5"/>
    <w:rsid w:val="55AC57EC"/>
    <w:rsid w:val="55AD3E4B"/>
    <w:rsid w:val="55AF50C2"/>
    <w:rsid w:val="55B4128C"/>
    <w:rsid w:val="55B4E92F"/>
    <w:rsid w:val="55B75822"/>
    <w:rsid w:val="55BAC161"/>
    <w:rsid w:val="55CD7165"/>
    <w:rsid w:val="55D0421B"/>
    <w:rsid w:val="55D0504D"/>
    <w:rsid w:val="55D7AE7B"/>
    <w:rsid w:val="55D81E21"/>
    <w:rsid w:val="55D8F9FB"/>
    <w:rsid w:val="55E954AB"/>
    <w:rsid w:val="55F24434"/>
    <w:rsid w:val="55F64F31"/>
    <w:rsid w:val="55FA9532"/>
    <w:rsid w:val="55FD438D"/>
    <w:rsid w:val="56067B6D"/>
    <w:rsid w:val="560A63B7"/>
    <w:rsid w:val="560B5A20"/>
    <w:rsid w:val="561140E3"/>
    <w:rsid w:val="5613A80F"/>
    <w:rsid w:val="561A1C5F"/>
    <w:rsid w:val="5620A7DE"/>
    <w:rsid w:val="5625A065"/>
    <w:rsid w:val="562728C5"/>
    <w:rsid w:val="56292161"/>
    <w:rsid w:val="5636D1C7"/>
    <w:rsid w:val="563D25A8"/>
    <w:rsid w:val="563DC2EB"/>
    <w:rsid w:val="5641EC2A"/>
    <w:rsid w:val="5645A878"/>
    <w:rsid w:val="564DF599"/>
    <w:rsid w:val="564E3054"/>
    <w:rsid w:val="5651DE28"/>
    <w:rsid w:val="56539C0E"/>
    <w:rsid w:val="5659A4CC"/>
    <w:rsid w:val="565A81DC"/>
    <w:rsid w:val="565C8C6E"/>
    <w:rsid w:val="5668769E"/>
    <w:rsid w:val="5669CEBC"/>
    <w:rsid w:val="566C6C2E"/>
    <w:rsid w:val="566EA893"/>
    <w:rsid w:val="5671F982"/>
    <w:rsid w:val="56720645"/>
    <w:rsid w:val="567C5316"/>
    <w:rsid w:val="56847A1B"/>
    <w:rsid w:val="5684D34C"/>
    <w:rsid w:val="5688FDCF"/>
    <w:rsid w:val="568965F6"/>
    <w:rsid w:val="56962A88"/>
    <w:rsid w:val="56983CE4"/>
    <w:rsid w:val="569EBDF5"/>
    <w:rsid w:val="56A445B2"/>
    <w:rsid w:val="56A586DD"/>
    <w:rsid w:val="56A66E2D"/>
    <w:rsid w:val="56B19CAC"/>
    <w:rsid w:val="56B20DC6"/>
    <w:rsid w:val="56B25386"/>
    <w:rsid w:val="56B4F8D9"/>
    <w:rsid w:val="56BD520B"/>
    <w:rsid w:val="56BFAFFF"/>
    <w:rsid w:val="56C50A5C"/>
    <w:rsid w:val="56C5DE32"/>
    <w:rsid w:val="56C67016"/>
    <w:rsid w:val="56C862B0"/>
    <w:rsid w:val="56CF8325"/>
    <w:rsid w:val="56CFB3A3"/>
    <w:rsid w:val="56D005D9"/>
    <w:rsid w:val="56D6CC0E"/>
    <w:rsid w:val="56D7CB52"/>
    <w:rsid w:val="56E4EF7F"/>
    <w:rsid w:val="56E9D0FC"/>
    <w:rsid w:val="56EED5C2"/>
    <w:rsid w:val="56F1AB1B"/>
    <w:rsid w:val="5704CE29"/>
    <w:rsid w:val="57082E3F"/>
    <w:rsid w:val="5710D762"/>
    <w:rsid w:val="5711065E"/>
    <w:rsid w:val="571115AF"/>
    <w:rsid w:val="57118812"/>
    <w:rsid w:val="57119D85"/>
    <w:rsid w:val="571746FE"/>
    <w:rsid w:val="571B38EE"/>
    <w:rsid w:val="57281DBA"/>
    <w:rsid w:val="57296D6A"/>
    <w:rsid w:val="572D78D9"/>
    <w:rsid w:val="572E73B6"/>
    <w:rsid w:val="5739E8FB"/>
    <w:rsid w:val="573AE56A"/>
    <w:rsid w:val="574B5FD4"/>
    <w:rsid w:val="574FF0AC"/>
    <w:rsid w:val="5750B990"/>
    <w:rsid w:val="5754E748"/>
    <w:rsid w:val="575AF3DB"/>
    <w:rsid w:val="575EF0BA"/>
    <w:rsid w:val="575F62C0"/>
    <w:rsid w:val="57613E87"/>
    <w:rsid w:val="57628467"/>
    <w:rsid w:val="57690D76"/>
    <w:rsid w:val="576B2EE0"/>
    <w:rsid w:val="576F9C36"/>
    <w:rsid w:val="577544B6"/>
    <w:rsid w:val="577D065E"/>
    <w:rsid w:val="577D0FEA"/>
    <w:rsid w:val="5783AE1F"/>
    <w:rsid w:val="5783F6C7"/>
    <w:rsid w:val="5789F6EE"/>
    <w:rsid w:val="578DF669"/>
    <w:rsid w:val="578E2A81"/>
    <w:rsid w:val="5792613C"/>
    <w:rsid w:val="57945F1B"/>
    <w:rsid w:val="57961178"/>
    <w:rsid w:val="57987F6E"/>
    <w:rsid w:val="57993985"/>
    <w:rsid w:val="579F015F"/>
    <w:rsid w:val="57A06F52"/>
    <w:rsid w:val="57A1414C"/>
    <w:rsid w:val="57A25201"/>
    <w:rsid w:val="57A79598"/>
    <w:rsid w:val="57AA5300"/>
    <w:rsid w:val="57B50795"/>
    <w:rsid w:val="57B7453F"/>
    <w:rsid w:val="57BC0938"/>
    <w:rsid w:val="57BF86CE"/>
    <w:rsid w:val="57C2EF17"/>
    <w:rsid w:val="57C3E852"/>
    <w:rsid w:val="57CFDCF6"/>
    <w:rsid w:val="57D01473"/>
    <w:rsid w:val="57D0B689"/>
    <w:rsid w:val="57DEF36A"/>
    <w:rsid w:val="57E68475"/>
    <w:rsid w:val="57F1530B"/>
    <w:rsid w:val="57F84366"/>
    <w:rsid w:val="5803D7A6"/>
    <w:rsid w:val="58091F5F"/>
    <w:rsid w:val="580BBACB"/>
    <w:rsid w:val="58103309"/>
    <w:rsid w:val="5819C091"/>
    <w:rsid w:val="5819E9D1"/>
    <w:rsid w:val="581A5982"/>
    <w:rsid w:val="581AB131"/>
    <w:rsid w:val="581BDFB4"/>
    <w:rsid w:val="581D6BA7"/>
    <w:rsid w:val="581EA04D"/>
    <w:rsid w:val="5821B680"/>
    <w:rsid w:val="5825940A"/>
    <w:rsid w:val="582609C9"/>
    <w:rsid w:val="58299178"/>
    <w:rsid w:val="582F5A17"/>
    <w:rsid w:val="5831C15F"/>
    <w:rsid w:val="58391696"/>
    <w:rsid w:val="5844DC12"/>
    <w:rsid w:val="58482BDF"/>
    <w:rsid w:val="5849AC09"/>
    <w:rsid w:val="584B47CC"/>
    <w:rsid w:val="584BFC8A"/>
    <w:rsid w:val="584D6D0D"/>
    <w:rsid w:val="584F4771"/>
    <w:rsid w:val="58531105"/>
    <w:rsid w:val="5854DB80"/>
    <w:rsid w:val="5859B48E"/>
    <w:rsid w:val="585FCBF7"/>
    <w:rsid w:val="58683399"/>
    <w:rsid w:val="586C7333"/>
    <w:rsid w:val="586D2801"/>
    <w:rsid w:val="586D948B"/>
    <w:rsid w:val="5870ADB5"/>
    <w:rsid w:val="587A29C3"/>
    <w:rsid w:val="587D6392"/>
    <w:rsid w:val="587F9AA1"/>
    <w:rsid w:val="5882D91F"/>
    <w:rsid w:val="58868D63"/>
    <w:rsid w:val="58884C0C"/>
    <w:rsid w:val="588A9EF5"/>
    <w:rsid w:val="589064D4"/>
    <w:rsid w:val="5894F416"/>
    <w:rsid w:val="58972903"/>
    <w:rsid w:val="58A2DE02"/>
    <w:rsid w:val="58A50A8B"/>
    <w:rsid w:val="58AD6DE6"/>
    <w:rsid w:val="58AE74E3"/>
    <w:rsid w:val="58BAA0FF"/>
    <w:rsid w:val="58C0550D"/>
    <w:rsid w:val="58C1DF26"/>
    <w:rsid w:val="58C48B64"/>
    <w:rsid w:val="58C65B1C"/>
    <w:rsid w:val="58C7632B"/>
    <w:rsid w:val="58C9E677"/>
    <w:rsid w:val="58CDCF7C"/>
    <w:rsid w:val="58D234A8"/>
    <w:rsid w:val="58DA6B92"/>
    <w:rsid w:val="58DCE31B"/>
    <w:rsid w:val="58DDE711"/>
    <w:rsid w:val="58E43E3F"/>
    <w:rsid w:val="58E58FC1"/>
    <w:rsid w:val="58E749DB"/>
    <w:rsid w:val="58E9FA38"/>
    <w:rsid w:val="58F62C5D"/>
    <w:rsid w:val="58FB3321"/>
    <w:rsid w:val="5900752F"/>
    <w:rsid w:val="59041D9A"/>
    <w:rsid w:val="590B7F26"/>
    <w:rsid w:val="590BA391"/>
    <w:rsid w:val="590F8E68"/>
    <w:rsid w:val="5916D3E2"/>
    <w:rsid w:val="591731A0"/>
    <w:rsid w:val="59187351"/>
    <w:rsid w:val="5919C1CB"/>
    <w:rsid w:val="592713A2"/>
    <w:rsid w:val="592F957C"/>
    <w:rsid w:val="5930D247"/>
    <w:rsid w:val="593AFA0C"/>
    <w:rsid w:val="593E5854"/>
    <w:rsid w:val="5941B72F"/>
    <w:rsid w:val="5941BC71"/>
    <w:rsid w:val="5943CAC6"/>
    <w:rsid w:val="5945FC8E"/>
    <w:rsid w:val="5946BC5A"/>
    <w:rsid w:val="594B2152"/>
    <w:rsid w:val="594CA02E"/>
    <w:rsid w:val="5950529D"/>
    <w:rsid w:val="5956D6B6"/>
    <w:rsid w:val="595CD956"/>
    <w:rsid w:val="595DC71D"/>
    <w:rsid w:val="595FF391"/>
    <w:rsid w:val="596E56A1"/>
    <w:rsid w:val="596F0A01"/>
    <w:rsid w:val="5971A656"/>
    <w:rsid w:val="5972834D"/>
    <w:rsid w:val="5974120C"/>
    <w:rsid w:val="59764EA0"/>
    <w:rsid w:val="59786DF9"/>
    <w:rsid w:val="597BD278"/>
    <w:rsid w:val="59801AF6"/>
    <w:rsid w:val="59844EFA"/>
    <w:rsid w:val="598488BB"/>
    <w:rsid w:val="59952339"/>
    <w:rsid w:val="59A92D97"/>
    <w:rsid w:val="59AC4EFD"/>
    <w:rsid w:val="59AD92E0"/>
    <w:rsid w:val="59B1F47B"/>
    <w:rsid w:val="59B73334"/>
    <w:rsid w:val="59B74FA3"/>
    <w:rsid w:val="59B93FA3"/>
    <w:rsid w:val="59BE9AF1"/>
    <w:rsid w:val="59C04789"/>
    <w:rsid w:val="59C4CAE9"/>
    <w:rsid w:val="59C66790"/>
    <w:rsid w:val="59C8373B"/>
    <w:rsid w:val="59CA40B3"/>
    <w:rsid w:val="59CADB47"/>
    <w:rsid w:val="59CF08CD"/>
    <w:rsid w:val="59D09700"/>
    <w:rsid w:val="59D8EB16"/>
    <w:rsid w:val="59D95B7D"/>
    <w:rsid w:val="59DF4D12"/>
    <w:rsid w:val="59E0AC73"/>
    <w:rsid w:val="59E899F9"/>
    <w:rsid w:val="59E9F6E5"/>
    <w:rsid w:val="59F11BF7"/>
    <w:rsid w:val="59FD5859"/>
    <w:rsid w:val="59FD90F6"/>
    <w:rsid w:val="59FDA45A"/>
    <w:rsid w:val="59FF14ED"/>
    <w:rsid w:val="5A01DC89"/>
    <w:rsid w:val="5A04A6AE"/>
    <w:rsid w:val="5A05ABED"/>
    <w:rsid w:val="5A06338F"/>
    <w:rsid w:val="5A095BC6"/>
    <w:rsid w:val="5A0C8DD5"/>
    <w:rsid w:val="5A0FE689"/>
    <w:rsid w:val="5A130CDD"/>
    <w:rsid w:val="5A1619D7"/>
    <w:rsid w:val="5A199CD0"/>
    <w:rsid w:val="5A19B886"/>
    <w:rsid w:val="5A1EBF7F"/>
    <w:rsid w:val="5A213F5B"/>
    <w:rsid w:val="5A2152C6"/>
    <w:rsid w:val="5A242356"/>
    <w:rsid w:val="5A25A772"/>
    <w:rsid w:val="5A2B212C"/>
    <w:rsid w:val="5A2D07EB"/>
    <w:rsid w:val="5A2D9F9A"/>
    <w:rsid w:val="5A3287AB"/>
    <w:rsid w:val="5A36B996"/>
    <w:rsid w:val="5A3B5669"/>
    <w:rsid w:val="5A3C11C3"/>
    <w:rsid w:val="5A3EA994"/>
    <w:rsid w:val="5A3ED16A"/>
    <w:rsid w:val="5A40C2C9"/>
    <w:rsid w:val="5A4CD68C"/>
    <w:rsid w:val="5A51A68D"/>
    <w:rsid w:val="5A5B92BB"/>
    <w:rsid w:val="5A5CD3F0"/>
    <w:rsid w:val="5A61B211"/>
    <w:rsid w:val="5A624BC8"/>
    <w:rsid w:val="5A64E463"/>
    <w:rsid w:val="5A6D3C15"/>
    <w:rsid w:val="5A6F4D0C"/>
    <w:rsid w:val="5A6FD4AB"/>
    <w:rsid w:val="5A73C5D2"/>
    <w:rsid w:val="5A796C40"/>
    <w:rsid w:val="5A7BCCAB"/>
    <w:rsid w:val="5A809DEE"/>
    <w:rsid w:val="5A92D6E9"/>
    <w:rsid w:val="5A95B185"/>
    <w:rsid w:val="5A97C2EA"/>
    <w:rsid w:val="5AA086CB"/>
    <w:rsid w:val="5AA16AD3"/>
    <w:rsid w:val="5AA248E1"/>
    <w:rsid w:val="5AAA4BA2"/>
    <w:rsid w:val="5AAAA856"/>
    <w:rsid w:val="5AAD0954"/>
    <w:rsid w:val="5AB3C8DA"/>
    <w:rsid w:val="5AB5D0E6"/>
    <w:rsid w:val="5AB967CB"/>
    <w:rsid w:val="5ABF3E37"/>
    <w:rsid w:val="5AC4BC26"/>
    <w:rsid w:val="5AC5DD08"/>
    <w:rsid w:val="5AC8B45E"/>
    <w:rsid w:val="5ACD7A3E"/>
    <w:rsid w:val="5ACEB789"/>
    <w:rsid w:val="5ADBF1A9"/>
    <w:rsid w:val="5ADE2F48"/>
    <w:rsid w:val="5ADF61EF"/>
    <w:rsid w:val="5AE0FD3C"/>
    <w:rsid w:val="5AEDDA47"/>
    <w:rsid w:val="5AF3D9F3"/>
    <w:rsid w:val="5AF626C9"/>
    <w:rsid w:val="5AFBD6C7"/>
    <w:rsid w:val="5AFC7FC7"/>
    <w:rsid w:val="5B062B05"/>
    <w:rsid w:val="5B0A449D"/>
    <w:rsid w:val="5B1155AF"/>
    <w:rsid w:val="5B11EFB4"/>
    <w:rsid w:val="5B1D6641"/>
    <w:rsid w:val="5B1DF516"/>
    <w:rsid w:val="5B20591C"/>
    <w:rsid w:val="5B241782"/>
    <w:rsid w:val="5B258648"/>
    <w:rsid w:val="5B2A5668"/>
    <w:rsid w:val="5B2B1FD5"/>
    <w:rsid w:val="5B2C01B1"/>
    <w:rsid w:val="5B2E4421"/>
    <w:rsid w:val="5B361F10"/>
    <w:rsid w:val="5B39EAC2"/>
    <w:rsid w:val="5B3D83C3"/>
    <w:rsid w:val="5B3DE368"/>
    <w:rsid w:val="5B3DF5A9"/>
    <w:rsid w:val="5B40E02E"/>
    <w:rsid w:val="5B4458D5"/>
    <w:rsid w:val="5B4579A2"/>
    <w:rsid w:val="5B45B596"/>
    <w:rsid w:val="5B489B71"/>
    <w:rsid w:val="5B4D8D22"/>
    <w:rsid w:val="5B4E05D6"/>
    <w:rsid w:val="5B4F3B7A"/>
    <w:rsid w:val="5B51BBE6"/>
    <w:rsid w:val="5B542850"/>
    <w:rsid w:val="5B54D4F6"/>
    <w:rsid w:val="5B56E15D"/>
    <w:rsid w:val="5B64D255"/>
    <w:rsid w:val="5B65BB46"/>
    <w:rsid w:val="5B669C5F"/>
    <w:rsid w:val="5B6E925A"/>
    <w:rsid w:val="5B737163"/>
    <w:rsid w:val="5B76A60C"/>
    <w:rsid w:val="5B7B2967"/>
    <w:rsid w:val="5B7C7CD4"/>
    <w:rsid w:val="5B836419"/>
    <w:rsid w:val="5B83BE87"/>
    <w:rsid w:val="5B8D0FA5"/>
    <w:rsid w:val="5B93C3EF"/>
    <w:rsid w:val="5B93C6B2"/>
    <w:rsid w:val="5B946F99"/>
    <w:rsid w:val="5B95C162"/>
    <w:rsid w:val="5B97FFA2"/>
    <w:rsid w:val="5B9957D0"/>
    <w:rsid w:val="5BA413F5"/>
    <w:rsid w:val="5BA73492"/>
    <w:rsid w:val="5BA96AF8"/>
    <w:rsid w:val="5BAA91B8"/>
    <w:rsid w:val="5BAB67FC"/>
    <w:rsid w:val="5BB57571"/>
    <w:rsid w:val="5BB70705"/>
    <w:rsid w:val="5BB83FA7"/>
    <w:rsid w:val="5BBF502A"/>
    <w:rsid w:val="5BC4511F"/>
    <w:rsid w:val="5BCF5F08"/>
    <w:rsid w:val="5BD2CB9C"/>
    <w:rsid w:val="5BD32045"/>
    <w:rsid w:val="5BD76663"/>
    <w:rsid w:val="5BDAFCBF"/>
    <w:rsid w:val="5BDBDF34"/>
    <w:rsid w:val="5BE50EA8"/>
    <w:rsid w:val="5BF04609"/>
    <w:rsid w:val="5BF260EC"/>
    <w:rsid w:val="5BF2B5FD"/>
    <w:rsid w:val="5BF77BC6"/>
    <w:rsid w:val="5BF7C548"/>
    <w:rsid w:val="5BFE05DD"/>
    <w:rsid w:val="5C086F8F"/>
    <w:rsid w:val="5C0C234F"/>
    <w:rsid w:val="5C0D2FC0"/>
    <w:rsid w:val="5C0F1407"/>
    <w:rsid w:val="5C153CA1"/>
    <w:rsid w:val="5C17AA38"/>
    <w:rsid w:val="5C22CD41"/>
    <w:rsid w:val="5C239983"/>
    <w:rsid w:val="5C2790ED"/>
    <w:rsid w:val="5C292A95"/>
    <w:rsid w:val="5C3AD49D"/>
    <w:rsid w:val="5C3E4D3E"/>
    <w:rsid w:val="5C40286C"/>
    <w:rsid w:val="5C456D25"/>
    <w:rsid w:val="5C49AC5E"/>
    <w:rsid w:val="5C50AD0B"/>
    <w:rsid w:val="5C5A36B7"/>
    <w:rsid w:val="5C5D8827"/>
    <w:rsid w:val="5C64DF1C"/>
    <w:rsid w:val="5C65A5E7"/>
    <w:rsid w:val="5C68C9D3"/>
    <w:rsid w:val="5C68F56B"/>
    <w:rsid w:val="5C6C18E3"/>
    <w:rsid w:val="5C6F505B"/>
    <w:rsid w:val="5C747BBC"/>
    <w:rsid w:val="5C7A5493"/>
    <w:rsid w:val="5C7B0935"/>
    <w:rsid w:val="5C7CDCB7"/>
    <w:rsid w:val="5C818D04"/>
    <w:rsid w:val="5C883A40"/>
    <w:rsid w:val="5C8A7DD1"/>
    <w:rsid w:val="5C8C2C81"/>
    <w:rsid w:val="5C930376"/>
    <w:rsid w:val="5C9C79C6"/>
    <w:rsid w:val="5CA0D3C8"/>
    <w:rsid w:val="5CA427AC"/>
    <w:rsid w:val="5CA4283E"/>
    <w:rsid w:val="5CBD1FD8"/>
    <w:rsid w:val="5CBD88E3"/>
    <w:rsid w:val="5CC0068B"/>
    <w:rsid w:val="5CC2821B"/>
    <w:rsid w:val="5CCEC74E"/>
    <w:rsid w:val="5CD2953B"/>
    <w:rsid w:val="5CD6AB2F"/>
    <w:rsid w:val="5CD81E73"/>
    <w:rsid w:val="5CDC8AD1"/>
    <w:rsid w:val="5CDF23FC"/>
    <w:rsid w:val="5CE6FF4C"/>
    <w:rsid w:val="5CEC7F8F"/>
    <w:rsid w:val="5CEE65F5"/>
    <w:rsid w:val="5CF1E9D0"/>
    <w:rsid w:val="5CF40D75"/>
    <w:rsid w:val="5CF41D81"/>
    <w:rsid w:val="5CF4C34F"/>
    <w:rsid w:val="5CF91088"/>
    <w:rsid w:val="5D016097"/>
    <w:rsid w:val="5D01F8FD"/>
    <w:rsid w:val="5D1B21CA"/>
    <w:rsid w:val="5D2C6ABE"/>
    <w:rsid w:val="5D2EF183"/>
    <w:rsid w:val="5D33152C"/>
    <w:rsid w:val="5D333D1A"/>
    <w:rsid w:val="5D35E856"/>
    <w:rsid w:val="5D37ED47"/>
    <w:rsid w:val="5D3F49CD"/>
    <w:rsid w:val="5D41D051"/>
    <w:rsid w:val="5D4C58FA"/>
    <w:rsid w:val="5D4D322C"/>
    <w:rsid w:val="5D503C1D"/>
    <w:rsid w:val="5D610674"/>
    <w:rsid w:val="5D65B06C"/>
    <w:rsid w:val="5D696DC7"/>
    <w:rsid w:val="5D6C3C31"/>
    <w:rsid w:val="5D6E851F"/>
    <w:rsid w:val="5D6FA8DF"/>
    <w:rsid w:val="5D718834"/>
    <w:rsid w:val="5D74E68A"/>
    <w:rsid w:val="5D7889BC"/>
    <w:rsid w:val="5D7A54CC"/>
    <w:rsid w:val="5D881A0C"/>
    <w:rsid w:val="5D8A368E"/>
    <w:rsid w:val="5D8BAE9E"/>
    <w:rsid w:val="5D924974"/>
    <w:rsid w:val="5D937A36"/>
    <w:rsid w:val="5DA49176"/>
    <w:rsid w:val="5DAEF46E"/>
    <w:rsid w:val="5DAEF825"/>
    <w:rsid w:val="5DB1AA6C"/>
    <w:rsid w:val="5DB5156B"/>
    <w:rsid w:val="5DB95819"/>
    <w:rsid w:val="5DBA09EA"/>
    <w:rsid w:val="5DBB35BD"/>
    <w:rsid w:val="5DBC0059"/>
    <w:rsid w:val="5DBD7FD8"/>
    <w:rsid w:val="5DC19C27"/>
    <w:rsid w:val="5DC8E05C"/>
    <w:rsid w:val="5DC8F8B9"/>
    <w:rsid w:val="5DD44859"/>
    <w:rsid w:val="5DD5DC16"/>
    <w:rsid w:val="5DD63B6B"/>
    <w:rsid w:val="5DDB06D6"/>
    <w:rsid w:val="5DEB51C9"/>
    <w:rsid w:val="5DF202E3"/>
    <w:rsid w:val="5DF561B4"/>
    <w:rsid w:val="5DF61B98"/>
    <w:rsid w:val="5DFA54C4"/>
    <w:rsid w:val="5DFBBCAA"/>
    <w:rsid w:val="5DFEFCBB"/>
    <w:rsid w:val="5E00AABF"/>
    <w:rsid w:val="5E03A09F"/>
    <w:rsid w:val="5E03B98B"/>
    <w:rsid w:val="5E050CD1"/>
    <w:rsid w:val="5E0615C2"/>
    <w:rsid w:val="5E0DDC4F"/>
    <w:rsid w:val="5E109636"/>
    <w:rsid w:val="5E1A08EC"/>
    <w:rsid w:val="5E1ADEEB"/>
    <w:rsid w:val="5E1B3C29"/>
    <w:rsid w:val="5E1EA5C0"/>
    <w:rsid w:val="5E249AF6"/>
    <w:rsid w:val="5E2819ED"/>
    <w:rsid w:val="5E28201D"/>
    <w:rsid w:val="5E2BEF1C"/>
    <w:rsid w:val="5E3048DD"/>
    <w:rsid w:val="5E3268A9"/>
    <w:rsid w:val="5E32936A"/>
    <w:rsid w:val="5E363311"/>
    <w:rsid w:val="5E36C75F"/>
    <w:rsid w:val="5E3BA8D9"/>
    <w:rsid w:val="5E3BCB1B"/>
    <w:rsid w:val="5E42B9F5"/>
    <w:rsid w:val="5E43F416"/>
    <w:rsid w:val="5E44A68F"/>
    <w:rsid w:val="5E5225DD"/>
    <w:rsid w:val="5E54977C"/>
    <w:rsid w:val="5E569ED7"/>
    <w:rsid w:val="5E57603F"/>
    <w:rsid w:val="5E5BD6EC"/>
    <w:rsid w:val="5E5FD8F6"/>
    <w:rsid w:val="5E611519"/>
    <w:rsid w:val="5E64347C"/>
    <w:rsid w:val="5E644FD1"/>
    <w:rsid w:val="5E64A18A"/>
    <w:rsid w:val="5E658DC5"/>
    <w:rsid w:val="5E6D27DE"/>
    <w:rsid w:val="5E6E0955"/>
    <w:rsid w:val="5E6F54B9"/>
    <w:rsid w:val="5E714DFC"/>
    <w:rsid w:val="5E735977"/>
    <w:rsid w:val="5E78DC44"/>
    <w:rsid w:val="5E7C7022"/>
    <w:rsid w:val="5E7DA3E2"/>
    <w:rsid w:val="5E7E6AA5"/>
    <w:rsid w:val="5E83786F"/>
    <w:rsid w:val="5E8A5520"/>
    <w:rsid w:val="5E8B50C4"/>
    <w:rsid w:val="5E8CC4FF"/>
    <w:rsid w:val="5E8F25C2"/>
    <w:rsid w:val="5E8F68B5"/>
    <w:rsid w:val="5E948697"/>
    <w:rsid w:val="5E971D43"/>
    <w:rsid w:val="5E9888A6"/>
    <w:rsid w:val="5E9A6A2B"/>
    <w:rsid w:val="5E9DECAC"/>
    <w:rsid w:val="5E9DF7C9"/>
    <w:rsid w:val="5EA089CA"/>
    <w:rsid w:val="5EA51855"/>
    <w:rsid w:val="5EA7033E"/>
    <w:rsid w:val="5EB3724C"/>
    <w:rsid w:val="5EB63CDA"/>
    <w:rsid w:val="5EBCB843"/>
    <w:rsid w:val="5EC3491D"/>
    <w:rsid w:val="5EC48463"/>
    <w:rsid w:val="5ECF1618"/>
    <w:rsid w:val="5ECFB0C4"/>
    <w:rsid w:val="5ED4220F"/>
    <w:rsid w:val="5EE69289"/>
    <w:rsid w:val="5EE737EB"/>
    <w:rsid w:val="5EE9035C"/>
    <w:rsid w:val="5EF36B8F"/>
    <w:rsid w:val="5EF48305"/>
    <w:rsid w:val="5EF4EB2A"/>
    <w:rsid w:val="5EF7EE43"/>
    <w:rsid w:val="5EFF2707"/>
    <w:rsid w:val="5F002A28"/>
    <w:rsid w:val="5F05A5D3"/>
    <w:rsid w:val="5F05A63F"/>
    <w:rsid w:val="5F06162C"/>
    <w:rsid w:val="5F0934F2"/>
    <w:rsid w:val="5F0ECA0E"/>
    <w:rsid w:val="5F149408"/>
    <w:rsid w:val="5F1CD05A"/>
    <w:rsid w:val="5F21DAAA"/>
    <w:rsid w:val="5F23546B"/>
    <w:rsid w:val="5F255D92"/>
    <w:rsid w:val="5F26B0B4"/>
    <w:rsid w:val="5F29536B"/>
    <w:rsid w:val="5F2B1041"/>
    <w:rsid w:val="5F322709"/>
    <w:rsid w:val="5F3C14CE"/>
    <w:rsid w:val="5F3CABBA"/>
    <w:rsid w:val="5F3D10BA"/>
    <w:rsid w:val="5F3DFC41"/>
    <w:rsid w:val="5F410568"/>
    <w:rsid w:val="5F41884D"/>
    <w:rsid w:val="5F449825"/>
    <w:rsid w:val="5F4C6E0B"/>
    <w:rsid w:val="5F4CDD63"/>
    <w:rsid w:val="5F4CE33D"/>
    <w:rsid w:val="5F4F1A92"/>
    <w:rsid w:val="5F517662"/>
    <w:rsid w:val="5F53F02A"/>
    <w:rsid w:val="5F568773"/>
    <w:rsid w:val="5F58E703"/>
    <w:rsid w:val="5F5B8332"/>
    <w:rsid w:val="5F69AD9F"/>
    <w:rsid w:val="5F6CF17E"/>
    <w:rsid w:val="5F723053"/>
    <w:rsid w:val="5F77FA38"/>
    <w:rsid w:val="5F7AA0A1"/>
    <w:rsid w:val="5F86A745"/>
    <w:rsid w:val="5F8F0DCD"/>
    <w:rsid w:val="5F971F5D"/>
    <w:rsid w:val="5F9D55A0"/>
    <w:rsid w:val="5F9E4E59"/>
    <w:rsid w:val="5FA2F67B"/>
    <w:rsid w:val="5FA72F2B"/>
    <w:rsid w:val="5FA84199"/>
    <w:rsid w:val="5FC09B30"/>
    <w:rsid w:val="5FC7BF7D"/>
    <w:rsid w:val="5FC7F7C0"/>
    <w:rsid w:val="5FC86C81"/>
    <w:rsid w:val="5FC91A58"/>
    <w:rsid w:val="5FCF203F"/>
    <w:rsid w:val="5FDB1EE9"/>
    <w:rsid w:val="5FE5A193"/>
    <w:rsid w:val="5FE8EEA2"/>
    <w:rsid w:val="5FE96A05"/>
    <w:rsid w:val="5FE9F00E"/>
    <w:rsid w:val="5FEA0DED"/>
    <w:rsid w:val="5FF37033"/>
    <w:rsid w:val="5FF5F54E"/>
    <w:rsid w:val="5FFED193"/>
    <w:rsid w:val="60067D2D"/>
    <w:rsid w:val="60094580"/>
    <w:rsid w:val="6009C656"/>
    <w:rsid w:val="600ADCF0"/>
    <w:rsid w:val="60119DD5"/>
    <w:rsid w:val="601392AF"/>
    <w:rsid w:val="60152332"/>
    <w:rsid w:val="601A0DBD"/>
    <w:rsid w:val="601F6605"/>
    <w:rsid w:val="6022E1BA"/>
    <w:rsid w:val="602405CA"/>
    <w:rsid w:val="60246C4C"/>
    <w:rsid w:val="602B1C2F"/>
    <w:rsid w:val="602BB9DA"/>
    <w:rsid w:val="6032124B"/>
    <w:rsid w:val="6032186C"/>
    <w:rsid w:val="6035E82E"/>
    <w:rsid w:val="60382C73"/>
    <w:rsid w:val="603BC41B"/>
    <w:rsid w:val="6042384D"/>
    <w:rsid w:val="6042ECDF"/>
    <w:rsid w:val="604D0BA8"/>
    <w:rsid w:val="60527236"/>
    <w:rsid w:val="60569796"/>
    <w:rsid w:val="6058AF70"/>
    <w:rsid w:val="6059FDBD"/>
    <w:rsid w:val="605E5CBB"/>
    <w:rsid w:val="606055BB"/>
    <w:rsid w:val="606E30D3"/>
    <w:rsid w:val="6071A3F2"/>
    <w:rsid w:val="60794ACB"/>
    <w:rsid w:val="607C261B"/>
    <w:rsid w:val="607D02B0"/>
    <w:rsid w:val="60921566"/>
    <w:rsid w:val="6093092D"/>
    <w:rsid w:val="6097F099"/>
    <w:rsid w:val="609F69EC"/>
    <w:rsid w:val="609FD7DD"/>
    <w:rsid w:val="60A1E0EC"/>
    <w:rsid w:val="60A32AFE"/>
    <w:rsid w:val="60A5685F"/>
    <w:rsid w:val="60A5F310"/>
    <w:rsid w:val="60A6AB1B"/>
    <w:rsid w:val="60A71D41"/>
    <w:rsid w:val="60BA9D4B"/>
    <w:rsid w:val="60CD6EAF"/>
    <w:rsid w:val="60D18B0D"/>
    <w:rsid w:val="60D8D3E1"/>
    <w:rsid w:val="60DA0EA9"/>
    <w:rsid w:val="60DEB723"/>
    <w:rsid w:val="60E1F01E"/>
    <w:rsid w:val="60E3DCDD"/>
    <w:rsid w:val="60E4E2F1"/>
    <w:rsid w:val="60E69530"/>
    <w:rsid w:val="60EF65B0"/>
    <w:rsid w:val="60FB5E16"/>
    <w:rsid w:val="60FD7B0E"/>
    <w:rsid w:val="60FF1390"/>
    <w:rsid w:val="6103F900"/>
    <w:rsid w:val="610A745B"/>
    <w:rsid w:val="610F61B7"/>
    <w:rsid w:val="6112391A"/>
    <w:rsid w:val="6112654C"/>
    <w:rsid w:val="61169C38"/>
    <w:rsid w:val="611B174C"/>
    <w:rsid w:val="611C3C93"/>
    <w:rsid w:val="611F19CC"/>
    <w:rsid w:val="6121C5C4"/>
    <w:rsid w:val="61238536"/>
    <w:rsid w:val="612B95C1"/>
    <w:rsid w:val="613006E4"/>
    <w:rsid w:val="613364CC"/>
    <w:rsid w:val="6138F03C"/>
    <w:rsid w:val="613BCC0C"/>
    <w:rsid w:val="613BD05C"/>
    <w:rsid w:val="613D1809"/>
    <w:rsid w:val="613E0B8B"/>
    <w:rsid w:val="613F16EE"/>
    <w:rsid w:val="6145A280"/>
    <w:rsid w:val="6147A54B"/>
    <w:rsid w:val="614880E1"/>
    <w:rsid w:val="614F2344"/>
    <w:rsid w:val="6155B059"/>
    <w:rsid w:val="615729CE"/>
    <w:rsid w:val="6158229D"/>
    <w:rsid w:val="615AE5C5"/>
    <w:rsid w:val="615EF69F"/>
    <w:rsid w:val="615FA0F6"/>
    <w:rsid w:val="6160DE93"/>
    <w:rsid w:val="6164C9E2"/>
    <w:rsid w:val="61674E61"/>
    <w:rsid w:val="616FEFB6"/>
    <w:rsid w:val="6171DE68"/>
    <w:rsid w:val="6178990B"/>
    <w:rsid w:val="617FCE82"/>
    <w:rsid w:val="6181510A"/>
    <w:rsid w:val="618171F4"/>
    <w:rsid w:val="6181B4C4"/>
    <w:rsid w:val="618A6A22"/>
    <w:rsid w:val="618B17AB"/>
    <w:rsid w:val="618ECA2F"/>
    <w:rsid w:val="61926604"/>
    <w:rsid w:val="61976C8C"/>
    <w:rsid w:val="6199CE9F"/>
    <w:rsid w:val="61A054B7"/>
    <w:rsid w:val="61A8A3CF"/>
    <w:rsid w:val="61AE5FC6"/>
    <w:rsid w:val="61AE6DFA"/>
    <w:rsid w:val="61B17973"/>
    <w:rsid w:val="61B2E184"/>
    <w:rsid w:val="61B48F39"/>
    <w:rsid w:val="61B6DAFA"/>
    <w:rsid w:val="61B71A5F"/>
    <w:rsid w:val="61BA3B4D"/>
    <w:rsid w:val="61C70977"/>
    <w:rsid w:val="61C7430D"/>
    <w:rsid w:val="61CEBE05"/>
    <w:rsid w:val="61CEE800"/>
    <w:rsid w:val="61DCACF9"/>
    <w:rsid w:val="61EAAB2B"/>
    <w:rsid w:val="61F05DDC"/>
    <w:rsid w:val="61F245F4"/>
    <w:rsid w:val="61F5F390"/>
    <w:rsid w:val="61FEAE70"/>
    <w:rsid w:val="61FEE4A3"/>
    <w:rsid w:val="6206ABDE"/>
    <w:rsid w:val="62084F23"/>
    <w:rsid w:val="62087468"/>
    <w:rsid w:val="6208D9E8"/>
    <w:rsid w:val="620A26E4"/>
    <w:rsid w:val="620B216B"/>
    <w:rsid w:val="620E58E4"/>
    <w:rsid w:val="620FBE11"/>
    <w:rsid w:val="620FF35F"/>
    <w:rsid w:val="621067DD"/>
    <w:rsid w:val="621131B7"/>
    <w:rsid w:val="62134CF1"/>
    <w:rsid w:val="621815FE"/>
    <w:rsid w:val="621865C9"/>
    <w:rsid w:val="6219FCC2"/>
    <w:rsid w:val="621DBBD7"/>
    <w:rsid w:val="6225583C"/>
    <w:rsid w:val="6225E202"/>
    <w:rsid w:val="622E7370"/>
    <w:rsid w:val="623109EE"/>
    <w:rsid w:val="62339A1C"/>
    <w:rsid w:val="62356D0B"/>
    <w:rsid w:val="623CC7D6"/>
    <w:rsid w:val="6246F449"/>
    <w:rsid w:val="624892F4"/>
    <w:rsid w:val="624B2CE4"/>
    <w:rsid w:val="62525DAD"/>
    <w:rsid w:val="6254291B"/>
    <w:rsid w:val="62546EEC"/>
    <w:rsid w:val="62611873"/>
    <w:rsid w:val="6261CEA5"/>
    <w:rsid w:val="626F0214"/>
    <w:rsid w:val="627040BA"/>
    <w:rsid w:val="62710117"/>
    <w:rsid w:val="6275619A"/>
    <w:rsid w:val="6277F92A"/>
    <w:rsid w:val="627CE281"/>
    <w:rsid w:val="627E77B7"/>
    <w:rsid w:val="6280A19E"/>
    <w:rsid w:val="62860E66"/>
    <w:rsid w:val="628A78A1"/>
    <w:rsid w:val="628CD42F"/>
    <w:rsid w:val="628FC0F9"/>
    <w:rsid w:val="629CE8EE"/>
    <w:rsid w:val="62A2EC41"/>
    <w:rsid w:val="62A52D2C"/>
    <w:rsid w:val="62A56FD6"/>
    <w:rsid w:val="62A705A2"/>
    <w:rsid w:val="62A706E6"/>
    <w:rsid w:val="62AAE42D"/>
    <w:rsid w:val="62ABE4BD"/>
    <w:rsid w:val="62ADD076"/>
    <w:rsid w:val="62B60EA9"/>
    <w:rsid w:val="62BA7320"/>
    <w:rsid w:val="62BD5C34"/>
    <w:rsid w:val="62BD9EA1"/>
    <w:rsid w:val="62C37659"/>
    <w:rsid w:val="62C86856"/>
    <w:rsid w:val="62CDEDCA"/>
    <w:rsid w:val="62CE96F3"/>
    <w:rsid w:val="62DAB92F"/>
    <w:rsid w:val="62DDD4A4"/>
    <w:rsid w:val="62E8B2BE"/>
    <w:rsid w:val="62F6FEED"/>
    <w:rsid w:val="62F7D720"/>
    <w:rsid w:val="62F883A2"/>
    <w:rsid w:val="62FB5122"/>
    <w:rsid w:val="62FF603F"/>
    <w:rsid w:val="63029E71"/>
    <w:rsid w:val="63060D23"/>
    <w:rsid w:val="63088A31"/>
    <w:rsid w:val="6309A63E"/>
    <w:rsid w:val="630B7AE1"/>
    <w:rsid w:val="63166467"/>
    <w:rsid w:val="63182F61"/>
    <w:rsid w:val="631A91BF"/>
    <w:rsid w:val="631DEF08"/>
    <w:rsid w:val="6323AADF"/>
    <w:rsid w:val="632F76A7"/>
    <w:rsid w:val="633884A9"/>
    <w:rsid w:val="6339CEC8"/>
    <w:rsid w:val="633D8E1F"/>
    <w:rsid w:val="6343AFF3"/>
    <w:rsid w:val="63474BAA"/>
    <w:rsid w:val="634888B1"/>
    <w:rsid w:val="634BF213"/>
    <w:rsid w:val="634D4FCA"/>
    <w:rsid w:val="634E916B"/>
    <w:rsid w:val="634EA9A9"/>
    <w:rsid w:val="63581224"/>
    <w:rsid w:val="63587E5E"/>
    <w:rsid w:val="635AD290"/>
    <w:rsid w:val="6363F208"/>
    <w:rsid w:val="63656234"/>
    <w:rsid w:val="6369263C"/>
    <w:rsid w:val="636F1B84"/>
    <w:rsid w:val="63745635"/>
    <w:rsid w:val="63750FC2"/>
    <w:rsid w:val="6379910E"/>
    <w:rsid w:val="637A9240"/>
    <w:rsid w:val="6386DA6E"/>
    <w:rsid w:val="638D5414"/>
    <w:rsid w:val="639007B5"/>
    <w:rsid w:val="639216DC"/>
    <w:rsid w:val="63978EA2"/>
    <w:rsid w:val="6398368E"/>
    <w:rsid w:val="639ACFE0"/>
    <w:rsid w:val="639B1CD8"/>
    <w:rsid w:val="639D6322"/>
    <w:rsid w:val="639F166D"/>
    <w:rsid w:val="63A41F84"/>
    <w:rsid w:val="63A650E7"/>
    <w:rsid w:val="63A655DE"/>
    <w:rsid w:val="63AF7757"/>
    <w:rsid w:val="63B14E72"/>
    <w:rsid w:val="63B5D4C0"/>
    <w:rsid w:val="63B80E84"/>
    <w:rsid w:val="63B8631D"/>
    <w:rsid w:val="63BA43BE"/>
    <w:rsid w:val="63BCFC1D"/>
    <w:rsid w:val="63C1DD01"/>
    <w:rsid w:val="63C1F69D"/>
    <w:rsid w:val="63C7F428"/>
    <w:rsid w:val="63CA41E3"/>
    <w:rsid w:val="63D7797D"/>
    <w:rsid w:val="63D7B6E6"/>
    <w:rsid w:val="63DAADDF"/>
    <w:rsid w:val="63DAC1E0"/>
    <w:rsid w:val="63DAF7E0"/>
    <w:rsid w:val="63DC8573"/>
    <w:rsid w:val="63DE9751"/>
    <w:rsid w:val="63E6FB1F"/>
    <w:rsid w:val="63E74D99"/>
    <w:rsid w:val="63E8B7F8"/>
    <w:rsid w:val="63EB7E37"/>
    <w:rsid w:val="63F04091"/>
    <w:rsid w:val="6409C1C0"/>
    <w:rsid w:val="640BDE24"/>
    <w:rsid w:val="64145382"/>
    <w:rsid w:val="64147933"/>
    <w:rsid w:val="6416B9AB"/>
    <w:rsid w:val="6416E571"/>
    <w:rsid w:val="6423CF56"/>
    <w:rsid w:val="6424D7E6"/>
    <w:rsid w:val="6429323A"/>
    <w:rsid w:val="642E6556"/>
    <w:rsid w:val="642F238F"/>
    <w:rsid w:val="6431D331"/>
    <w:rsid w:val="643648AF"/>
    <w:rsid w:val="6438244C"/>
    <w:rsid w:val="643D1BAF"/>
    <w:rsid w:val="643FD67E"/>
    <w:rsid w:val="64439491"/>
    <w:rsid w:val="6444C25F"/>
    <w:rsid w:val="64461E08"/>
    <w:rsid w:val="644DBAAD"/>
    <w:rsid w:val="645602DF"/>
    <w:rsid w:val="6458E626"/>
    <w:rsid w:val="64592C95"/>
    <w:rsid w:val="6460FB49"/>
    <w:rsid w:val="6462416B"/>
    <w:rsid w:val="6463A72D"/>
    <w:rsid w:val="646DA505"/>
    <w:rsid w:val="646EA02E"/>
    <w:rsid w:val="6470F451"/>
    <w:rsid w:val="64726148"/>
    <w:rsid w:val="6473711E"/>
    <w:rsid w:val="647A0A3A"/>
    <w:rsid w:val="647D6166"/>
    <w:rsid w:val="647E4AD7"/>
    <w:rsid w:val="64856678"/>
    <w:rsid w:val="6487B1DA"/>
    <w:rsid w:val="649D11AD"/>
    <w:rsid w:val="649FEB91"/>
    <w:rsid w:val="64A86665"/>
    <w:rsid w:val="64B51714"/>
    <w:rsid w:val="64B912B6"/>
    <w:rsid w:val="64B93D48"/>
    <w:rsid w:val="64BBBE8B"/>
    <w:rsid w:val="64BCB92F"/>
    <w:rsid w:val="64C31DCC"/>
    <w:rsid w:val="64C49429"/>
    <w:rsid w:val="64C62EB9"/>
    <w:rsid w:val="64CAF9C8"/>
    <w:rsid w:val="64CFC99E"/>
    <w:rsid w:val="64D6879D"/>
    <w:rsid w:val="64D86D63"/>
    <w:rsid w:val="64DA04A7"/>
    <w:rsid w:val="64DF13CC"/>
    <w:rsid w:val="64E44B65"/>
    <w:rsid w:val="64E58616"/>
    <w:rsid w:val="64E965BB"/>
    <w:rsid w:val="64EBBB5B"/>
    <w:rsid w:val="64EDC6CD"/>
    <w:rsid w:val="64F0B761"/>
    <w:rsid w:val="64F195C0"/>
    <w:rsid w:val="64F484C1"/>
    <w:rsid w:val="64F564F7"/>
    <w:rsid w:val="64F820FC"/>
    <w:rsid w:val="64FC91A5"/>
    <w:rsid w:val="650AF40D"/>
    <w:rsid w:val="650D90AF"/>
    <w:rsid w:val="65113F68"/>
    <w:rsid w:val="6512F27C"/>
    <w:rsid w:val="651DE786"/>
    <w:rsid w:val="651E685F"/>
    <w:rsid w:val="6523DAF8"/>
    <w:rsid w:val="6531B8F1"/>
    <w:rsid w:val="65379D08"/>
    <w:rsid w:val="653ADCBC"/>
    <w:rsid w:val="653E6EC5"/>
    <w:rsid w:val="653F9364"/>
    <w:rsid w:val="6545C34E"/>
    <w:rsid w:val="6547FF28"/>
    <w:rsid w:val="654E32F2"/>
    <w:rsid w:val="655528E6"/>
    <w:rsid w:val="656263A8"/>
    <w:rsid w:val="6568D46C"/>
    <w:rsid w:val="6573B3D7"/>
    <w:rsid w:val="6573EC0A"/>
    <w:rsid w:val="65749BBA"/>
    <w:rsid w:val="657A5F00"/>
    <w:rsid w:val="657BCD5C"/>
    <w:rsid w:val="658444C4"/>
    <w:rsid w:val="658C4F4A"/>
    <w:rsid w:val="658CE515"/>
    <w:rsid w:val="65934C25"/>
    <w:rsid w:val="6596718F"/>
    <w:rsid w:val="65967C00"/>
    <w:rsid w:val="659A80A5"/>
    <w:rsid w:val="659D8C88"/>
    <w:rsid w:val="65A0C0EA"/>
    <w:rsid w:val="65AB2C70"/>
    <w:rsid w:val="65ACEFFF"/>
    <w:rsid w:val="65AEB33B"/>
    <w:rsid w:val="65AEE428"/>
    <w:rsid w:val="65BD5286"/>
    <w:rsid w:val="65C01650"/>
    <w:rsid w:val="65C224F9"/>
    <w:rsid w:val="65C701BD"/>
    <w:rsid w:val="65C99F91"/>
    <w:rsid w:val="65CD68E8"/>
    <w:rsid w:val="65D180C4"/>
    <w:rsid w:val="65D79E1E"/>
    <w:rsid w:val="65DA3A99"/>
    <w:rsid w:val="65DD2750"/>
    <w:rsid w:val="65DD4BCF"/>
    <w:rsid w:val="65DF24D3"/>
    <w:rsid w:val="65E308DF"/>
    <w:rsid w:val="65E3D2DB"/>
    <w:rsid w:val="65E565B7"/>
    <w:rsid w:val="65EB982A"/>
    <w:rsid w:val="65EBFC8C"/>
    <w:rsid w:val="65EFBF05"/>
    <w:rsid w:val="65F2599C"/>
    <w:rsid w:val="65F4F195"/>
    <w:rsid w:val="65F4FCF6"/>
    <w:rsid w:val="65FB3E9F"/>
    <w:rsid w:val="65FD0616"/>
    <w:rsid w:val="66018C37"/>
    <w:rsid w:val="66044105"/>
    <w:rsid w:val="66058E8C"/>
    <w:rsid w:val="6607BD39"/>
    <w:rsid w:val="66156D06"/>
    <w:rsid w:val="661727C4"/>
    <w:rsid w:val="66172DA0"/>
    <w:rsid w:val="66186282"/>
    <w:rsid w:val="6618BAB8"/>
    <w:rsid w:val="661B79E7"/>
    <w:rsid w:val="661F0F93"/>
    <w:rsid w:val="6623823B"/>
    <w:rsid w:val="66273194"/>
    <w:rsid w:val="662C3DBE"/>
    <w:rsid w:val="662D292E"/>
    <w:rsid w:val="663208A6"/>
    <w:rsid w:val="66333583"/>
    <w:rsid w:val="663B5488"/>
    <w:rsid w:val="663EDB70"/>
    <w:rsid w:val="6642AD7C"/>
    <w:rsid w:val="6642BD74"/>
    <w:rsid w:val="6644D4E4"/>
    <w:rsid w:val="6645ADD5"/>
    <w:rsid w:val="6645B482"/>
    <w:rsid w:val="6646C67C"/>
    <w:rsid w:val="664BFBAC"/>
    <w:rsid w:val="6655C425"/>
    <w:rsid w:val="6655D8EE"/>
    <w:rsid w:val="6656A1DC"/>
    <w:rsid w:val="66593955"/>
    <w:rsid w:val="665B695C"/>
    <w:rsid w:val="665DBE85"/>
    <w:rsid w:val="665EB05D"/>
    <w:rsid w:val="6662315E"/>
    <w:rsid w:val="6668347D"/>
    <w:rsid w:val="666FE01F"/>
    <w:rsid w:val="6675D508"/>
    <w:rsid w:val="667976E2"/>
    <w:rsid w:val="667AC010"/>
    <w:rsid w:val="6687ACC1"/>
    <w:rsid w:val="668F8C3C"/>
    <w:rsid w:val="668F8F3F"/>
    <w:rsid w:val="6690F6E3"/>
    <w:rsid w:val="66914539"/>
    <w:rsid w:val="6699282C"/>
    <w:rsid w:val="66A1D5A2"/>
    <w:rsid w:val="66A293D5"/>
    <w:rsid w:val="66B047EC"/>
    <w:rsid w:val="66B07B0C"/>
    <w:rsid w:val="66B1E7C6"/>
    <w:rsid w:val="66B81B84"/>
    <w:rsid w:val="66B9AC31"/>
    <w:rsid w:val="66BACC5A"/>
    <w:rsid w:val="66BBBDC1"/>
    <w:rsid w:val="66BD6A6F"/>
    <w:rsid w:val="66BFB818"/>
    <w:rsid w:val="66C92230"/>
    <w:rsid w:val="66CE5E16"/>
    <w:rsid w:val="66CEED4A"/>
    <w:rsid w:val="66D0361B"/>
    <w:rsid w:val="66D503E4"/>
    <w:rsid w:val="66D60ED1"/>
    <w:rsid w:val="66D6EC5E"/>
    <w:rsid w:val="66D80FD7"/>
    <w:rsid w:val="66DC7B65"/>
    <w:rsid w:val="66DDF606"/>
    <w:rsid w:val="66E282CF"/>
    <w:rsid w:val="66E32CC7"/>
    <w:rsid w:val="66E40D88"/>
    <w:rsid w:val="66E44773"/>
    <w:rsid w:val="66E8B297"/>
    <w:rsid w:val="66E8B553"/>
    <w:rsid w:val="66EB1CBA"/>
    <w:rsid w:val="66F21921"/>
    <w:rsid w:val="66FDC95F"/>
    <w:rsid w:val="66FDC9A9"/>
    <w:rsid w:val="66FFE475"/>
    <w:rsid w:val="6702CCDC"/>
    <w:rsid w:val="6704E523"/>
    <w:rsid w:val="670FBC6B"/>
    <w:rsid w:val="6714A307"/>
    <w:rsid w:val="671F5CAA"/>
    <w:rsid w:val="6721DD2F"/>
    <w:rsid w:val="67241A10"/>
    <w:rsid w:val="67275EDB"/>
    <w:rsid w:val="673A0660"/>
    <w:rsid w:val="673B8C0B"/>
    <w:rsid w:val="673D0FDC"/>
    <w:rsid w:val="673F7B6E"/>
    <w:rsid w:val="6740E331"/>
    <w:rsid w:val="6740E8B1"/>
    <w:rsid w:val="67460941"/>
    <w:rsid w:val="674743E5"/>
    <w:rsid w:val="67474829"/>
    <w:rsid w:val="6748762A"/>
    <w:rsid w:val="6752C7CF"/>
    <w:rsid w:val="6756D82E"/>
    <w:rsid w:val="6757F8ED"/>
    <w:rsid w:val="6761C178"/>
    <w:rsid w:val="6765A2E1"/>
    <w:rsid w:val="6768CEF3"/>
    <w:rsid w:val="67693B89"/>
    <w:rsid w:val="676D6632"/>
    <w:rsid w:val="67701A3E"/>
    <w:rsid w:val="6776610E"/>
    <w:rsid w:val="67791C30"/>
    <w:rsid w:val="677931F7"/>
    <w:rsid w:val="677D003F"/>
    <w:rsid w:val="678C29C2"/>
    <w:rsid w:val="678C8488"/>
    <w:rsid w:val="678DD1D1"/>
    <w:rsid w:val="678F85B4"/>
    <w:rsid w:val="6793B94B"/>
    <w:rsid w:val="679467DA"/>
    <w:rsid w:val="679C7E0F"/>
    <w:rsid w:val="679E6995"/>
    <w:rsid w:val="67A15EED"/>
    <w:rsid w:val="67A26270"/>
    <w:rsid w:val="67A377EE"/>
    <w:rsid w:val="67A589F7"/>
    <w:rsid w:val="67AABCE7"/>
    <w:rsid w:val="67B06E5F"/>
    <w:rsid w:val="67B12C5B"/>
    <w:rsid w:val="67B60144"/>
    <w:rsid w:val="67B8EC1F"/>
    <w:rsid w:val="67BB04D1"/>
    <w:rsid w:val="67BB070F"/>
    <w:rsid w:val="67BD073A"/>
    <w:rsid w:val="67BDC75B"/>
    <w:rsid w:val="67BFFBAE"/>
    <w:rsid w:val="67C4E526"/>
    <w:rsid w:val="67CD14A3"/>
    <w:rsid w:val="67CDD907"/>
    <w:rsid w:val="67CDE253"/>
    <w:rsid w:val="67CFDC58"/>
    <w:rsid w:val="67DCBE87"/>
    <w:rsid w:val="67DE6DE8"/>
    <w:rsid w:val="67E27589"/>
    <w:rsid w:val="67E40279"/>
    <w:rsid w:val="67E6F6A3"/>
    <w:rsid w:val="67E8E386"/>
    <w:rsid w:val="67EA8357"/>
    <w:rsid w:val="67F3AE9C"/>
    <w:rsid w:val="67F7001D"/>
    <w:rsid w:val="67FF23BB"/>
    <w:rsid w:val="68004529"/>
    <w:rsid w:val="680CACC1"/>
    <w:rsid w:val="68126F7C"/>
    <w:rsid w:val="6812CF4B"/>
    <w:rsid w:val="6812E7CD"/>
    <w:rsid w:val="68135FE7"/>
    <w:rsid w:val="6816266A"/>
    <w:rsid w:val="68173A86"/>
    <w:rsid w:val="6818C8E3"/>
    <w:rsid w:val="681B8595"/>
    <w:rsid w:val="6824FCC0"/>
    <w:rsid w:val="682516DC"/>
    <w:rsid w:val="682C27D1"/>
    <w:rsid w:val="682CE661"/>
    <w:rsid w:val="682D9126"/>
    <w:rsid w:val="682EECCB"/>
    <w:rsid w:val="683314A3"/>
    <w:rsid w:val="684FE777"/>
    <w:rsid w:val="6851690D"/>
    <w:rsid w:val="68556D68"/>
    <w:rsid w:val="68582A7F"/>
    <w:rsid w:val="68595FA8"/>
    <w:rsid w:val="685AE793"/>
    <w:rsid w:val="685C9CAD"/>
    <w:rsid w:val="68648512"/>
    <w:rsid w:val="68663E7A"/>
    <w:rsid w:val="68695F20"/>
    <w:rsid w:val="687B63FF"/>
    <w:rsid w:val="687B7053"/>
    <w:rsid w:val="687CE9A5"/>
    <w:rsid w:val="687F5614"/>
    <w:rsid w:val="6886DFF3"/>
    <w:rsid w:val="68904564"/>
    <w:rsid w:val="68906C9A"/>
    <w:rsid w:val="68928D2E"/>
    <w:rsid w:val="68931E9B"/>
    <w:rsid w:val="6898F113"/>
    <w:rsid w:val="68993312"/>
    <w:rsid w:val="6899A1F4"/>
    <w:rsid w:val="68A15955"/>
    <w:rsid w:val="68A3D607"/>
    <w:rsid w:val="68A5EFE6"/>
    <w:rsid w:val="68A681B0"/>
    <w:rsid w:val="68A6AB20"/>
    <w:rsid w:val="68B71372"/>
    <w:rsid w:val="68C3F2ED"/>
    <w:rsid w:val="68C69455"/>
    <w:rsid w:val="68CA1A46"/>
    <w:rsid w:val="68CD0DE2"/>
    <w:rsid w:val="68CDB184"/>
    <w:rsid w:val="68D2DB3B"/>
    <w:rsid w:val="68D59605"/>
    <w:rsid w:val="68D8A185"/>
    <w:rsid w:val="68D92DF2"/>
    <w:rsid w:val="68DA286D"/>
    <w:rsid w:val="68DB8582"/>
    <w:rsid w:val="68DF777F"/>
    <w:rsid w:val="68EE3F96"/>
    <w:rsid w:val="68EE43D0"/>
    <w:rsid w:val="68EEEC89"/>
    <w:rsid w:val="68F1A715"/>
    <w:rsid w:val="68F48784"/>
    <w:rsid w:val="68F5F8BF"/>
    <w:rsid w:val="68FB2512"/>
    <w:rsid w:val="68FC5F0C"/>
    <w:rsid w:val="68FCF989"/>
    <w:rsid w:val="68FFB438"/>
    <w:rsid w:val="690C1799"/>
    <w:rsid w:val="690DDB5F"/>
    <w:rsid w:val="69103AD2"/>
    <w:rsid w:val="69123EAC"/>
    <w:rsid w:val="69149EBC"/>
    <w:rsid w:val="6917ACA7"/>
    <w:rsid w:val="691B4B5D"/>
    <w:rsid w:val="691B6CD9"/>
    <w:rsid w:val="691C286A"/>
    <w:rsid w:val="6923AECC"/>
    <w:rsid w:val="692C9DB8"/>
    <w:rsid w:val="692FE03A"/>
    <w:rsid w:val="69306FFD"/>
    <w:rsid w:val="69378BDD"/>
    <w:rsid w:val="693B9F5E"/>
    <w:rsid w:val="693E1438"/>
    <w:rsid w:val="69468D48"/>
    <w:rsid w:val="69483442"/>
    <w:rsid w:val="694B1F50"/>
    <w:rsid w:val="694C1CCE"/>
    <w:rsid w:val="6957BB26"/>
    <w:rsid w:val="695FC330"/>
    <w:rsid w:val="69692B43"/>
    <w:rsid w:val="696AD916"/>
    <w:rsid w:val="69700CFA"/>
    <w:rsid w:val="69711DCD"/>
    <w:rsid w:val="697DDE26"/>
    <w:rsid w:val="697DFCE5"/>
    <w:rsid w:val="697E051F"/>
    <w:rsid w:val="69820176"/>
    <w:rsid w:val="69829DE1"/>
    <w:rsid w:val="698457B4"/>
    <w:rsid w:val="698574D6"/>
    <w:rsid w:val="698879AC"/>
    <w:rsid w:val="69893AE1"/>
    <w:rsid w:val="698EF8B3"/>
    <w:rsid w:val="6997F33F"/>
    <w:rsid w:val="6998B447"/>
    <w:rsid w:val="699FB883"/>
    <w:rsid w:val="69A1A209"/>
    <w:rsid w:val="69A424EF"/>
    <w:rsid w:val="69A4E6EB"/>
    <w:rsid w:val="69A724DF"/>
    <w:rsid w:val="69AA4C54"/>
    <w:rsid w:val="69AEB82E"/>
    <w:rsid w:val="69BE6E4C"/>
    <w:rsid w:val="69C0DC79"/>
    <w:rsid w:val="69C5E45A"/>
    <w:rsid w:val="69C753A8"/>
    <w:rsid w:val="69CA9104"/>
    <w:rsid w:val="69CC98A5"/>
    <w:rsid w:val="69D19BAE"/>
    <w:rsid w:val="69D25129"/>
    <w:rsid w:val="69D402C6"/>
    <w:rsid w:val="69D4D683"/>
    <w:rsid w:val="69D5B4DA"/>
    <w:rsid w:val="69DD5F8B"/>
    <w:rsid w:val="69DEFF09"/>
    <w:rsid w:val="69DF432A"/>
    <w:rsid w:val="69ED2358"/>
    <w:rsid w:val="69F1111C"/>
    <w:rsid w:val="69F2A168"/>
    <w:rsid w:val="69F74797"/>
    <w:rsid w:val="69F8A52D"/>
    <w:rsid w:val="69FCB9E7"/>
    <w:rsid w:val="6A0131DF"/>
    <w:rsid w:val="6A04FFEF"/>
    <w:rsid w:val="6A07121C"/>
    <w:rsid w:val="6A1C5919"/>
    <w:rsid w:val="6A22BD7C"/>
    <w:rsid w:val="6A25143F"/>
    <w:rsid w:val="6A2550E4"/>
    <w:rsid w:val="6A27BE3D"/>
    <w:rsid w:val="6A2A108A"/>
    <w:rsid w:val="6A2FC330"/>
    <w:rsid w:val="6A334257"/>
    <w:rsid w:val="6A3459F8"/>
    <w:rsid w:val="6A3735AC"/>
    <w:rsid w:val="6A427B81"/>
    <w:rsid w:val="6A4AC9FB"/>
    <w:rsid w:val="6A54E71E"/>
    <w:rsid w:val="6A5F77C8"/>
    <w:rsid w:val="6A5FA9E7"/>
    <w:rsid w:val="6A601346"/>
    <w:rsid w:val="6A651DFB"/>
    <w:rsid w:val="6A653129"/>
    <w:rsid w:val="6A68340F"/>
    <w:rsid w:val="6A718CFB"/>
    <w:rsid w:val="6A71A722"/>
    <w:rsid w:val="6A797226"/>
    <w:rsid w:val="6A79F90A"/>
    <w:rsid w:val="6A7BBCC1"/>
    <w:rsid w:val="6A7EBDB7"/>
    <w:rsid w:val="6A83F0AB"/>
    <w:rsid w:val="6A845922"/>
    <w:rsid w:val="6A84EB90"/>
    <w:rsid w:val="6A8701E7"/>
    <w:rsid w:val="6A8993AA"/>
    <w:rsid w:val="6A8D2616"/>
    <w:rsid w:val="6A9434A4"/>
    <w:rsid w:val="6A9F4B17"/>
    <w:rsid w:val="6A9FDCF5"/>
    <w:rsid w:val="6AA48337"/>
    <w:rsid w:val="6AA52076"/>
    <w:rsid w:val="6AA54779"/>
    <w:rsid w:val="6AA5C901"/>
    <w:rsid w:val="6AA7C170"/>
    <w:rsid w:val="6AA9627B"/>
    <w:rsid w:val="6AAB7726"/>
    <w:rsid w:val="6AAFABD6"/>
    <w:rsid w:val="6AB0A889"/>
    <w:rsid w:val="6AB0AFC5"/>
    <w:rsid w:val="6AB0BCF2"/>
    <w:rsid w:val="6AB26F31"/>
    <w:rsid w:val="6AB28359"/>
    <w:rsid w:val="6AB582A3"/>
    <w:rsid w:val="6AB6D7B9"/>
    <w:rsid w:val="6AB92CA5"/>
    <w:rsid w:val="6AC248DF"/>
    <w:rsid w:val="6AC29A65"/>
    <w:rsid w:val="6AC3B13B"/>
    <w:rsid w:val="6AC484B4"/>
    <w:rsid w:val="6ACD8AFD"/>
    <w:rsid w:val="6AD61503"/>
    <w:rsid w:val="6AD78225"/>
    <w:rsid w:val="6AE1E7A0"/>
    <w:rsid w:val="6AED61B4"/>
    <w:rsid w:val="6AF56A3C"/>
    <w:rsid w:val="6AFA234C"/>
    <w:rsid w:val="6AFCA148"/>
    <w:rsid w:val="6AFCB43A"/>
    <w:rsid w:val="6B06C350"/>
    <w:rsid w:val="6B08B7D8"/>
    <w:rsid w:val="6B0AC5FA"/>
    <w:rsid w:val="6B125FAA"/>
    <w:rsid w:val="6B144368"/>
    <w:rsid w:val="6B153114"/>
    <w:rsid w:val="6B163D2F"/>
    <w:rsid w:val="6B19CD46"/>
    <w:rsid w:val="6B1A98DC"/>
    <w:rsid w:val="6B1BA680"/>
    <w:rsid w:val="6B297D0F"/>
    <w:rsid w:val="6B29D95F"/>
    <w:rsid w:val="6B2C6B27"/>
    <w:rsid w:val="6B3082C5"/>
    <w:rsid w:val="6B3095AE"/>
    <w:rsid w:val="6B3484A8"/>
    <w:rsid w:val="6B38EFA2"/>
    <w:rsid w:val="6B3BC02B"/>
    <w:rsid w:val="6B3F0E55"/>
    <w:rsid w:val="6B43FB46"/>
    <w:rsid w:val="6B49D6E5"/>
    <w:rsid w:val="6B4C7F4E"/>
    <w:rsid w:val="6B5345F7"/>
    <w:rsid w:val="6B55FA1E"/>
    <w:rsid w:val="6B59BFCB"/>
    <w:rsid w:val="6B613569"/>
    <w:rsid w:val="6B629DF8"/>
    <w:rsid w:val="6B65352C"/>
    <w:rsid w:val="6B675882"/>
    <w:rsid w:val="6B6FC7B8"/>
    <w:rsid w:val="6B7317C1"/>
    <w:rsid w:val="6B7338DF"/>
    <w:rsid w:val="6B788137"/>
    <w:rsid w:val="6B7AC916"/>
    <w:rsid w:val="6B7ACF6A"/>
    <w:rsid w:val="6B7B461C"/>
    <w:rsid w:val="6B7E0B20"/>
    <w:rsid w:val="6B7EA404"/>
    <w:rsid w:val="6B88D2A0"/>
    <w:rsid w:val="6B8C3E8E"/>
    <w:rsid w:val="6B90A320"/>
    <w:rsid w:val="6B94C8A0"/>
    <w:rsid w:val="6B9E6DF7"/>
    <w:rsid w:val="6B9FF84B"/>
    <w:rsid w:val="6BA161DF"/>
    <w:rsid w:val="6BA44507"/>
    <w:rsid w:val="6BA62143"/>
    <w:rsid w:val="6BAB4A92"/>
    <w:rsid w:val="6BAE7E89"/>
    <w:rsid w:val="6BAEE5A5"/>
    <w:rsid w:val="6BB55850"/>
    <w:rsid w:val="6BB57E09"/>
    <w:rsid w:val="6BB80218"/>
    <w:rsid w:val="6BBE02A8"/>
    <w:rsid w:val="6BBEF94B"/>
    <w:rsid w:val="6BBF7E70"/>
    <w:rsid w:val="6BBFDC87"/>
    <w:rsid w:val="6BC79562"/>
    <w:rsid w:val="6BCD13F3"/>
    <w:rsid w:val="6BD74B83"/>
    <w:rsid w:val="6BD80321"/>
    <w:rsid w:val="6BDB6279"/>
    <w:rsid w:val="6BDEA2A2"/>
    <w:rsid w:val="6BE5442E"/>
    <w:rsid w:val="6BE8E76A"/>
    <w:rsid w:val="6BEB4E39"/>
    <w:rsid w:val="6BEECCD5"/>
    <w:rsid w:val="6BF37671"/>
    <w:rsid w:val="6C025654"/>
    <w:rsid w:val="6C0D410D"/>
    <w:rsid w:val="6C0EA4C8"/>
    <w:rsid w:val="6C170D72"/>
    <w:rsid w:val="6C1C0235"/>
    <w:rsid w:val="6C1D268F"/>
    <w:rsid w:val="6C1D748F"/>
    <w:rsid w:val="6C1DFEC1"/>
    <w:rsid w:val="6C1EE12D"/>
    <w:rsid w:val="6C2049AC"/>
    <w:rsid w:val="6C24CC71"/>
    <w:rsid w:val="6C2C36C8"/>
    <w:rsid w:val="6C2CAA13"/>
    <w:rsid w:val="6C46142D"/>
    <w:rsid w:val="6C467B1A"/>
    <w:rsid w:val="6C493979"/>
    <w:rsid w:val="6C4952DE"/>
    <w:rsid w:val="6C509579"/>
    <w:rsid w:val="6C513C48"/>
    <w:rsid w:val="6C5B75FE"/>
    <w:rsid w:val="6C5BA7B3"/>
    <w:rsid w:val="6C5E9700"/>
    <w:rsid w:val="6C61621D"/>
    <w:rsid w:val="6C61F0CF"/>
    <w:rsid w:val="6C6285A5"/>
    <w:rsid w:val="6C65CCA7"/>
    <w:rsid w:val="6C6698FC"/>
    <w:rsid w:val="6C6BD192"/>
    <w:rsid w:val="6C6E859F"/>
    <w:rsid w:val="6C75DD0A"/>
    <w:rsid w:val="6C784B73"/>
    <w:rsid w:val="6C7953D4"/>
    <w:rsid w:val="6C7C9395"/>
    <w:rsid w:val="6C8250CB"/>
    <w:rsid w:val="6C833DE5"/>
    <w:rsid w:val="6C847565"/>
    <w:rsid w:val="6C84DEC9"/>
    <w:rsid w:val="6C888235"/>
    <w:rsid w:val="6C893215"/>
    <w:rsid w:val="6C8A3E8A"/>
    <w:rsid w:val="6C8C8C6C"/>
    <w:rsid w:val="6C8EFCC6"/>
    <w:rsid w:val="6C9D07DF"/>
    <w:rsid w:val="6C9EA4E5"/>
    <w:rsid w:val="6C9F5718"/>
    <w:rsid w:val="6CA13F20"/>
    <w:rsid w:val="6CA1AF87"/>
    <w:rsid w:val="6CA37BC9"/>
    <w:rsid w:val="6CA4AD72"/>
    <w:rsid w:val="6CA5141E"/>
    <w:rsid w:val="6CA70E0F"/>
    <w:rsid w:val="6CAA5B2F"/>
    <w:rsid w:val="6CAAE23F"/>
    <w:rsid w:val="6CAB0C17"/>
    <w:rsid w:val="6CAE7EA7"/>
    <w:rsid w:val="6CB3204D"/>
    <w:rsid w:val="6CB6CBCB"/>
    <w:rsid w:val="6CBA1CBD"/>
    <w:rsid w:val="6CBA4419"/>
    <w:rsid w:val="6CBEF863"/>
    <w:rsid w:val="6CBF5215"/>
    <w:rsid w:val="6CCD836B"/>
    <w:rsid w:val="6CD4894F"/>
    <w:rsid w:val="6CD7908C"/>
    <w:rsid w:val="6CD8CFAD"/>
    <w:rsid w:val="6CDA1C07"/>
    <w:rsid w:val="6CDABE38"/>
    <w:rsid w:val="6CDD9E15"/>
    <w:rsid w:val="6CE0037B"/>
    <w:rsid w:val="6CE76893"/>
    <w:rsid w:val="6CEA57B6"/>
    <w:rsid w:val="6CEC9899"/>
    <w:rsid w:val="6CF1C79D"/>
    <w:rsid w:val="6CF2EDAE"/>
    <w:rsid w:val="6CF35C3D"/>
    <w:rsid w:val="6D00CEE7"/>
    <w:rsid w:val="6D0BE71F"/>
    <w:rsid w:val="6D169FCB"/>
    <w:rsid w:val="6D172954"/>
    <w:rsid w:val="6D18DA44"/>
    <w:rsid w:val="6D1B1CB7"/>
    <w:rsid w:val="6D1DDC49"/>
    <w:rsid w:val="6D1DFCB1"/>
    <w:rsid w:val="6D23AC1E"/>
    <w:rsid w:val="6D264526"/>
    <w:rsid w:val="6D34BDF5"/>
    <w:rsid w:val="6D3D7102"/>
    <w:rsid w:val="6D414F1D"/>
    <w:rsid w:val="6D46E230"/>
    <w:rsid w:val="6D4E3EF7"/>
    <w:rsid w:val="6D550B4B"/>
    <w:rsid w:val="6D585C75"/>
    <w:rsid w:val="6D5FD2CF"/>
    <w:rsid w:val="6D6421D5"/>
    <w:rsid w:val="6D6C2EE7"/>
    <w:rsid w:val="6D6C5B2F"/>
    <w:rsid w:val="6D6D72A8"/>
    <w:rsid w:val="6D7AC557"/>
    <w:rsid w:val="6D7F4580"/>
    <w:rsid w:val="6D81148F"/>
    <w:rsid w:val="6D81D5A6"/>
    <w:rsid w:val="6D8351AC"/>
    <w:rsid w:val="6D919476"/>
    <w:rsid w:val="6D99C696"/>
    <w:rsid w:val="6D9EE0E0"/>
    <w:rsid w:val="6DA1AC70"/>
    <w:rsid w:val="6DA86DE6"/>
    <w:rsid w:val="6DA90728"/>
    <w:rsid w:val="6DAD99D9"/>
    <w:rsid w:val="6DAFB06E"/>
    <w:rsid w:val="6DB016AD"/>
    <w:rsid w:val="6DB7E074"/>
    <w:rsid w:val="6DB80D50"/>
    <w:rsid w:val="6DB85660"/>
    <w:rsid w:val="6DBCE08B"/>
    <w:rsid w:val="6DC1D721"/>
    <w:rsid w:val="6DCF2B75"/>
    <w:rsid w:val="6DD04761"/>
    <w:rsid w:val="6DD20629"/>
    <w:rsid w:val="6DD41AE8"/>
    <w:rsid w:val="6DDBE7E4"/>
    <w:rsid w:val="6DDC5493"/>
    <w:rsid w:val="6DE09E03"/>
    <w:rsid w:val="6DE1CADE"/>
    <w:rsid w:val="6DF2B75D"/>
    <w:rsid w:val="6DF4B321"/>
    <w:rsid w:val="6E02B247"/>
    <w:rsid w:val="6E0630F7"/>
    <w:rsid w:val="6E06A308"/>
    <w:rsid w:val="6E094CEC"/>
    <w:rsid w:val="6E0B37F7"/>
    <w:rsid w:val="6E15F080"/>
    <w:rsid w:val="6E17FEF9"/>
    <w:rsid w:val="6E1A253C"/>
    <w:rsid w:val="6E1CFBFA"/>
    <w:rsid w:val="6E1D4CA1"/>
    <w:rsid w:val="6E1E975B"/>
    <w:rsid w:val="6E1FD27B"/>
    <w:rsid w:val="6E2663B7"/>
    <w:rsid w:val="6E27F369"/>
    <w:rsid w:val="6E31C40E"/>
    <w:rsid w:val="6E35656A"/>
    <w:rsid w:val="6E3A7AD3"/>
    <w:rsid w:val="6E447B8D"/>
    <w:rsid w:val="6E479474"/>
    <w:rsid w:val="6E4D33F6"/>
    <w:rsid w:val="6E55FC8A"/>
    <w:rsid w:val="6E57BF0B"/>
    <w:rsid w:val="6E658DBE"/>
    <w:rsid w:val="6E6A9781"/>
    <w:rsid w:val="6E6C256A"/>
    <w:rsid w:val="6E7415FD"/>
    <w:rsid w:val="6E75132C"/>
    <w:rsid w:val="6E78BDC2"/>
    <w:rsid w:val="6E8065A0"/>
    <w:rsid w:val="6E80FAE5"/>
    <w:rsid w:val="6E89307E"/>
    <w:rsid w:val="6E8A4B8E"/>
    <w:rsid w:val="6E8E739A"/>
    <w:rsid w:val="6E8EBE0F"/>
    <w:rsid w:val="6E8F560D"/>
    <w:rsid w:val="6E93B154"/>
    <w:rsid w:val="6E9C4D76"/>
    <w:rsid w:val="6EA07B02"/>
    <w:rsid w:val="6EA20D41"/>
    <w:rsid w:val="6EA2B251"/>
    <w:rsid w:val="6EA98735"/>
    <w:rsid w:val="6EAC1EB4"/>
    <w:rsid w:val="6EB053BB"/>
    <w:rsid w:val="6EB9D71A"/>
    <w:rsid w:val="6EBAF3BF"/>
    <w:rsid w:val="6EBC0446"/>
    <w:rsid w:val="6EBF24CB"/>
    <w:rsid w:val="6EC0E732"/>
    <w:rsid w:val="6EC13E6B"/>
    <w:rsid w:val="6EC862E1"/>
    <w:rsid w:val="6EC98182"/>
    <w:rsid w:val="6EC9871D"/>
    <w:rsid w:val="6ED49840"/>
    <w:rsid w:val="6ED81318"/>
    <w:rsid w:val="6EE4A16E"/>
    <w:rsid w:val="6EE62B5B"/>
    <w:rsid w:val="6EED2865"/>
    <w:rsid w:val="6EEE73ED"/>
    <w:rsid w:val="6EEE90D3"/>
    <w:rsid w:val="6EEF4E14"/>
    <w:rsid w:val="6EF03AB8"/>
    <w:rsid w:val="6EF5BAC1"/>
    <w:rsid w:val="6EF88767"/>
    <w:rsid w:val="6EFC2743"/>
    <w:rsid w:val="6EFEDCC4"/>
    <w:rsid w:val="6F007D7C"/>
    <w:rsid w:val="6F029493"/>
    <w:rsid w:val="6F060F6E"/>
    <w:rsid w:val="6F0FFF14"/>
    <w:rsid w:val="6F109129"/>
    <w:rsid w:val="6F10D0FE"/>
    <w:rsid w:val="6F1107C8"/>
    <w:rsid w:val="6F190A61"/>
    <w:rsid w:val="6F1CE4F0"/>
    <w:rsid w:val="6F1E3B1E"/>
    <w:rsid w:val="6F1FB217"/>
    <w:rsid w:val="6F262740"/>
    <w:rsid w:val="6F2E0244"/>
    <w:rsid w:val="6F3204F7"/>
    <w:rsid w:val="6F357DA5"/>
    <w:rsid w:val="6F39A8C7"/>
    <w:rsid w:val="6F3A7E23"/>
    <w:rsid w:val="6F3D90D3"/>
    <w:rsid w:val="6F400F14"/>
    <w:rsid w:val="6F45DC04"/>
    <w:rsid w:val="6F4614ED"/>
    <w:rsid w:val="6F46E240"/>
    <w:rsid w:val="6F49F12A"/>
    <w:rsid w:val="6F4F71AB"/>
    <w:rsid w:val="6F4F77F7"/>
    <w:rsid w:val="6F504834"/>
    <w:rsid w:val="6F520EB6"/>
    <w:rsid w:val="6F58FAC6"/>
    <w:rsid w:val="6F5B051C"/>
    <w:rsid w:val="6F5B560F"/>
    <w:rsid w:val="6F5C8E97"/>
    <w:rsid w:val="6F5DD9B4"/>
    <w:rsid w:val="6F67B035"/>
    <w:rsid w:val="6F705BE6"/>
    <w:rsid w:val="6F7B3520"/>
    <w:rsid w:val="6F8AD39B"/>
    <w:rsid w:val="6F8C47BE"/>
    <w:rsid w:val="6F8D1A72"/>
    <w:rsid w:val="6F8D2323"/>
    <w:rsid w:val="6F8E8794"/>
    <w:rsid w:val="6F8E87BE"/>
    <w:rsid w:val="6F9C1F65"/>
    <w:rsid w:val="6F9D75D0"/>
    <w:rsid w:val="6FA08088"/>
    <w:rsid w:val="6FA1A1B3"/>
    <w:rsid w:val="6FA342CA"/>
    <w:rsid w:val="6FA67789"/>
    <w:rsid w:val="6FA81A4C"/>
    <w:rsid w:val="6FAA052A"/>
    <w:rsid w:val="6FAE2D0D"/>
    <w:rsid w:val="6FB0E9FB"/>
    <w:rsid w:val="6FB1EDBB"/>
    <w:rsid w:val="6FB52F58"/>
    <w:rsid w:val="6FC2E7C2"/>
    <w:rsid w:val="6FC76B12"/>
    <w:rsid w:val="6FC9F58F"/>
    <w:rsid w:val="6FD45C07"/>
    <w:rsid w:val="6FDE6735"/>
    <w:rsid w:val="6FE06D3A"/>
    <w:rsid w:val="6FE69ADB"/>
    <w:rsid w:val="6FE7DBF5"/>
    <w:rsid w:val="6FEC52D3"/>
    <w:rsid w:val="6FEE6C8D"/>
    <w:rsid w:val="6FF3DDB9"/>
    <w:rsid w:val="6FF515CD"/>
    <w:rsid w:val="7001C0E7"/>
    <w:rsid w:val="70022D9C"/>
    <w:rsid w:val="7002E2BB"/>
    <w:rsid w:val="7007F5CB"/>
    <w:rsid w:val="70081F3D"/>
    <w:rsid w:val="700A5549"/>
    <w:rsid w:val="70131BFF"/>
    <w:rsid w:val="7013372C"/>
    <w:rsid w:val="70142521"/>
    <w:rsid w:val="70164214"/>
    <w:rsid w:val="70185D79"/>
    <w:rsid w:val="701871B6"/>
    <w:rsid w:val="702509FE"/>
    <w:rsid w:val="702A8E70"/>
    <w:rsid w:val="702CF8F0"/>
    <w:rsid w:val="703016CF"/>
    <w:rsid w:val="7030CCCF"/>
    <w:rsid w:val="70318A56"/>
    <w:rsid w:val="7038966F"/>
    <w:rsid w:val="70397E29"/>
    <w:rsid w:val="703C63EA"/>
    <w:rsid w:val="703D7D3B"/>
    <w:rsid w:val="703E82B2"/>
    <w:rsid w:val="70441807"/>
    <w:rsid w:val="7047FBD0"/>
    <w:rsid w:val="704EB9F8"/>
    <w:rsid w:val="7051CC95"/>
    <w:rsid w:val="70586851"/>
    <w:rsid w:val="705CB324"/>
    <w:rsid w:val="70623473"/>
    <w:rsid w:val="706AE56A"/>
    <w:rsid w:val="70701C6D"/>
    <w:rsid w:val="707302E4"/>
    <w:rsid w:val="707BC891"/>
    <w:rsid w:val="707C83ED"/>
    <w:rsid w:val="708A8875"/>
    <w:rsid w:val="708D4ED3"/>
    <w:rsid w:val="708F96CE"/>
    <w:rsid w:val="709001A7"/>
    <w:rsid w:val="7096250C"/>
    <w:rsid w:val="7096B569"/>
    <w:rsid w:val="709722D7"/>
    <w:rsid w:val="70992AC3"/>
    <w:rsid w:val="709A0B72"/>
    <w:rsid w:val="709A72BD"/>
    <w:rsid w:val="70A1DFCF"/>
    <w:rsid w:val="70A60ED1"/>
    <w:rsid w:val="70A77448"/>
    <w:rsid w:val="70A9B032"/>
    <w:rsid w:val="70B8845C"/>
    <w:rsid w:val="70C417E7"/>
    <w:rsid w:val="70CEDBBB"/>
    <w:rsid w:val="70CF356C"/>
    <w:rsid w:val="70D67400"/>
    <w:rsid w:val="70D92436"/>
    <w:rsid w:val="70E37685"/>
    <w:rsid w:val="70E6B1CF"/>
    <w:rsid w:val="70EA2E32"/>
    <w:rsid w:val="70EA8207"/>
    <w:rsid w:val="70EDC18C"/>
    <w:rsid w:val="70EDF136"/>
    <w:rsid w:val="70F3DEDB"/>
    <w:rsid w:val="70F5C70E"/>
    <w:rsid w:val="70F7A4B1"/>
    <w:rsid w:val="70F97306"/>
    <w:rsid w:val="7105814B"/>
    <w:rsid w:val="7106203C"/>
    <w:rsid w:val="7109D2FB"/>
    <w:rsid w:val="71106EF6"/>
    <w:rsid w:val="7113B212"/>
    <w:rsid w:val="7115070A"/>
    <w:rsid w:val="7117660F"/>
    <w:rsid w:val="711937E3"/>
    <w:rsid w:val="7119AA33"/>
    <w:rsid w:val="7122176D"/>
    <w:rsid w:val="7124B074"/>
    <w:rsid w:val="71266774"/>
    <w:rsid w:val="71280BB0"/>
    <w:rsid w:val="7128F6B0"/>
    <w:rsid w:val="7134A43A"/>
    <w:rsid w:val="71351F62"/>
    <w:rsid w:val="7137D886"/>
    <w:rsid w:val="71393F3F"/>
    <w:rsid w:val="71398A8F"/>
    <w:rsid w:val="7139E9CC"/>
    <w:rsid w:val="713C5005"/>
    <w:rsid w:val="713EA160"/>
    <w:rsid w:val="7144D751"/>
    <w:rsid w:val="71502276"/>
    <w:rsid w:val="715343D9"/>
    <w:rsid w:val="715CD6ED"/>
    <w:rsid w:val="715D37A2"/>
    <w:rsid w:val="7162E730"/>
    <w:rsid w:val="716A5B75"/>
    <w:rsid w:val="716E198D"/>
    <w:rsid w:val="7171EB31"/>
    <w:rsid w:val="717AFECE"/>
    <w:rsid w:val="717BC778"/>
    <w:rsid w:val="718089BB"/>
    <w:rsid w:val="7181ABC4"/>
    <w:rsid w:val="71853EA9"/>
    <w:rsid w:val="718ED4EC"/>
    <w:rsid w:val="71909CB9"/>
    <w:rsid w:val="7194872F"/>
    <w:rsid w:val="719D1AB0"/>
    <w:rsid w:val="71A3EA5F"/>
    <w:rsid w:val="71A42790"/>
    <w:rsid w:val="71A46E77"/>
    <w:rsid w:val="71A49C82"/>
    <w:rsid w:val="71A80A51"/>
    <w:rsid w:val="71AFBB32"/>
    <w:rsid w:val="71B103FE"/>
    <w:rsid w:val="71B1ADDB"/>
    <w:rsid w:val="71B2AB45"/>
    <w:rsid w:val="71B7CDE2"/>
    <w:rsid w:val="71BDC8D9"/>
    <w:rsid w:val="71C039DB"/>
    <w:rsid w:val="71C39E0D"/>
    <w:rsid w:val="71C63691"/>
    <w:rsid w:val="71C9899C"/>
    <w:rsid w:val="71CBE36D"/>
    <w:rsid w:val="71CCC4D4"/>
    <w:rsid w:val="71CD9D45"/>
    <w:rsid w:val="71CEB713"/>
    <w:rsid w:val="71D02CCF"/>
    <w:rsid w:val="71D2B8BF"/>
    <w:rsid w:val="71D7C0F6"/>
    <w:rsid w:val="71DAE7BF"/>
    <w:rsid w:val="71DB0369"/>
    <w:rsid w:val="71DC800B"/>
    <w:rsid w:val="71DD3A15"/>
    <w:rsid w:val="71E1B842"/>
    <w:rsid w:val="71E6AFFE"/>
    <w:rsid w:val="71E71991"/>
    <w:rsid w:val="71F22529"/>
    <w:rsid w:val="71F5B37C"/>
    <w:rsid w:val="71F7139C"/>
    <w:rsid w:val="71F89C9B"/>
    <w:rsid w:val="71FB67C4"/>
    <w:rsid w:val="720003A3"/>
    <w:rsid w:val="720DE854"/>
    <w:rsid w:val="7218EBBB"/>
    <w:rsid w:val="721AF375"/>
    <w:rsid w:val="7222106F"/>
    <w:rsid w:val="72249C10"/>
    <w:rsid w:val="7229B530"/>
    <w:rsid w:val="722ADD63"/>
    <w:rsid w:val="7236E461"/>
    <w:rsid w:val="72446FF6"/>
    <w:rsid w:val="72455C78"/>
    <w:rsid w:val="724645D9"/>
    <w:rsid w:val="724CB387"/>
    <w:rsid w:val="724CC0F7"/>
    <w:rsid w:val="72554933"/>
    <w:rsid w:val="7259116C"/>
    <w:rsid w:val="7259EDD7"/>
    <w:rsid w:val="7259F475"/>
    <w:rsid w:val="72644EF7"/>
    <w:rsid w:val="7265A306"/>
    <w:rsid w:val="726B1597"/>
    <w:rsid w:val="72703CEB"/>
    <w:rsid w:val="7271A9FC"/>
    <w:rsid w:val="72745EFB"/>
    <w:rsid w:val="72782EC1"/>
    <w:rsid w:val="72795416"/>
    <w:rsid w:val="727C8244"/>
    <w:rsid w:val="727E798E"/>
    <w:rsid w:val="72813173"/>
    <w:rsid w:val="7282C98A"/>
    <w:rsid w:val="7286ACFD"/>
    <w:rsid w:val="728AD546"/>
    <w:rsid w:val="728C4EEF"/>
    <w:rsid w:val="72929D28"/>
    <w:rsid w:val="729CD15E"/>
    <w:rsid w:val="72A20D83"/>
    <w:rsid w:val="72A2607B"/>
    <w:rsid w:val="72A2F7AC"/>
    <w:rsid w:val="72A7C0F3"/>
    <w:rsid w:val="72ABFABB"/>
    <w:rsid w:val="72B1BBCA"/>
    <w:rsid w:val="72B3C8F9"/>
    <w:rsid w:val="72B4AB9A"/>
    <w:rsid w:val="72C04A5E"/>
    <w:rsid w:val="72C1049F"/>
    <w:rsid w:val="72C3279C"/>
    <w:rsid w:val="72C43E8A"/>
    <w:rsid w:val="72C7D4C2"/>
    <w:rsid w:val="72CC6FB1"/>
    <w:rsid w:val="72CFED7D"/>
    <w:rsid w:val="72D37DB2"/>
    <w:rsid w:val="72D7B976"/>
    <w:rsid w:val="72DA3F8D"/>
    <w:rsid w:val="72DEE1D7"/>
    <w:rsid w:val="72DF52B2"/>
    <w:rsid w:val="72E64C44"/>
    <w:rsid w:val="72E91365"/>
    <w:rsid w:val="72ED2B24"/>
    <w:rsid w:val="72F5C5A7"/>
    <w:rsid w:val="72F87399"/>
    <w:rsid w:val="72FCA32F"/>
    <w:rsid w:val="73010CDE"/>
    <w:rsid w:val="73098422"/>
    <w:rsid w:val="730A2F37"/>
    <w:rsid w:val="73103E04"/>
    <w:rsid w:val="7311004E"/>
    <w:rsid w:val="73124994"/>
    <w:rsid w:val="7315E3B6"/>
    <w:rsid w:val="7318FC67"/>
    <w:rsid w:val="731CE227"/>
    <w:rsid w:val="731E0CF9"/>
    <w:rsid w:val="731F5848"/>
    <w:rsid w:val="7320705D"/>
    <w:rsid w:val="7322B907"/>
    <w:rsid w:val="732C60E6"/>
    <w:rsid w:val="732C8BC8"/>
    <w:rsid w:val="73302D3C"/>
    <w:rsid w:val="733BB607"/>
    <w:rsid w:val="733DB449"/>
    <w:rsid w:val="733E25D4"/>
    <w:rsid w:val="7344DED4"/>
    <w:rsid w:val="734B618E"/>
    <w:rsid w:val="734B653E"/>
    <w:rsid w:val="734BA760"/>
    <w:rsid w:val="734BC202"/>
    <w:rsid w:val="734D67A4"/>
    <w:rsid w:val="734DC5D3"/>
    <w:rsid w:val="735249EA"/>
    <w:rsid w:val="73539E43"/>
    <w:rsid w:val="73573ED4"/>
    <w:rsid w:val="735E3968"/>
    <w:rsid w:val="736097B1"/>
    <w:rsid w:val="73632DF4"/>
    <w:rsid w:val="73663CDD"/>
    <w:rsid w:val="73672AF4"/>
    <w:rsid w:val="73691BD8"/>
    <w:rsid w:val="736D0AFF"/>
    <w:rsid w:val="736EBE61"/>
    <w:rsid w:val="736F51AC"/>
    <w:rsid w:val="73718A5A"/>
    <w:rsid w:val="737323F1"/>
    <w:rsid w:val="73765AD2"/>
    <w:rsid w:val="73786E96"/>
    <w:rsid w:val="7387FA26"/>
    <w:rsid w:val="73883609"/>
    <w:rsid w:val="738EB6F2"/>
    <w:rsid w:val="73908F0A"/>
    <w:rsid w:val="7390FF06"/>
    <w:rsid w:val="73952603"/>
    <w:rsid w:val="7399599A"/>
    <w:rsid w:val="73998070"/>
    <w:rsid w:val="739BD404"/>
    <w:rsid w:val="739F7FF3"/>
    <w:rsid w:val="73A7910C"/>
    <w:rsid w:val="73B0F237"/>
    <w:rsid w:val="73B5C947"/>
    <w:rsid w:val="73B7DEC2"/>
    <w:rsid w:val="73B8BC07"/>
    <w:rsid w:val="73B98C65"/>
    <w:rsid w:val="73BC4D42"/>
    <w:rsid w:val="73C26147"/>
    <w:rsid w:val="73C832E8"/>
    <w:rsid w:val="73CBBD09"/>
    <w:rsid w:val="73CC6F20"/>
    <w:rsid w:val="73D141BD"/>
    <w:rsid w:val="73D1D4B7"/>
    <w:rsid w:val="73D8AEAB"/>
    <w:rsid w:val="73D9FA3C"/>
    <w:rsid w:val="73DAA14F"/>
    <w:rsid w:val="73E47196"/>
    <w:rsid w:val="73E49092"/>
    <w:rsid w:val="73E728E9"/>
    <w:rsid w:val="73EEFFF3"/>
    <w:rsid w:val="73F00076"/>
    <w:rsid w:val="73F3738B"/>
    <w:rsid w:val="73F695BD"/>
    <w:rsid w:val="7400CEF3"/>
    <w:rsid w:val="7403D1B7"/>
    <w:rsid w:val="74040562"/>
    <w:rsid w:val="740BBC86"/>
    <w:rsid w:val="740DEF46"/>
    <w:rsid w:val="741042DD"/>
    <w:rsid w:val="74138E2E"/>
    <w:rsid w:val="74168059"/>
    <w:rsid w:val="74216E3E"/>
    <w:rsid w:val="7423FB4D"/>
    <w:rsid w:val="74265D4C"/>
    <w:rsid w:val="7429EAE1"/>
    <w:rsid w:val="742CF53F"/>
    <w:rsid w:val="74360656"/>
    <w:rsid w:val="743C4742"/>
    <w:rsid w:val="744456D8"/>
    <w:rsid w:val="74458905"/>
    <w:rsid w:val="744B717C"/>
    <w:rsid w:val="7455E226"/>
    <w:rsid w:val="74567A3F"/>
    <w:rsid w:val="745696A8"/>
    <w:rsid w:val="7458DB1F"/>
    <w:rsid w:val="745DD086"/>
    <w:rsid w:val="7466B998"/>
    <w:rsid w:val="746AEAC1"/>
    <w:rsid w:val="746E3C5F"/>
    <w:rsid w:val="74789C90"/>
    <w:rsid w:val="7484AD47"/>
    <w:rsid w:val="7489D42C"/>
    <w:rsid w:val="7489F55C"/>
    <w:rsid w:val="749443FA"/>
    <w:rsid w:val="749ABC77"/>
    <w:rsid w:val="749C810C"/>
    <w:rsid w:val="749D1A93"/>
    <w:rsid w:val="74A8F318"/>
    <w:rsid w:val="74B45C8A"/>
    <w:rsid w:val="74BB6D13"/>
    <w:rsid w:val="74BBAA5E"/>
    <w:rsid w:val="74BD5CED"/>
    <w:rsid w:val="74C557DC"/>
    <w:rsid w:val="74C85C29"/>
    <w:rsid w:val="74CA3252"/>
    <w:rsid w:val="74D263D4"/>
    <w:rsid w:val="74D3E54F"/>
    <w:rsid w:val="74D603DB"/>
    <w:rsid w:val="74DAEBDC"/>
    <w:rsid w:val="74E5056C"/>
    <w:rsid w:val="74E5CEAA"/>
    <w:rsid w:val="74E7FC8F"/>
    <w:rsid w:val="74EA390D"/>
    <w:rsid w:val="74EB1C4C"/>
    <w:rsid w:val="74EB5827"/>
    <w:rsid w:val="74EBD00B"/>
    <w:rsid w:val="74F63B9C"/>
    <w:rsid w:val="74F7C28D"/>
    <w:rsid w:val="74FEB752"/>
    <w:rsid w:val="750194B2"/>
    <w:rsid w:val="7502D3B6"/>
    <w:rsid w:val="75046596"/>
    <w:rsid w:val="75063005"/>
    <w:rsid w:val="751130E3"/>
    <w:rsid w:val="75123699"/>
    <w:rsid w:val="7517892A"/>
    <w:rsid w:val="751B7FAF"/>
    <w:rsid w:val="751EBAE3"/>
    <w:rsid w:val="7521B1B0"/>
    <w:rsid w:val="75229780"/>
    <w:rsid w:val="7527D9C4"/>
    <w:rsid w:val="752B9F3E"/>
    <w:rsid w:val="752C9C08"/>
    <w:rsid w:val="752CB94F"/>
    <w:rsid w:val="752F84BC"/>
    <w:rsid w:val="7530C6FA"/>
    <w:rsid w:val="7534A5C7"/>
    <w:rsid w:val="753B2EA4"/>
    <w:rsid w:val="75438E49"/>
    <w:rsid w:val="75443EEE"/>
    <w:rsid w:val="75445D86"/>
    <w:rsid w:val="7545587F"/>
    <w:rsid w:val="754C15F0"/>
    <w:rsid w:val="754E14EC"/>
    <w:rsid w:val="755306C6"/>
    <w:rsid w:val="7554656B"/>
    <w:rsid w:val="755967E3"/>
    <w:rsid w:val="75606000"/>
    <w:rsid w:val="7562F7B0"/>
    <w:rsid w:val="7565C52F"/>
    <w:rsid w:val="756A86D8"/>
    <w:rsid w:val="756AAB66"/>
    <w:rsid w:val="756C4442"/>
    <w:rsid w:val="7571F035"/>
    <w:rsid w:val="75790822"/>
    <w:rsid w:val="757BDCD3"/>
    <w:rsid w:val="757D01D9"/>
    <w:rsid w:val="757ECECC"/>
    <w:rsid w:val="758087B6"/>
    <w:rsid w:val="7580B1F2"/>
    <w:rsid w:val="7581C295"/>
    <w:rsid w:val="75829409"/>
    <w:rsid w:val="75844CBF"/>
    <w:rsid w:val="758E247F"/>
    <w:rsid w:val="75906916"/>
    <w:rsid w:val="75910388"/>
    <w:rsid w:val="7592ED71"/>
    <w:rsid w:val="7592F359"/>
    <w:rsid w:val="7592F6E9"/>
    <w:rsid w:val="759E1043"/>
    <w:rsid w:val="759E8FB2"/>
    <w:rsid w:val="75A0A88F"/>
    <w:rsid w:val="75A73E84"/>
    <w:rsid w:val="75AAA664"/>
    <w:rsid w:val="75AD6D6E"/>
    <w:rsid w:val="75B0D376"/>
    <w:rsid w:val="75B357B8"/>
    <w:rsid w:val="75BBB828"/>
    <w:rsid w:val="75C3EFB1"/>
    <w:rsid w:val="75DBF2A1"/>
    <w:rsid w:val="75DCA0E9"/>
    <w:rsid w:val="75E16253"/>
    <w:rsid w:val="75E56B9E"/>
    <w:rsid w:val="75E7C073"/>
    <w:rsid w:val="75E8E0EE"/>
    <w:rsid w:val="75E97585"/>
    <w:rsid w:val="75EA26AC"/>
    <w:rsid w:val="75EF92D3"/>
    <w:rsid w:val="75F03B03"/>
    <w:rsid w:val="75F75213"/>
    <w:rsid w:val="75FC5BF6"/>
    <w:rsid w:val="75FD5BEC"/>
    <w:rsid w:val="760A7DE9"/>
    <w:rsid w:val="76160D38"/>
    <w:rsid w:val="7616DB22"/>
    <w:rsid w:val="7618342A"/>
    <w:rsid w:val="7635DF0C"/>
    <w:rsid w:val="7637F9F5"/>
    <w:rsid w:val="7642617C"/>
    <w:rsid w:val="76472547"/>
    <w:rsid w:val="764A3015"/>
    <w:rsid w:val="764B0D35"/>
    <w:rsid w:val="764F8DED"/>
    <w:rsid w:val="764FD5E0"/>
    <w:rsid w:val="7650F9DF"/>
    <w:rsid w:val="76551251"/>
    <w:rsid w:val="765690B0"/>
    <w:rsid w:val="765842F5"/>
    <w:rsid w:val="7658DFF7"/>
    <w:rsid w:val="7659CC0A"/>
    <w:rsid w:val="76601153"/>
    <w:rsid w:val="7663996F"/>
    <w:rsid w:val="76694F88"/>
    <w:rsid w:val="76712F1F"/>
    <w:rsid w:val="76760594"/>
    <w:rsid w:val="7678401D"/>
    <w:rsid w:val="767A5F49"/>
    <w:rsid w:val="767A9DF4"/>
    <w:rsid w:val="767F99E9"/>
    <w:rsid w:val="7682FB9F"/>
    <w:rsid w:val="7690222D"/>
    <w:rsid w:val="76950B01"/>
    <w:rsid w:val="76967D8F"/>
    <w:rsid w:val="7696A89C"/>
    <w:rsid w:val="7696C460"/>
    <w:rsid w:val="769BE56F"/>
    <w:rsid w:val="769DDCA9"/>
    <w:rsid w:val="76A048FA"/>
    <w:rsid w:val="76A1CC59"/>
    <w:rsid w:val="76A511EF"/>
    <w:rsid w:val="76A5A042"/>
    <w:rsid w:val="76A6633C"/>
    <w:rsid w:val="76B2E7FC"/>
    <w:rsid w:val="76B3598B"/>
    <w:rsid w:val="76B36CD2"/>
    <w:rsid w:val="76B8DE6E"/>
    <w:rsid w:val="76BD8A7B"/>
    <w:rsid w:val="76BF6FB7"/>
    <w:rsid w:val="76CBF880"/>
    <w:rsid w:val="76CBF8D2"/>
    <w:rsid w:val="76CE1A39"/>
    <w:rsid w:val="76CE2109"/>
    <w:rsid w:val="76CE8806"/>
    <w:rsid w:val="76D4FDCF"/>
    <w:rsid w:val="76D51346"/>
    <w:rsid w:val="76D6184F"/>
    <w:rsid w:val="76DC71D3"/>
    <w:rsid w:val="76DCB5B8"/>
    <w:rsid w:val="76DD5C92"/>
    <w:rsid w:val="76DDBCA9"/>
    <w:rsid w:val="76E31A51"/>
    <w:rsid w:val="76E7E651"/>
    <w:rsid w:val="76EF7B23"/>
    <w:rsid w:val="76F271A0"/>
    <w:rsid w:val="76F51373"/>
    <w:rsid w:val="76FE4090"/>
    <w:rsid w:val="77025A6A"/>
    <w:rsid w:val="771D3741"/>
    <w:rsid w:val="771EC9AB"/>
    <w:rsid w:val="771F1F88"/>
    <w:rsid w:val="77287FE8"/>
    <w:rsid w:val="7729856E"/>
    <w:rsid w:val="772E367F"/>
    <w:rsid w:val="77347AAD"/>
    <w:rsid w:val="77406F23"/>
    <w:rsid w:val="7742F6B0"/>
    <w:rsid w:val="77464800"/>
    <w:rsid w:val="774F4F84"/>
    <w:rsid w:val="774FB2A7"/>
    <w:rsid w:val="7759F5FB"/>
    <w:rsid w:val="776ADA7F"/>
    <w:rsid w:val="776C59B9"/>
    <w:rsid w:val="776D10FE"/>
    <w:rsid w:val="776E5B85"/>
    <w:rsid w:val="776F8614"/>
    <w:rsid w:val="77766462"/>
    <w:rsid w:val="7776C402"/>
    <w:rsid w:val="7779EF26"/>
    <w:rsid w:val="777C6E1B"/>
    <w:rsid w:val="777D2E75"/>
    <w:rsid w:val="777DF1B0"/>
    <w:rsid w:val="77814383"/>
    <w:rsid w:val="77825A3C"/>
    <w:rsid w:val="778C23C7"/>
    <w:rsid w:val="778D14FF"/>
    <w:rsid w:val="778D4080"/>
    <w:rsid w:val="778D92E7"/>
    <w:rsid w:val="778F75A7"/>
    <w:rsid w:val="779397DA"/>
    <w:rsid w:val="77943329"/>
    <w:rsid w:val="7794ABFE"/>
    <w:rsid w:val="77960BE0"/>
    <w:rsid w:val="779780D8"/>
    <w:rsid w:val="7797A431"/>
    <w:rsid w:val="779BB5C6"/>
    <w:rsid w:val="779ECA12"/>
    <w:rsid w:val="779F5679"/>
    <w:rsid w:val="77A36F60"/>
    <w:rsid w:val="77A5E9ED"/>
    <w:rsid w:val="77A89E60"/>
    <w:rsid w:val="77A9FCDB"/>
    <w:rsid w:val="77B70D8A"/>
    <w:rsid w:val="77BC0E9C"/>
    <w:rsid w:val="77BD394F"/>
    <w:rsid w:val="77BFAC20"/>
    <w:rsid w:val="77C0DD9D"/>
    <w:rsid w:val="77D3F980"/>
    <w:rsid w:val="77D51679"/>
    <w:rsid w:val="77DB188A"/>
    <w:rsid w:val="77DB2E5F"/>
    <w:rsid w:val="77DB5BE8"/>
    <w:rsid w:val="77E33E0D"/>
    <w:rsid w:val="77E42052"/>
    <w:rsid w:val="77F45CD4"/>
    <w:rsid w:val="77F54455"/>
    <w:rsid w:val="77FE8AC7"/>
    <w:rsid w:val="77FF95E3"/>
    <w:rsid w:val="7803BBA2"/>
    <w:rsid w:val="78044E34"/>
    <w:rsid w:val="780625C5"/>
    <w:rsid w:val="78063CA3"/>
    <w:rsid w:val="780EE45E"/>
    <w:rsid w:val="7814559D"/>
    <w:rsid w:val="7814578F"/>
    <w:rsid w:val="781662EF"/>
    <w:rsid w:val="7819C957"/>
    <w:rsid w:val="7819F3D6"/>
    <w:rsid w:val="78244C29"/>
    <w:rsid w:val="78284A09"/>
    <w:rsid w:val="782DD261"/>
    <w:rsid w:val="782F8519"/>
    <w:rsid w:val="7831E659"/>
    <w:rsid w:val="783C0658"/>
    <w:rsid w:val="783C4C5C"/>
    <w:rsid w:val="783FF1C1"/>
    <w:rsid w:val="784148D0"/>
    <w:rsid w:val="78444BE3"/>
    <w:rsid w:val="78448561"/>
    <w:rsid w:val="784521CC"/>
    <w:rsid w:val="784A59A9"/>
    <w:rsid w:val="7859F7A9"/>
    <w:rsid w:val="785AB1F4"/>
    <w:rsid w:val="785B4018"/>
    <w:rsid w:val="785C10D9"/>
    <w:rsid w:val="7862AE47"/>
    <w:rsid w:val="78685F90"/>
    <w:rsid w:val="786EC629"/>
    <w:rsid w:val="786FBF49"/>
    <w:rsid w:val="7872C09F"/>
    <w:rsid w:val="7873D717"/>
    <w:rsid w:val="7873D934"/>
    <w:rsid w:val="7877B24E"/>
    <w:rsid w:val="787B552E"/>
    <w:rsid w:val="787F5E3A"/>
    <w:rsid w:val="7880FB71"/>
    <w:rsid w:val="78817EE8"/>
    <w:rsid w:val="7883E888"/>
    <w:rsid w:val="78871C2A"/>
    <w:rsid w:val="788F2B1F"/>
    <w:rsid w:val="789179DD"/>
    <w:rsid w:val="7894320C"/>
    <w:rsid w:val="789499DB"/>
    <w:rsid w:val="78977BDB"/>
    <w:rsid w:val="78983C3A"/>
    <w:rsid w:val="789B37AC"/>
    <w:rsid w:val="789D7F17"/>
    <w:rsid w:val="789DF653"/>
    <w:rsid w:val="789E82AB"/>
    <w:rsid w:val="78A32982"/>
    <w:rsid w:val="78A4DCFB"/>
    <w:rsid w:val="78B0A8E4"/>
    <w:rsid w:val="78C03A40"/>
    <w:rsid w:val="78C56CEE"/>
    <w:rsid w:val="78CC8D72"/>
    <w:rsid w:val="78CDD983"/>
    <w:rsid w:val="78D04B0E"/>
    <w:rsid w:val="78D35431"/>
    <w:rsid w:val="78DA0DB3"/>
    <w:rsid w:val="78DC1A3D"/>
    <w:rsid w:val="78E139FB"/>
    <w:rsid w:val="78EDFF4E"/>
    <w:rsid w:val="78F25ACD"/>
    <w:rsid w:val="78FAAE42"/>
    <w:rsid w:val="78FB07F8"/>
    <w:rsid w:val="7903CF4C"/>
    <w:rsid w:val="790741F5"/>
    <w:rsid w:val="79084250"/>
    <w:rsid w:val="79090D09"/>
    <w:rsid w:val="7909EFD2"/>
    <w:rsid w:val="790BEB8B"/>
    <w:rsid w:val="790CD7BC"/>
    <w:rsid w:val="790E3181"/>
    <w:rsid w:val="79106398"/>
    <w:rsid w:val="79139A3D"/>
    <w:rsid w:val="7919AD4B"/>
    <w:rsid w:val="791BEB79"/>
    <w:rsid w:val="7920DA4C"/>
    <w:rsid w:val="79277F8A"/>
    <w:rsid w:val="792ACAE5"/>
    <w:rsid w:val="792ED306"/>
    <w:rsid w:val="7934929C"/>
    <w:rsid w:val="7939ABB6"/>
    <w:rsid w:val="793F9C29"/>
    <w:rsid w:val="793FB1AC"/>
    <w:rsid w:val="7945783B"/>
    <w:rsid w:val="7945E774"/>
    <w:rsid w:val="79498757"/>
    <w:rsid w:val="794A324A"/>
    <w:rsid w:val="794FBC3C"/>
    <w:rsid w:val="795536DC"/>
    <w:rsid w:val="7955617C"/>
    <w:rsid w:val="795A77F2"/>
    <w:rsid w:val="795A8457"/>
    <w:rsid w:val="796011E8"/>
    <w:rsid w:val="79612634"/>
    <w:rsid w:val="7966BD64"/>
    <w:rsid w:val="79696433"/>
    <w:rsid w:val="79704C4D"/>
    <w:rsid w:val="7974ADBF"/>
    <w:rsid w:val="797E513C"/>
    <w:rsid w:val="797EB37C"/>
    <w:rsid w:val="79814493"/>
    <w:rsid w:val="798A6054"/>
    <w:rsid w:val="798B81AF"/>
    <w:rsid w:val="798D0BA9"/>
    <w:rsid w:val="798F997B"/>
    <w:rsid w:val="799159CC"/>
    <w:rsid w:val="7991F4EB"/>
    <w:rsid w:val="79920A19"/>
    <w:rsid w:val="79925561"/>
    <w:rsid w:val="799C788E"/>
    <w:rsid w:val="799D7145"/>
    <w:rsid w:val="79A1F626"/>
    <w:rsid w:val="79A380CB"/>
    <w:rsid w:val="79A607A3"/>
    <w:rsid w:val="79A84A2C"/>
    <w:rsid w:val="79ABDEE5"/>
    <w:rsid w:val="79B2A8DA"/>
    <w:rsid w:val="79B481AB"/>
    <w:rsid w:val="79B9B208"/>
    <w:rsid w:val="79BFD2B4"/>
    <w:rsid w:val="79C01C8A"/>
    <w:rsid w:val="79C869FE"/>
    <w:rsid w:val="79CEC148"/>
    <w:rsid w:val="79D0D68A"/>
    <w:rsid w:val="79D2A660"/>
    <w:rsid w:val="79D51FAF"/>
    <w:rsid w:val="79D67358"/>
    <w:rsid w:val="79D7279A"/>
    <w:rsid w:val="79D944E7"/>
    <w:rsid w:val="79D9E7D2"/>
    <w:rsid w:val="79DC7128"/>
    <w:rsid w:val="79DD4B51"/>
    <w:rsid w:val="79E30B4B"/>
    <w:rsid w:val="79E95FCF"/>
    <w:rsid w:val="79EABC0E"/>
    <w:rsid w:val="79EC9AC4"/>
    <w:rsid w:val="79EE44C9"/>
    <w:rsid w:val="79FF1D76"/>
    <w:rsid w:val="7A00019A"/>
    <w:rsid w:val="7A05204C"/>
    <w:rsid w:val="7A0CE300"/>
    <w:rsid w:val="7A0EFF32"/>
    <w:rsid w:val="7A0FF5F2"/>
    <w:rsid w:val="7A11B4A1"/>
    <w:rsid w:val="7A125AE8"/>
    <w:rsid w:val="7A128404"/>
    <w:rsid w:val="7A146406"/>
    <w:rsid w:val="7A1C0B4C"/>
    <w:rsid w:val="7A1EBEE5"/>
    <w:rsid w:val="7A256538"/>
    <w:rsid w:val="7A2CC322"/>
    <w:rsid w:val="7A3518EC"/>
    <w:rsid w:val="7A39E7FD"/>
    <w:rsid w:val="7A402FF9"/>
    <w:rsid w:val="7A456134"/>
    <w:rsid w:val="7A4748DA"/>
    <w:rsid w:val="7A479392"/>
    <w:rsid w:val="7A4972F0"/>
    <w:rsid w:val="7A4C7945"/>
    <w:rsid w:val="7A4DB4E4"/>
    <w:rsid w:val="7A5249A4"/>
    <w:rsid w:val="7A594B14"/>
    <w:rsid w:val="7A5BCE65"/>
    <w:rsid w:val="7A630A22"/>
    <w:rsid w:val="7A674DA9"/>
    <w:rsid w:val="7A6DBAF5"/>
    <w:rsid w:val="7A6EB22F"/>
    <w:rsid w:val="7A71E3D1"/>
    <w:rsid w:val="7A760557"/>
    <w:rsid w:val="7A761A59"/>
    <w:rsid w:val="7A7B1784"/>
    <w:rsid w:val="7A7CA945"/>
    <w:rsid w:val="7A7D1081"/>
    <w:rsid w:val="7A7E0FF6"/>
    <w:rsid w:val="7A7F1767"/>
    <w:rsid w:val="7A820FF1"/>
    <w:rsid w:val="7A86F046"/>
    <w:rsid w:val="7A87A13D"/>
    <w:rsid w:val="7A898B5A"/>
    <w:rsid w:val="7A8D7356"/>
    <w:rsid w:val="7A8DD684"/>
    <w:rsid w:val="7A90E608"/>
    <w:rsid w:val="7A919452"/>
    <w:rsid w:val="7A91E071"/>
    <w:rsid w:val="7A96172C"/>
    <w:rsid w:val="7AA2A77A"/>
    <w:rsid w:val="7AA3DCCC"/>
    <w:rsid w:val="7AA7C8AF"/>
    <w:rsid w:val="7AA967A5"/>
    <w:rsid w:val="7AAA3CF5"/>
    <w:rsid w:val="7AABEF93"/>
    <w:rsid w:val="7AAD178E"/>
    <w:rsid w:val="7AB10F3A"/>
    <w:rsid w:val="7ABBA44C"/>
    <w:rsid w:val="7ABDF2CA"/>
    <w:rsid w:val="7AC51A54"/>
    <w:rsid w:val="7AC5C7D1"/>
    <w:rsid w:val="7AC6F303"/>
    <w:rsid w:val="7AC84E42"/>
    <w:rsid w:val="7AC93565"/>
    <w:rsid w:val="7AC9C5B2"/>
    <w:rsid w:val="7ACFBD69"/>
    <w:rsid w:val="7AD38552"/>
    <w:rsid w:val="7ADEBE63"/>
    <w:rsid w:val="7AE10172"/>
    <w:rsid w:val="7AE2344E"/>
    <w:rsid w:val="7AE51186"/>
    <w:rsid w:val="7AE7257C"/>
    <w:rsid w:val="7AEA6332"/>
    <w:rsid w:val="7AEB8357"/>
    <w:rsid w:val="7AF45523"/>
    <w:rsid w:val="7AFB80B4"/>
    <w:rsid w:val="7AFE4B8B"/>
    <w:rsid w:val="7B02E9D6"/>
    <w:rsid w:val="7B0919ED"/>
    <w:rsid w:val="7B0E351C"/>
    <w:rsid w:val="7B12B94C"/>
    <w:rsid w:val="7B14B511"/>
    <w:rsid w:val="7B1B5E39"/>
    <w:rsid w:val="7B1EA8E5"/>
    <w:rsid w:val="7B1F60AD"/>
    <w:rsid w:val="7B21B8F0"/>
    <w:rsid w:val="7B220D66"/>
    <w:rsid w:val="7B227213"/>
    <w:rsid w:val="7B24196B"/>
    <w:rsid w:val="7B251314"/>
    <w:rsid w:val="7B275210"/>
    <w:rsid w:val="7B28152A"/>
    <w:rsid w:val="7B2B1760"/>
    <w:rsid w:val="7B2BF491"/>
    <w:rsid w:val="7B2C4BFC"/>
    <w:rsid w:val="7B369B38"/>
    <w:rsid w:val="7B381B8D"/>
    <w:rsid w:val="7B39D227"/>
    <w:rsid w:val="7B3BF822"/>
    <w:rsid w:val="7B3E00EB"/>
    <w:rsid w:val="7B3E97B4"/>
    <w:rsid w:val="7B45D9CB"/>
    <w:rsid w:val="7B465FD7"/>
    <w:rsid w:val="7B50FBEB"/>
    <w:rsid w:val="7B52AC34"/>
    <w:rsid w:val="7B52F950"/>
    <w:rsid w:val="7B5A5DD0"/>
    <w:rsid w:val="7B5DE025"/>
    <w:rsid w:val="7B6144B0"/>
    <w:rsid w:val="7B6A490E"/>
    <w:rsid w:val="7B6ADAA5"/>
    <w:rsid w:val="7B6DA7CA"/>
    <w:rsid w:val="7B6DE67B"/>
    <w:rsid w:val="7B7081C1"/>
    <w:rsid w:val="7B70F010"/>
    <w:rsid w:val="7B72073F"/>
    <w:rsid w:val="7B85E1A5"/>
    <w:rsid w:val="7B85E1ED"/>
    <w:rsid w:val="7B8A152A"/>
    <w:rsid w:val="7B8A902E"/>
    <w:rsid w:val="7B8BBCAF"/>
    <w:rsid w:val="7B8C2483"/>
    <w:rsid w:val="7B8F4512"/>
    <w:rsid w:val="7B8F9990"/>
    <w:rsid w:val="7B91DD9C"/>
    <w:rsid w:val="7B94A286"/>
    <w:rsid w:val="7B9B67AE"/>
    <w:rsid w:val="7B9C24D0"/>
    <w:rsid w:val="7B9D06CF"/>
    <w:rsid w:val="7BA29FD6"/>
    <w:rsid w:val="7BA3D6B9"/>
    <w:rsid w:val="7BAB72BB"/>
    <w:rsid w:val="7BABE564"/>
    <w:rsid w:val="7BBA0F94"/>
    <w:rsid w:val="7BBA1A82"/>
    <w:rsid w:val="7BBB25DC"/>
    <w:rsid w:val="7BBEC6FC"/>
    <w:rsid w:val="7BBF97AA"/>
    <w:rsid w:val="7BC13A6B"/>
    <w:rsid w:val="7BC2F49F"/>
    <w:rsid w:val="7BC52AAF"/>
    <w:rsid w:val="7BC86540"/>
    <w:rsid w:val="7BCD5802"/>
    <w:rsid w:val="7BCD5931"/>
    <w:rsid w:val="7BD0C686"/>
    <w:rsid w:val="7BD2AFA7"/>
    <w:rsid w:val="7BD559EA"/>
    <w:rsid w:val="7BDD63B1"/>
    <w:rsid w:val="7BE1DFE0"/>
    <w:rsid w:val="7BE4A5C9"/>
    <w:rsid w:val="7BE5BB9D"/>
    <w:rsid w:val="7BE7FF40"/>
    <w:rsid w:val="7BEFEED9"/>
    <w:rsid w:val="7BF63829"/>
    <w:rsid w:val="7BF6AE12"/>
    <w:rsid w:val="7C006D18"/>
    <w:rsid w:val="7C03BB84"/>
    <w:rsid w:val="7C047680"/>
    <w:rsid w:val="7C1034F5"/>
    <w:rsid w:val="7C10D142"/>
    <w:rsid w:val="7C11E723"/>
    <w:rsid w:val="7C12B1E3"/>
    <w:rsid w:val="7C19816C"/>
    <w:rsid w:val="7C19ABA7"/>
    <w:rsid w:val="7C1F71B7"/>
    <w:rsid w:val="7C2017B5"/>
    <w:rsid w:val="7C2AFE0F"/>
    <w:rsid w:val="7C2F0D32"/>
    <w:rsid w:val="7C309038"/>
    <w:rsid w:val="7C39E8FF"/>
    <w:rsid w:val="7C3B8491"/>
    <w:rsid w:val="7C3C8B6E"/>
    <w:rsid w:val="7C4073E8"/>
    <w:rsid w:val="7C42AA0F"/>
    <w:rsid w:val="7C477D54"/>
    <w:rsid w:val="7C48CC49"/>
    <w:rsid w:val="7C49659F"/>
    <w:rsid w:val="7C4A4818"/>
    <w:rsid w:val="7C54B2A4"/>
    <w:rsid w:val="7C55EC83"/>
    <w:rsid w:val="7C5C69F2"/>
    <w:rsid w:val="7C5F4479"/>
    <w:rsid w:val="7C691A1B"/>
    <w:rsid w:val="7C692514"/>
    <w:rsid w:val="7C6AD658"/>
    <w:rsid w:val="7C6D0C9B"/>
    <w:rsid w:val="7C7712C2"/>
    <w:rsid w:val="7C7CC600"/>
    <w:rsid w:val="7C86409B"/>
    <w:rsid w:val="7C866A81"/>
    <w:rsid w:val="7C8673BC"/>
    <w:rsid w:val="7C8913C5"/>
    <w:rsid w:val="7C8F4CAD"/>
    <w:rsid w:val="7C8FBF2C"/>
    <w:rsid w:val="7C9284C4"/>
    <w:rsid w:val="7C99FE1E"/>
    <w:rsid w:val="7C9E79AD"/>
    <w:rsid w:val="7C9F5996"/>
    <w:rsid w:val="7CAA9C10"/>
    <w:rsid w:val="7CAD3EE2"/>
    <w:rsid w:val="7CB198DA"/>
    <w:rsid w:val="7CB3A133"/>
    <w:rsid w:val="7CB6940D"/>
    <w:rsid w:val="7CBA6905"/>
    <w:rsid w:val="7CBB4AEC"/>
    <w:rsid w:val="7CC14329"/>
    <w:rsid w:val="7CC8EF50"/>
    <w:rsid w:val="7CD36E38"/>
    <w:rsid w:val="7CD3EBEE"/>
    <w:rsid w:val="7CD452E5"/>
    <w:rsid w:val="7CD46018"/>
    <w:rsid w:val="7CD7363A"/>
    <w:rsid w:val="7CD8A26E"/>
    <w:rsid w:val="7CD8BC53"/>
    <w:rsid w:val="7CD8E1BE"/>
    <w:rsid w:val="7CDC4836"/>
    <w:rsid w:val="7CDCACEB"/>
    <w:rsid w:val="7CE0A4D2"/>
    <w:rsid w:val="7CE14FF2"/>
    <w:rsid w:val="7CED144B"/>
    <w:rsid w:val="7CF66D50"/>
    <w:rsid w:val="7CFA8089"/>
    <w:rsid w:val="7D010779"/>
    <w:rsid w:val="7D089904"/>
    <w:rsid w:val="7D0CAF9E"/>
    <w:rsid w:val="7D10E5A9"/>
    <w:rsid w:val="7D123BBD"/>
    <w:rsid w:val="7D165621"/>
    <w:rsid w:val="7D1666D3"/>
    <w:rsid w:val="7D18C928"/>
    <w:rsid w:val="7D1BDB24"/>
    <w:rsid w:val="7D1D955D"/>
    <w:rsid w:val="7D206D33"/>
    <w:rsid w:val="7D2333C7"/>
    <w:rsid w:val="7D2446B8"/>
    <w:rsid w:val="7D29B86E"/>
    <w:rsid w:val="7D2DB62D"/>
    <w:rsid w:val="7D36F852"/>
    <w:rsid w:val="7D3C2BAF"/>
    <w:rsid w:val="7D404385"/>
    <w:rsid w:val="7D42FE71"/>
    <w:rsid w:val="7D48A501"/>
    <w:rsid w:val="7D4AECB9"/>
    <w:rsid w:val="7D4E0894"/>
    <w:rsid w:val="7D526533"/>
    <w:rsid w:val="7D54F179"/>
    <w:rsid w:val="7D56F63D"/>
    <w:rsid w:val="7D5991C9"/>
    <w:rsid w:val="7D5A4400"/>
    <w:rsid w:val="7D5FDED5"/>
    <w:rsid w:val="7D64FFC9"/>
    <w:rsid w:val="7D65449A"/>
    <w:rsid w:val="7D6C6927"/>
    <w:rsid w:val="7D6D4B05"/>
    <w:rsid w:val="7D6F8A1C"/>
    <w:rsid w:val="7D714B2C"/>
    <w:rsid w:val="7D788640"/>
    <w:rsid w:val="7D8515C2"/>
    <w:rsid w:val="7D8AB11C"/>
    <w:rsid w:val="7D8D12B4"/>
    <w:rsid w:val="7D91B7D2"/>
    <w:rsid w:val="7D9878CA"/>
    <w:rsid w:val="7D9C0CB6"/>
    <w:rsid w:val="7D9EB912"/>
    <w:rsid w:val="7DA150EE"/>
    <w:rsid w:val="7DA56E17"/>
    <w:rsid w:val="7DA5EE71"/>
    <w:rsid w:val="7DA8EDEB"/>
    <w:rsid w:val="7DAB17DB"/>
    <w:rsid w:val="7DB42CDA"/>
    <w:rsid w:val="7DB856A3"/>
    <w:rsid w:val="7DBBE816"/>
    <w:rsid w:val="7DBD6274"/>
    <w:rsid w:val="7DCBF567"/>
    <w:rsid w:val="7DCE8A71"/>
    <w:rsid w:val="7DDF5CAE"/>
    <w:rsid w:val="7DE384B4"/>
    <w:rsid w:val="7DE6D940"/>
    <w:rsid w:val="7DEB6B88"/>
    <w:rsid w:val="7DECAAD2"/>
    <w:rsid w:val="7DEE90BC"/>
    <w:rsid w:val="7DEF8E03"/>
    <w:rsid w:val="7DFAFB67"/>
    <w:rsid w:val="7DFE28C4"/>
    <w:rsid w:val="7DFF631A"/>
    <w:rsid w:val="7E00C533"/>
    <w:rsid w:val="7E024C2A"/>
    <w:rsid w:val="7E033A6E"/>
    <w:rsid w:val="7E0397FB"/>
    <w:rsid w:val="7E0436A7"/>
    <w:rsid w:val="7E04EA7C"/>
    <w:rsid w:val="7E075E2B"/>
    <w:rsid w:val="7E08878C"/>
    <w:rsid w:val="7E11CABE"/>
    <w:rsid w:val="7E1E7D10"/>
    <w:rsid w:val="7E1E91F2"/>
    <w:rsid w:val="7E247C79"/>
    <w:rsid w:val="7E2A284B"/>
    <w:rsid w:val="7E2BECDC"/>
    <w:rsid w:val="7E2FED1E"/>
    <w:rsid w:val="7E2FFAF7"/>
    <w:rsid w:val="7E2FFE5E"/>
    <w:rsid w:val="7E31FECE"/>
    <w:rsid w:val="7E3D6E23"/>
    <w:rsid w:val="7E4134D6"/>
    <w:rsid w:val="7E41F24C"/>
    <w:rsid w:val="7E41F878"/>
    <w:rsid w:val="7E4A5A0E"/>
    <w:rsid w:val="7E4D026C"/>
    <w:rsid w:val="7E51BBB4"/>
    <w:rsid w:val="7E532ED0"/>
    <w:rsid w:val="7E5C6A89"/>
    <w:rsid w:val="7E6192CE"/>
    <w:rsid w:val="7E63EFBC"/>
    <w:rsid w:val="7E662F33"/>
    <w:rsid w:val="7E69347A"/>
    <w:rsid w:val="7E6AF197"/>
    <w:rsid w:val="7E6B8859"/>
    <w:rsid w:val="7E6EA4D5"/>
    <w:rsid w:val="7E6FE9B1"/>
    <w:rsid w:val="7E706042"/>
    <w:rsid w:val="7E70AAEF"/>
    <w:rsid w:val="7E753478"/>
    <w:rsid w:val="7E8379A0"/>
    <w:rsid w:val="7E837F9A"/>
    <w:rsid w:val="7E83BBCA"/>
    <w:rsid w:val="7E8C24B1"/>
    <w:rsid w:val="7E93F433"/>
    <w:rsid w:val="7E9659B9"/>
    <w:rsid w:val="7E9D0FC0"/>
    <w:rsid w:val="7E9D49D5"/>
    <w:rsid w:val="7EA036AE"/>
    <w:rsid w:val="7EA0B868"/>
    <w:rsid w:val="7EA214F4"/>
    <w:rsid w:val="7EA2FEAE"/>
    <w:rsid w:val="7EA6512A"/>
    <w:rsid w:val="7EA87FFF"/>
    <w:rsid w:val="7EAA4F18"/>
    <w:rsid w:val="7EABDAAE"/>
    <w:rsid w:val="7EAC19D9"/>
    <w:rsid w:val="7EB253FB"/>
    <w:rsid w:val="7EB2FE09"/>
    <w:rsid w:val="7EB66B5D"/>
    <w:rsid w:val="7EBB4C52"/>
    <w:rsid w:val="7EBBD926"/>
    <w:rsid w:val="7EBDC875"/>
    <w:rsid w:val="7ECFC4F2"/>
    <w:rsid w:val="7ED1FEE8"/>
    <w:rsid w:val="7ED32853"/>
    <w:rsid w:val="7EDAA71B"/>
    <w:rsid w:val="7EDAECBB"/>
    <w:rsid w:val="7EDD514B"/>
    <w:rsid w:val="7EE18BC7"/>
    <w:rsid w:val="7EE36841"/>
    <w:rsid w:val="7EE5DA23"/>
    <w:rsid w:val="7EEABC76"/>
    <w:rsid w:val="7EF00412"/>
    <w:rsid w:val="7EF38895"/>
    <w:rsid w:val="7EF404F9"/>
    <w:rsid w:val="7EF653E7"/>
    <w:rsid w:val="7EF68904"/>
    <w:rsid w:val="7EF9FE2B"/>
    <w:rsid w:val="7EFC4E09"/>
    <w:rsid w:val="7EFE7567"/>
    <w:rsid w:val="7F045F57"/>
    <w:rsid w:val="7F098971"/>
    <w:rsid w:val="7F0C4957"/>
    <w:rsid w:val="7F10CB80"/>
    <w:rsid w:val="7F1895AB"/>
    <w:rsid w:val="7F1DDDC9"/>
    <w:rsid w:val="7F1ECA62"/>
    <w:rsid w:val="7F1FB326"/>
    <w:rsid w:val="7F211E81"/>
    <w:rsid w:val="7F239BA2"/>
    <w:rsid w:val="7F25A8CC"/>
    <w:rsid w:val="7F2996A0"/>
    <w:rsid w:val="7F2B4410"/>
    <w:rsid w:val="7F2B98AC"/>
    <w:rsid w:val="7F2CCD1C"/>
    <w:rsid w:val="7F2F543F"/>
    <w:rsid w:val="7F30B4BB"/>
    <w:rsid w:val="7F31C916"/>
    <w:rsid w:val="7F3308AE"/>
    <w:rsid w:val="7F363CD6"/>
    <w:rsid w:val="7F37DD1A"/>
    <w:rsid w:val="7F3F5296"/>
    <w:rsid w:val="7F408850"/>
    <w:rsid w:val="7F40A4D1"/>
    <w:rsid w:val="7F4810FD"/>
    <w:rsid w:val="7F483EF3"/>
    <w:rsid w:val="7F49BD6C"/>
    <w:rsid w:val="7F544D78"/>
    <w:rsid w:val="7F5BA078"/>
    <w:rsid w:val="7F5D2DFF"/>
    <w:rsid w:val="7F64CD8A"/>
    <w:rsid w:val="7F697FBD"/>
    <w:rsid w:val="7F6B62CD"/>
    <w:rsid w:val="7F6B65C8"/>
    <w:rsid w:val="7F7F1E16"/>
    <w:rsid w:val="7F8199DE"/>
    <w:rsid w:val="7F84AFED"/>
    <w:rsid w:val="7F850BFC"/>
    <w:rsid w:val="7F851C16"/>
    <w:rsid w:val="7F870CBC"/>
    <w:rsid w:val="7F882903"/>
    <w:rsid w:val="7F89CACD"/>
    <w:rsid w:val="7F8C76FB"/>
    <w:rsid w:val="7F8EA6F3"/>
    <w:rsid w:val="7F929676"/>
    <w:rsid w:val="7F990606"/>
    <w:rsid w:val="7F9952B4"/>
    <w:rsid w:val="7F99E4E2"/>
    <w:rsid w:val="7F9E792D"/>
    <w:rsid w:val="7FA155D1"/>
    <w:rsid w:val="7FA543F6"/>
    <w:rsid w:val="7FAB8DD7"/>
    <w:rsid w:val="7FADB78F"/>
    <w:rsid w:val="7FB0F0BC"/>
    <w:rsid w:val="7FB49877"/>
    <w:rsid w:val="7FC089DB"/>
    <w:rsid w:val="7FC92656"/>
    <w:rsid w:val="7FCF3DAE"/>
    <w:rsid w:val="7FD010FA"/>
    <w:rsid w:val="7FD8240A"/>
    <w:rsid w:val="7FD8C222"/>
    <w:rsid w:val="7FD99194"/>
    <w:rsid w:val="7FDCFDC1"/>
    <w:rsid w:val="7FE2153B"/>
    <w:rsid w:val="7FE31872"/>
    <w:rsid w:val="7FE580E9"/>
    <w:rsid w:val="7FE591F7"/>
    <w:rsid w:val="7FE61556"/>
    <w:rsid w:val="7FE62A6F"/>
    <w:rsid w:val="7FE9A235"/>
    <w:rsid w:val="7FEFBF8C"/>
    <w:rsid w:val="7FF0F0C9"/>
    <w:rsid w:val="7FF7A9FA"/>
    <w:rsid w:val="7FF89ED1"/>
    <w:rsid w:val="7FF91830"/>
    <w:rsid w:val="7FFB652F"/>
    <w:rsid w:val="7FFB83AD"/>
    <w:rsid w:val="7FFF17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A64EBF"/>
  <w14:defaultImageDpi w14:val="300"/>
  <w15:docId w15:val="{D3E25A68-E9FD-4830-B352-36EB32E07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3C8"/>
    <w:rPr>
      <w:rFonts w:ascii="Libre Franklin" w:eastAsia="Times New Roman" w:hAnsi="Libre Franklin" w:cs="Times New Roman"/>
      <w:lang w:eastAsia="en-GB"/>
    </w:rPr>
  </w:style>
  <w:style w:type="paragraph" w:styleId="Heading1">
    <w:name w:val="heading 1"/>
    <w:basedOn w:val="Normal"/>
    <w:next w:val="Normal"/>
    <w:link w:val="Heading1Char"/>
    <w:uiPriority w:val="9"/>
    <w:qFormat/>
    <w:rsid w:val="000945EE"/>
    <w:pPr>
      <w:keepNext/>
      <w:keepLines/>
      <w:spacing w:after="240" w:line="276" w:lineRule="auto"/>
      <w:outlineLvl w:val="0"/>
    </w:pPr>
    <w:rPr>
      <w:rFonts w:eastAsia="Arial" w:cs="Arial"/>
      <w:b/>
      <w:bCs/>
      <w:sz w:val="36"/>
      <w:szCs w:val="36"/>
      <w:lang w:val="en"/>
    </w:rPr>
  </w:style>
  <w:style w:type="paragraph" w:styleId="Heading2">
    <w:name w:val="heading 2"/>
    <w:basedOn w:val="Normal"/>
    <w:next w:val="Normal"/>
    <w:link w:val="Heading2Char"/>
    <w:uiPriority w:val="9"/>
    <w:unhideWhenUsed/>
    <w:qFormat/>
    <w:rsid w:val="00636BB0"/>
    <w:pPr>
      <w:spacing w:before="360" w:after="120"/>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77943329"/>
    <w:pPr>
      <w:keepNext/>
      <w:keepLines/>
      <w:spacing w:before="200" w:line="276" w:lineRule="auto"/>
      <w:outlineLvl w:val="2"/>
    </w:pPr>
    <w:rPr>
      <w:rFonts w:eastAsiaTheme="majorEastAsia" w:cs="Arial"/>
      <w:b/>
      <w:bCs/>
      <w:lang w:val="en-GB"/>
    </w:rPr>
  </w:style>
  <w:style w:type="paragraph" w:styleId="Heading4">
    <w:name w:val="heading 4"/>
    <w:basedOn w:val="Normal"/>
    <w:next w:val="Normal"/>
    <w:link w:val="Heading4Char"/>
    <w:uiPriority w:val="9"/>
    <w:unhideWhenUsed/>
    <w:qFormat/>
    <w:rsid w:val="77943329"/>
    <w:pPr>
      <w:keepNext/>
      <w:keepLines/>
      <w:spacing w:before="200" w:line="276" w:lineRule="auto"/>
      <w:outlineLvl w:val="3"/>
    </w:pPr>
    <w:rPr>
      <w:rFonts w:ascii="Arial" w:eastAsiaTheme="majorEastAsia" w:hAnsi="Arial" w:cs="Arial"/>
      <w:b/>
      <w:bCs/>
      <w:i/>
      <w:iCs/>
      <w:sz w:val="22"/>
      <w:szCs w:val="22"/>
    </w:rPr>
  </w:style>
  <w:style w:type="paragraph" w:styleId="Heading5">
    <w:name w:val="heading 5"/>
    <w:basedOn w:val="Normal"/>
    <w:next w:val="Normal"/>
    <w:link w:val="Heading5Char"/>
    <w:uiPriority w:val="9"/>
    <w:unhideWhenUsed/>
    <w:qFormat/>
    <w:rsid w:val="77943329"/>
    <w:pPr>
      <w:keepNext/>
      <w:keepLines/>
      <w:spacing w:before="200" w:line="276" w:lineRule="auto"/>
      <w:outlineLvl w:val="4"/>
    </w:pPr>
    <w:rPr>
      <w:rFonts w:asciiTheme="majorHAnsi" w:eastAsiaTheme="majorEastAsia" w:hAnsiTheme="majorHAnsi" w:cstheme="majorBidi"/>
      <w:color w:val="243F60"/>
      <w:sz w:val="22"/>
      <w:szCs w:val="22"/>
      <w:lang w:val="en"/>
    </w:rPr>
  </w:style>
  <w:style w:type="paragraph" w:styleId="Heading6">
    <w:name w:val="heading 6"/>
    <w:basedOn w:val="Normal"/>
    <w:next w:val="Normal"/>
    <w:link w:val="Heading6Char"/>
    <w:uiPriority w:val="9"/>
    <w:unhideWhenUsed/>
    <w:qFormat/>
    <w:rsid w:val="77943329"/>
    <w:pPr>
      <w:keepNext/>
      <w:keepLines/>
      <w:spacing w:before="200" w:line="276" w:lineRule="auto"/>
      <w:outlineLvl w:val="5"/>
    </w:pPr>
    <w:rPr>
      <w:rFonts w:asciiTheme="majorHAnsi" w:eastAsiaTheme="majorEastAsia" w:hAnsiTheme="majorHAnsi" w:cstheme="majorBidi"/>
      <w:i/>
      <w:iCs/>
      <w:color w:val="243F60"/>
      <w:sz w:val="22"/>
      <w:szCs w:val="22"/>
      <w:lang w:val="en"/>
    </w:rPr>
  </w:style>
  <w:style w:type="paragraph" w:styleId="Heading7">
    <w:name w:val="heading 7"/>
    <w:basedOn w:val="Normal"/>
    <w:next w:val="Normal"/>
    <w:link w:val="Heading7Char"/>
    <w:uiPriority w:val="9"/>
    <w:unhideWhenUsed/>
    <w:qFormat/>
    <w:rsid w:val="77943329"/>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77943329"/>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77943329"/>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77943329"/>
    <w:rPr>
      <w:rFonts w:ascii="Libre Franklin" w:eastAsia="Arial" w:hAnsi="Libre Franklin" w:cs="Arial"/>
      <w:b/>
      <w:bCs/>
      <w:sz w:val="36"/>
      <w:szCs w:val="36"/>
      <w:lang w:val="en" w:eastAsia="en-GB"/>
    </w:rPr>
  </w:style>
  <w:style w:type="character" w:styleId="CommentReference">
    <w:name w:val="annotation reference"/>
    <w:basedOn w:val="DefaultParagraphFont"/>
    <w:uiPriority w:val="99"/>
    <w:semiHidden/>
    <w:unhideWhenUsed/>
    <w:rsid w:val="00BB70C5"/>
    <w:rPr>
      <w:sz w:val="16"/>
      <w:szCs w:val="16"/>
    </w:rPr>
  </w:style>
  <w:style w:type="paragraph" w:styleId="CommentText">
    <w:name w:val="annotation text"/>
    <w:basedOn w:val="Normal"/>
    <w:link w:val="CommentTextChar"/>
    <w:uiPriority w:val="99"/>
    <w:unhideWhenUsed/>
    <w:rsid w:val="77943329"/>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77943329"/>
    <w:rPr>
      <w:rFonts w:ascii="Arial" w:eastAsia="Arial" w:hAnsi="Arial" w:cs="Arial"/>
      <w:noProof w:val="0"/>
      <w:sz w:val="20"/>
      <w:szCs w:val="20"/>
      <w:lang w:val="en" w:eastAsia="en-GB"/>
    </w:rPr>
  </w:style>
  <w:style w:type="paragraph" w:styleId="BalloonText">
    <w:name w:val="Balloon Text"/>
    <w:basedOn w:val="Normal"/>
    <w:link w:val="BalloonTextChar"/>
    <w:uiPriority w:val="99"/>
    <w:semiHidden/>
    <w:unhideWhenUsed/>
    <w:rsid w:val="77943329"/>
    <w:rPr>
      <w:rFonts w:ascii="Lucida Grande" w:eastAsia="Arial" w:hAnsi="Lucida Grande" w:cs="Lucida Grande"/>
      <w:sz w:val="18"/>
      <w:szCs w:val="18"/>
      <w:lang w:val="en"/>
    </w:rPr>
  </w:style>
  <w:style w:type="character" w:customStyle="1" w:styleId="BalloonTextChar">
    <w:name w:val="Balloon Text Char"/>
    <w:basedOn w:val="DefaultParagraphFont"/>
    <w:link w:val="BalloonText"/>
    <w:uiPriority w:val="99"/>
    <w:semiHidden/>
    <w:rsid w:val="77943329"/>
    <w:rPr>
      <w:rFonts w:ascii="Lucida Grande" w:eastAsia="Arial" w:hAnsi="Lucida Grande" w:cs="Lucida Grande"/>
      <w:noProof w:val="0"/>
      <w:sz w:val="18"/>
      <w:szCs w:val="18"/>
      <w:lang w:val="en" w:eastAsia="en-GB"/>
    </w:rPr>
  </w:style>
  <w:style w:type="character" w:customStyle="1" w:styleId="Heading2Char">
    <w:name w:val="Heading 2 Char"/>
    <w:basedOn w:val="DefaultParagraphFont"/>
    <w:link w:val="Heading2"/>
    <w:uiPriority w:val="9"/>
    <w:rsid w:val="00636BB0"/>
    <w:rPr>
      <w:rFonts w:ascii="Libre Franklin" w:eastAsiaTheme="majorEastAsia" w:hAnsi="Libre Franklin" w:cs="Times New Roman"/>
      <w:b/>
      <w:bCs/>
      <w:sz w:val="28"/>
      <w:szCs w:val="28"/>
      <w:lang w:eastAsia="en-GB"/>
    </w:rPr>
  </w:style>
  <w:style w:type="paragraph" w:styleId="Footer">
    <w:name w:val="footer"/>
    <w:basedOn w:val="Normal"/>
    <w:link w:val="FooterChar"/>
    <w:uiPriority w:val="99"/>
    <w:unhideWhenUsed/>
    <w:rsid w:val="77943329"/>
    <w:pPr>
      <w:tabs>
        <w:tab w:val="center" w:pos="4320"/>
        <w:tab w:val="right" w:pos="864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77943329"/>
    <w:rPr>
      <w:rFonts w:ascii="Arial" w:eastAsia="Arial" w:hAnsi="Arial" w:cs="Arial"/>
      <w:noProof w:val="0"/>
      <w:sz w:val="22"/>
      <w:szCs w:val="22"/>
      <w:lang w:val="en" w:eastAsia="en-GB"/>
    </w:rPr>
  </w:style>
  <w:style w:type="character" w:styleId="PageNumber">
    <w:name w:val="page number"/>
    <w:basedOn w:val="DefaultParagraphFont"/>
    <w:uiPriority w:val="99"/>
    <w:semiHidden/>
    <w:unhideWhenUsed/>
    <w:rsid w:val="00BB70C5"/>
  </w:style>
  <w:style w:type="paragraph" w:styleId="Quote">
    <w:name w:val="Quote"/>
    <w:basedOn w:val="Normal"/>
    <w:next w:val="Normal"/>
    <w:link w:val="QuoteChar"/>
    <w:uiPriority w:val="29"/>
    <w:qFormat/>
    <w:rsid w:val="77943329"/>
    <w:pPr>
      <w:spacing w:line="276" w:lineRule="auto"/>
    </w:pPr>
    <w:rPr>
      <w:rFonts w:ascii="Arial" w:eastAsia="Arial" w:hAnsi="Arial" w:cs="Arial"/>
      <w:i/>
      <w:iCs/>
      <w:color w:val="000000" w:themeColor="text1"/>
      <w:sz w:val="22"/>
      <w:szCs w:val="22"/>
      <w:lang w:val="en"/>
    </w:rPr>
  </w:style>
  <w:style w:type="character" w:customStyle="1" w:styleId="QuoteChar">
    <w:name w:val="Quote Char"/>
    <w:basedOn w:val="DefaultParagraphFont"/>
    <w:link w:val="Quote"/>
    <w:uiPriority w:val="29"/>
    <w:rsid w:val="77943329"/>
    <w:rPr>
      <w:rFonts w:ascii="Arial" w:eastAsia="Arial" w:hAnsi="Arial" w:cs="Arial"/>
      <w:i/>
      <w:iCs/>
      <w:noProof w:val="0"/>
      <w:color w:val="000000" w:themeColor="text1"/>
      <w:sz w:val="22"/>
      <w:szCs w:val="22"/>
      <w:lang w:val="en" w:eastAsia="en-GB"/>
    </w:rPr>
  </w:style>
  <w:style w:type="paragraph" w:customStyle="1" w:styleId="Normal1">
    <w:name w:val="Normal1"/>
    <w:rsid w:val="0052077F"/>
    <w:pPr>
      <w:spacing w:line="276" w:lineRule="auto"/>
    </w:pPr>
    <w:rPr>
      <w:rFonts w:ascii="Arial" w:eastAsia="Arial" w:hAnsi="Arial" w:cs="Arial"/>
      <w:sz w:val="22"/>
      <w:szCs w:val="22"/>
      <w:lang w:val="en"/>
    </w:rPr>
  </w:style>
  <w:style w:type="paragraph" w:styleId="ListParagraph">
    <w:name w:val="List Paragraph"/>
    <w:basedOn w:val="Normal"/>
    <w:uiPriority w:val="34"/>
    <w:qFormat/>
    <w:rsid w:val="009C44BA"/>
    <w:pPr>
      <w:numPr>
        <w:numId w:val="11"/>
      </w:numPr>
      <w:contextualSpacing/>
    </w:pPr>
    <w:rPr>
      <w:rFonts w:eastAsiaTheme="minorEastAsia" w:cs="Arial"/>
      <w:lang w:eastAsia="en-US"/>
    </w:rPr>
  </w:style>
  <w:style w:type="character" w:styleId="Hyperlink">
    <w:name w:val="Hyperlink"/>
    <w:basedOn w:val="DefaultParagraphFont"/>
    <w:uiPriority w:val="99"/>
    <w:unhideWhenUsed/>
    <w:rsid w:val="003F1494"/>
    <w:rPr>
      <w:color w:val="FC995C"/>
      <w:u w:val="single"/>
    </w:rPr>
  </w:style>
  <w:style w:type="paragraph" w:styleId="Subtitle">
    <w:name w:val="Subtitle"/>
    <w:basedOn w:val="Caption"/>
    <w:next w:val="Normal"/>
    <w:link w:val="SubtitleChar"/>
    <w:uiPriority w:val="11"/>
    <w:qFormat/>
    <w:rsid w:val="00332F25"/>
    <w:pPr>
      <w:spacing w:before="240" w:after="240"/>
    </w:pPr>
    <w:rPr>
      <w:color w:val="000000" w:themeColor="text1"/>
      <w:sz w:val="20"/>
      <w:szCs w:val="20"/>
    </w:rPr>
  </w:style>
  <w:style w:type="character" w:customStyle="1" w:styleId="SubtitleChar">
    <w:name w:val="Subtitle Char"/>
    <w:basedOn w:val="DefaultParagraphFont"/>
    <w:link w:val="Subtitle"/>
    <w:uiPriority w:val="11"/>
    <w:rsid w:val="77943329"/>
    <w:rPr>
      <w:rFonts w:ascii="Libre Franklin" w:eastAsia="Times New Roman" w:hAnsi="Libre Franklin" w:cs="Times New Roman"/>
      <w:i/>
      <w:iCs/>
      <w:color w:val="000000" w:themeColor="text1"/>
      <w:sz w:val="20"/>
      <w:szCs w:val="20"/>
      <w:lang w:eastAsia="en-GB"/>
    </w:rPr>
  </w:style>
  <w:style w:type="character" w:customStyle="1" w:styleId="Heading3Char">
    <w:name w:val="Heading 3 Char"/>
    <w:basedOn w:val="DefaultParagraphFont"/>
    <w:link w:val="Heading3"/>
    <w:uiPriority w:val="9"/>
    <w:rsid w:val="77943329"/>
    <w:rPr>
      <w:rFonts w:ascii="Libre Franklin" w:eastAsiaTheme="majorEastAsia" w:hAnsi="Libre Franklin" w:cs="Arial"/>
      <w:b/>
      <w:bCs/>
      <w:lang w:val="en-GB" w:eastAsia="en-GB"/>
    </w:rPr>
  </w:style>
  <w:style w:type="character" w:styleId="Emphasis">
    <w:name w:val="Emphasis"/>
    <w:basedOn w:val="DefaultParagraphFont"/>
    <w:uiPriority w:val="20"/>
    <w:qFormat/>
    <w:rsid w:val="00EA7C5E"/>
    <w:rPr>
      <w:i/>
      <w:iCs/>
    </w:rPr>
  </w:style>
  <w:style w:type="character" w:styleId="Strong">
    <w:name w:val="Strong"/>
    <w:basedOn w:val="DefaultParagraphFont"/>
    <w:uiPriority w:val="22"/>
    <w:qFormat/>
    <w:rsid w:val="00EA7C5E"/>
    <w:rPr>
      <w:b/>
      <w:bCs/>
    </w:rPr>
  </w:style>
  <w:style w:type="paragraph" w:styleId="NormalWeb">
    <w:name w:val="Normal (Web)"/>
    <w:basedOn w:val="Normal"/>
    <w:uiPriority w:val="99"/>
    <w:unhideWhenUsed/>
    <w:rsid w:val="77943329"/>
    <w:pPr>
      <w:spacing w:beforeAutospacing="1" w:afterAutospacing="1"/>
    </w:pPr>
    <w:rPr>
      <w:rFonts w:ascii="Calibri" w:eastAsiaTheme="minorEastAsia" w:hAnsi="Calibri" w:cs="Calibri"/>
      <w:sz w:val="22"/>
      <w:szCs w:val="22"/>
    </w:rPr>
  </w:style>
  <w:style w:type="character" w:customStyle="1" w:styleId="Heading4Char">
    <w:name w:val="Heading 4 Char"/>
    <w:basedOn w:val="DefaultParagraphFont"/>
    <w:link w:val="Heading4"/>
    <w:uiPriority w:val="9"/>
    <w:rsid w:val="77943329"/>
    <w:rPr>
      <w:rFonts w:ascii="Arial" w:eastAsiaTheme="majorEastAsia" w:hAnsi="Arial" w:cs="Arial"/>
      <w:b/>
      <w:bCs/>
      <w:i/>
      <w:iCs/>
      <w:noProof w:val="0"/>
      <w:sz w:val="22"/>
      <w:szCs w:val="22"/>
      <w:lang w:val="en-AU" w:eastAsia="en-GB"/>
    </w:rPr>
  </w:style>
  <w:style w:type="character" w:customStyle="1" w:styleId="Heading5Char">
    <w:name w:val="Heading 5 Char"/>
    <w:basedOn w:val="DefaultParagraphFont"/>
    <w:link w:val="Heading5"/>
    <w:uiPriority w:val="9"/>
    <w:rsid w:val="77943329"/>
    <w:rPr>
      <w:rFonts w:asciiTheme="majorHAnsi" w:eastAsiaTheme="majorEastAsia" w:hAnsiTheme="majorHAnsi" w:cstheme="majorBidi"/>
      <w:noProof w:val="0"/>
      <w:color w:val="243F60"/>
      <w:sz w:val="22"/>
      <w:szCs w:val="22"/>
      <w:lang w:val="en" w:eastAsia="en-GB"/>
    </w:rPr>
  </w:style>
  <w:style w:type="paragraph" w:styleId="Revision">
    <w:name w:val="Revision"/>
    <w:hidden/>
    <w:uiPriority w:val="99"/>
    <w:semiHidden/>
    <w:rsid w:val="00060DF9"/>
    <w:rPr>
      <w:rFonts w:ascii="Arial" w:eastAsia="Arial" w:hAnsi="Arial" w:cs="Arial"/>
      <w:sz w:val="22"/>
      <w:szCs w:val="22"/>
      <w:lang w:val="en" w:eastAsia="en-GB"/>
    </w:rPr>
  </w:style>
  <w:style w:type="paragraph" w:styleId="CommentSubject">
    <w:name w:val="annotation subject"/>
    <w:basedOn w:val="CommentText"/>
    <w:next w:val="CommentText"/>
    <w:link w:val="CommentSubjectChar"/>
    <w:uiPriority w:val="99"/>
    <w:semiHidden/>
    <w:unhideWhenUsed/>
    <w:rsid w:val="77943329"/>
    <w:rPr>
      <w:b/>
      <w:bCs/>
    </w:rPr>
  </w:style>
  <w:style w:type="character" w:customStyle="1" w:styleId="CommentSubjectChar">
    <w:name w:val="Comment Subject Char"/>
    <w:basedOn w:val="CommentTextChar"/>
    <w:link w:val="CommentSubject"/>
    <w:uiPriority w:val="99"/>
    <w:semiHidden/>
    <w:rsid w:val="77943329"/>
    <w:rPr>
      <w:rFonts w:ascii="Arial" w:eastAsia="Arial" w:hAnsi="Arial" w:cs="Arial"/>
      <w:b/>
      <w:bCs/>
      <w:noProof w:val="0"/>
      <w:sz w:val="20"/>
      <w:szCs w:val="20"/>
      <w:lang w:val="en" w:eastAsia="en-GB"/>
    </w:rPr>
  </w:style>
  <w:style w:type="character" w:styleId="FollowedHyperlink">
    <w:name w:val="FollowedHyperlink"/>
    <w:basedOn w:val="DefaultParagraphFont"/>
    <w:uiPriority w:val="99"/>
    <w:semiHidden/>
    <w:unhideWhenUsed/>
    <w:rsid w:val="00B8185D"/>
    <w:rPr>
      <w:color w:val="800080"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77943329"/>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77943329"/>
    <w:rPr>
      <w:rFonts w:ascii="Arial" w:eastAsia="Arial" w:hAnsi="Arial" w:cs="Arial"/>
      <w:noProof w:val="0"/>
      <w:sz w:val="22"/>
      <w:szCs w:val="22"/>
      <w:lang w:val="en" w:eastAsia="en-GB"/>
    </w:rPr>
  </w:style>
  <w:style w:type="paragraph" w:styleId="TOCHeading">
    <w:name w:val="TOC Heading"/>
    <w:basedOn w:val="Heading1"/>
    <w:next w:val="Normal"/>
    <w:uiPriority w:val="39"/>
    <w:unhideWhenUsed/>
    <w:qFormat/>
    <w:rsid w:val="77943329"/>
    <w:pPr>
      <w:spacing w:before="480" w:after="0"/>
    </w:pPr>
    <w:rPr>
      <w:rFonts w:asciiTheme="majorHAnsi" w:eastAsiaTheme="majorEastAsia" w:hAnsiTheme="majorHAnsi" w:cstheme="majorBidi"/>
      <w:b w:val="0"/>
      <w:bCs w:val="0"/>
      <w:color w:val="365F91" w:themeColor="accent1" w:themeShade="BF"/>
      <w:sz w:val="28"/>
      <w:szCs w:val="28"/>
      <w:lang w:val="en-US" w:eastAsia="en-US"/>
    </w:rPr>
  </w:style>
  <w:style w:type="paragraph" w:styleId="TOC1">
    <w:name w:val="toc 1"/>
    <w:basedOn w:val="Normal"/>
    <w:next w:val="Normal"/>
    <w:uiPriority w:val="39"/>
    <w:unhideWhenUsed/>
    <w:rsid w:val="00C409EB"/>
    <w:pPr>
      <w:tabs>
        <w:tab w:val="right" w:pos="9072"/>
      </w:tabs>
      <w:spacing w:before="360"/>
    </w:pPr>
    <w:rPr>
      <w:rFonts w:cs="Calibri (Headings)"/>
      <w:b/>
      <w:bCs/>
    </w:rPr>
  </w:style>
  <w:style w:type="paragraph" w:styleId="TOC2">
    <w:name w:val="toc 2"/>
    <w:basedOn w:val="Normal"/>
    <w:next w:val="Normal"/>
    <w:uiPriority w:val="39"/>
    <w:unhideWhenUsed/>
    <w:rsid w:val="77943329"/>
    <w:pPr>
      <w:spacing w:before="240"/>
    </w:pPr>
    <w:rPr>
      <w:rFonts w:asciiTheme="minorHAnsi" w:hAnsiTheme="minorHAnsi"/>
      <w:b/>
      <w:bCs/>
      <w:sz w:val="20"/>
      <w:szCs w:val="20"/>
    </w:rPr>
  </w:style>
  <w:style w:type="paragraph" w:styleId="TOC3">
    <w:name w:val="toc 3"/>
    <w:basedOn w:val="Normal"/>
    <w:next w:val="Normal"/>
    <w:uiPriority w:val="39"/>
    <w:unhideWhenUsed/>
    <w:rsid w:val="77943329"/>
    <w:pPr>
      <w:ind w:left="240"/>
    </w:pPr>
    <w:rPr>
      <w:rFonts w:asciiTheme="minorHAnsi" w:hAnsiTheme="minorHAnsi"/>
      <w:sz w:val="20"/>
      <w:szCs w:val="20"/>
    </w:rPr>
  </w:style>
  <w:style w:type="paragraph" w:styleId="TOC4">
    <w:name w:val="toc 4"/>
    <w:basedOn w:val="Normal"/>
    <w:next w:val="Normal"/>
    <w:uiPriority w:val="39"/>
    <w:unhideWhenUsed/>
    <w:rsid w:val="77943329"/>
    <w:pPr>
      <w:ind w:left="480"/>
    </w:pPr>
    <w:rPr>
      <w:rFonts w:asciiTheme="minorHAnsi" w:hAnsiTheme="minorHAnsi"/>
      <w:sz w:val="20"/>
      <w:szCs w:val="20"/>
    </w:rPr>
  </w:style>
  <w:style w:type="paragraph" w:styleId="TOC5">
    <w:name w:val="toc 5"/>
    <w:basedOn w:val="Normal"/>
    <w:next w:val="Normal"/>
    <w:uiPriority w:val="39"/>
    <w:unhideWhenUsed/>
    <w:rsid w:val="77943329"/>
    <w:pPr>
      <w:ind w:left="720"/>
    </w:pPr>
    <w:rPr>
      <w:rFonts w:asciiTheme="minorHAnsi" w:hAnsiTheme="minorHAnsi"/>
      <w:sz w:val="20"/>
      <w:szCs w:val="20"/>
    </w:rPr>
  </w:style>
  <w:style w:type="paragraph" w:styleId="TOC6">
    <w:name w:val="toc 6"/>
    <w:basedOn w:val="Normal"/>
    <w:next w:val="Normal"/>
    <w:uiPriority w:val="39"/>
    <w:unhideWhenUsed/>
    <w:rsid w:val="77943329"/>
    <w:pPr>
      <w:ind w:left="960"/>
    </w:pPr>
    <w:rPr>
      <w:rFonts w:asciiTheme="minorHAnsi" w:hAnsiTheme="minorHAnsi"/>
      <w:sz w:val="20"/>
      <w:szCs w:val="20"/>
    </w:rPr>
  </w:style>
  <w:style w:type="paragraph" w:styleId="TOC7">
    <w:name w:val="toc 7"/>
    <w:basedOn w:val="Normal"/>
    <w:next w:val="Normal"/>
    <w:uiPriority w:val="39"/>
    <w:unhideWhenUsed/>
    <w:rsid w:val="77943329"/>
    <w:pPr>
      <w:ind w:left="1200"/>
    </w:pPr>
    <w:rPr>
      <w:rFonts w:asciiTheme="minorHAnsi" w:hAnsiTheme="minorHAnsi"/>
      <w:sz w:val="20"/>
      <w:szCs w:val="20"/>
    </w:rPr>
  </w:style>
  <w:style w:type="paragraph" w:styleId="TOC8">
    <w:name w:val="toc 8"/>
    <w:basedOn w:val="Normal"/>
    <w:next w:val="Normal"/>
    <w:uiPriority w:val="39"/>
    <w:unhideWhenUsed/>
    <w:rsid w:val="77943329"/>
    <w:pPr>
      <w:ind w:left="1440"/>
    </w:pPr>
    <w:rPr>
      <w:rFonts w:asciiTheme="minorHAnsi" w:hAnsiTheme="minorHAnsi"/>
      <w:sz w:val="20"/>
      <w:szCs w:val="20"/>
    </w:rPr>
  </w:style>
  <w:style w:type="paragraph" w:styleId="TOC9">
    <w:name w:val="toc 9"/>
    <w:basedOn w:val="Normal"/>
    <w:next w:val="Normal"/>
    <w:uiPriority w:val="39"/>
    <w:unhideWhenUsed/>
    <w:rsid w:val="77943329"/>
    <w:pPr>
      <w:ind w:left="1680"/>
    </w:pPr>
    <w:rPr>
      <w:rFonts w:asciiTheme="minorHAnsi" w:hAnsiTheme="minorHAnsi"/>
      <w:sz w:val="20"/>
      <w:szCs w:val="20"/>
    </w:rPr>
  </w:style>
  <w:style w:type="paragraph" w:customStyle="1" w:styleId="paragraph">
    <w:name w:val="paragraph"/>
    <w:basedOn w:val="Normal"/>
    <w:rsid w:val="77943329"/>
    <w:pPr>
      <w:spacing w:beforeAutospacing="1" w:afterAutospacing="1"/>
    </w:pPr>
    <w:rPr>
      <w:rFonts w:ascii="Times" w:eastAsiaTheme="minorEastAsia" w:hAnsi="Times" w:cstheme="minorBidi"/>
      <w:sz w:val="20"/>
      <w:szCs w:val="20"/>
      <w:lang w:eastAsia="en-US"/>
    </w:rPr>
  </w:style>
  <w:style w:type="character" w:customStyle="1" w:styleId="normaltextrun">
    <w:name w:val="normaltextrun"/>
    <w:basedOn w:val="DefaultParagraphFont"/>
    <w:rsid w:val="00E23BFC"/>
  </w:style>
  <w:style w:type="character" w:customStyle="1" w:styleId="eop">
    <w:name w:val="eop"/>
    <w:basedOn w:val="DefaultParagraphFont"/>
    <w:rsid w:val="00E23BFC"/>
  </w:style>
  <w:style w:type="paragraph" w:customStyle="1" w:styleId="xmsonormal">
    <w:name w:val="x_msonormal"/>
    <w:basedOn w:val="Normal"/>
    <w:rsid w:val="77943329"/>
    <w:pPr>
      <w:spacing w:beforeAutospacing="1" w:afterAutospacing="1" w:line="276" w:lineRule="auto"/>
    </w:pPr>
    <w:rPr>
      <w:sz w:val="22"/>
      <w:szCs w:val="22"/>
    </w:rPr>
  </w:style>
  <w:style w:type="paragraph" w:customStyle="1" w:styleId="Default">
    <w:name w:val="Default"/>
    <w:basedOn w:val="Normal"/>
    <w:rsid w:val="77943329"/>
    <w:pPr>
      <w:spacing w:line="276" w:lineRule="auto"/>
    </w:pPr>
    <w:rPr>
      <w:rFonts w:ascii="Arial" w:eastAsiaTheme="minorEastAsia" w:hAnsi="Arial" w:cs="Arial"/>
      <w:color w:val="000000" w:themeColor="text1"/>
      <w:sz w:val="22"/>
      <w:szCs w:val="22"/>
      <w:lang w:val="en-GB"/>
    </w:rPr>
  </w:style>
  <w:style w:type="paragraph" w:styleId="FootnoteText">
    <w:name w:val="footnote text"/>
    <w:basedOn w:val="Normal"/>
    <w:link w:val="FootnoteTextChar"/>
    <w:uiPriority w:val="99"/>
    <w:unhideWhenUsed/>
    <w:rsid w:val="77943329"/>
    <w:rPr>
      <w:rFonts w:ascii="Arial" w:eastAsia="Arial" w:hAnsi="Arial" w:cs="Arial"/>
      <w:sz w:val="20"/>
      <w:szCs w:val="20"/>
      <w:lang w:val="en"/>
    </w:rPr>
  </w:style>
  <w:style w:type="character" w:customStyle="1" w:styleId="FootnoteTextChar">
    <w:name w:val="Footnote Text Char"/>
    <w:basedOn w:val="DefaultParagraphFont"/>
    <w:link w:val="FootnoteText"/>
    <w:uiPriority w:val="99"/>
    <w:rsid w:val="77943329"/>
    <w:rPr>
      <w:rFonts w:ascii="Arial" w:eastAsia="Arial" w:hAnsi="Arial" w:cs="Arial"/>
      <w:noProof w:val="0"/>
      <w:sz w:val="20"/>
      <w:szCs w:val="20"/>
      <w:lang w:val="en" w:eastAsia="en-GB"/>
    </w:rPr>
  </w:style>
  <w:style w:type="character" w:styleId="FootnoteReference">
    <w:name w:val="footnote reference"/>
    <w:basedOn w:val="DefaultParagraphFont"/>
    <w:uiPriority w:val="99"/>
    <w:unhideWhenUsed/>
    <w:rsid w:val="0046117C"/>
    <w:rPr>
      <w:vertAlign w:val="superscript"/>
    </w:rPr>
  </w:style>
  <w:style w:type="character" w:customStyle="1" w:styleId="Heading6Char">
    <w:name w:val="Heading 6 Char"/>
    <w:basedOn w:val="DefaultParagraphFont"/>
    <w:link w:val="Heading6"/>
    <w:uiPriority w:val="9"/>
    <w:rsid w:val="77943329"/>
    <w:rPr>
      <w:rFonts w:asciiTheme="majorHAnsi" w:eastAsiaTheme="majorEastAsia" w:hAnsiTheme="majorHAnsi" w:cstheme="majorBidi"/>
      <w:i/>
      <w:iCs/>
      <w:noProof w:val="0"/>
      <w:color w:val="243F60"/>
      <w:sz w:val="22"/>
      <w:szCs w:val="22"/>
      <w:lang w:val="en" w:eastAsia="en-GB"/>
    </w:rPr>
  </w:style>
  <w:style w:type="character" w:customStyle="1" w:styleId="UnresolvedMention1">
    <w:name w:val="Unresolved Mention1"/>
    <w:basedOn w:val="DefaultParagraphFont"/>
    <w:uiPriority w:val="99"/>
    <w:semiHidden/>
    <w:unhideWhenUsed/>
    <w:rsid w:val="00AF114E"/>
    <w:rPr>
      <w:color w:val="605E5C"/>
      <w:shd w:val="clear" w:color="auto" w:fill="E1DFDD"/>
    </w:rPr>
  </w:style>
  <w:style w:type="character" w:customStyle="1" w:styleId="Mention1">
    <w:name w:val="Mention1"/>
    <w:basedOn w:val="DefaultParagraphFont"/>
    <w:uiPriority w:val="99"/>
    <w:unhideWhenUsed/>
    <w:rsid w:val="00305EC9"/>
    <w:rPr>
      <w:color w:val="2B579A"/>
      <w:shd w:val="clear" w:color="auto" w:fill="E6E6E6"/>
    </w:rPr>
  </w:style>
  <w:style w:type="character" w:styleId="Mention">
    <w:name w:val="Mention"/>
    <w:basedOn w:val="DefaultParagraphFont"/>
    <w:uiPriority w:val="99"/>
    <w:unhideWhenUsed/>
    <w:rPr>
      <w:color w:val="2B579A"/>
      <w:shd w:val="clear" w:color="auto" w:fill="E6E6E6"/>
    </w:rPr>
  </w:style>
  <w:style w:type="paragraph" w:customStyle="1" w:styleId="Quote1">
    <w:name w:val="Quote 1"/>
    <w:basedOn w:val="Normal"/>
    <w:link w:val="Quote1Char"/>
    <w:uiPriority w:val="1"/>
    <w:qFormat/>
    <w:rsid w:val="00924540"/>
    <w:pPr>
      <w:spacing w:before="480" w:after="240" w:line="259" w:lineRule="auto"/>
    </w:pPr>
    <w:rPr>
      <w:b/>
      <w:bCs/>
      <w:color w:val="3A857F"/>
      <w:lang w:val="en-US"/>
    </w:rPr>
  </w:style>
  <w:style w:type="character" w:customStyle="1" w:styleId="Quote1Char">
    <w:name w:val="Quote 1 Char"/>
    <w:basedOn w:val="DefaultParagraphFont"/>
    <w:link w:val="Quote1"/>
    <w:uiPriority w:val="1"/>
    <w:rsid w:val="00924540"/>
    <w:rPr>
      <w:rFonts w:ascii="Libre Franklin" w:eastAsia="Times New Roman" w:hAnsi="Libre Franklin" w:cs="Times New Roman"/>
      <w:b/>
      <w:bCs/>
      <w:color w:val="3A857F"/>
      <w:lang w:val="en-US" w:eastAsia="en-GB"/>
    </w:rPr>
  </w:style>
  <w:style w:type="character" w:styleId="UnresolvedMention">
    <w:name w:val="Unresolved Mention"/>
    <w:basedOn w:val="DefaultParagraphFont"/>
    <w:uiPriority w:val="99"/>
    <w:semiHidden/>
    <w:unhideWhenUsed/>
    <w:rsid w:val="00277EB7"/>
    <w:rPr>
      <w:color w:val="605E5C"/>
      <w:shd w:val="clear" w:color="auto" w:fill="E1DFDD"/>
    </w:rPr>
  </w:style>
  <w:style w:type="paragraph" w:styleId="Title">
    <w:name w:val="Title"/>
    <w:basedOn w:val="Normal"/>
    <w:next w:val="Normal"/>
    <w:link w:val="TitleChar"/>
    <w:uiPriority w:val="10"/>
    <w:qFormat/>
    <w:rsid w:val="77943329"/>
    <w:pPr>
      <w:contextualSpacing/>
    </w:pPr>
    <w:rPr>
      <w:rFonts w:asciiTheme="majorHAnsi" w:eastAsiaTheme="majorEastAsia" w:hAnsiTheme="majorHAnsi" w:cstheme="majorBidi"/>
      <w:sz w:val="56"/>
      <w:szCs w:val="56"/>
    </w:rPr>
  </w:style>
  <w:style w:type="paragraph" w:styleId="IntenseQuote">
    <w:name w:val="Intense Quote"/>
    <w:basedOn w:val="Normal"/>
    <w:next w:val="Normal"/>
    <w:link w:val="IntenseQuoteChar"/>
    <w:uiPriority w:val="30"/>
    <w:qFormat/>
    <w:rsid w:val="77943329"/>
    <w:pPr>
      <w:spacing w:before="360" w:after="360"/>
      <w:ind w:left="864" w:right="864"/>
      <w:jc w:val="center"/>
    </w:pPr>
    <w:rPr>
      <w:i/>
      <w:iCs/>
      <w:color w:val="4F81BD" w:themeColor="accent1"/>
    </w:rPr>
  </w:style>
  <w:style w:type="character" w:customStyle="1" w:styleId="Heading7Char">
    <w:name w:val="Heading 7 Char"/>
    <w:basedOn w:val="DefaultParagraphFont"/>
    <w:link w:val="Heading7"/>
    <w:uiPriority w:val="9"/>
    <w:rsid w:val="77943329"/>
    <w:rPr>
      <w:rFonts w:asciiTheme="majorHAnsi" w:eastAsiaTheme="majorEastAsia" w:hAnsiTheme="majorHAnsi" w:cstheme="majorBidi"/>
      <w:i/>
      <w:iCs/>
      <w:noProof w:val="0"/>
      <w:color w:val="243F60"/>
      <w:lang w:val="en-AU"/>
    </w:rPr>
  </w:style>
  <w:style w:type="character" w:customStyle="1" w:styleId="Heading8Char">
    <w:name w:val="Heading 8 Char"/>
    <w:basedOn w:val="DefaultParagraphFont"/>
    <w:link w:val="Heading8"/>
    <w:uiPriority w:val="9"/>
    <w:rsid w:val="77943329"/>
    <w:rPr>
      <w:rFonts w:asciiTheme="majorHAnsi" w:eastAsiaTheme="majorEastAsia" w:hAnsiTheme="majorHAnsi" w:cstheme="majorBidi"/>
      <w:noProof w:val="0"/>
      <w:color w:val="272727"/>
      <w:sz w:val="21"/>
      <w:szCs w:val="21"/>
      <w:lang w:val="en-AU"/>
    </w:rPr>
  </w:style>
  <w:style w:type="character" w:customStyle="1" w:styleId="Heading9Char">
    <w:name w:val="Heading 9 Char"/>
    <w:basedOn w:val="DefaultParagraphFont"/>
    <w:link w:val="Heading9"/>
    <w:uiPriority w:val="9"/>
    <w:rsid w:val="77943329"/>
    <w:rPr>
      <w:rFonts w:asciiTheme="majorHAnsi" w:eastAsiaTheme="majorEastAsia" w:hAnsiTheme="majorHAnsi" w:cstheme="majorBidi"/>
      <w:i/>
      <w:iCs/>
      <w:noProof w:val="0"/>
      <w:color w:val="272727"/>
      <w:sz w:val="21"/>
      <w:szCs w:val="21"/>
      <w:lang w:val="en-AU"/>
    </w:rPr>
  </w:style>
  <w:style w:type="character" w:customStyle="1" w:styleId="TitleChar">
    <w:name w:val="Title Char"/>
    <w:basedOn w:val="DefaultParagraphFont"/>
    <w:link w:val="Title"/>
    <w:uiPriority w:val="10"/>
    <w:rsid w:val="77943329"/>
    <w:rPr>
      <w:rFonts w:asciiTheme="majorHAnsi" w:eastAsiaTheme="majorEastAsia" w:hAnsiTheme="majorHAnsi" w:cstheme="majorBidi"/>
      <w:noProof w:val="0"/>
      <w:sz w:val="56"/>
      <w:szCs w:val="56"/>
      <w:lang w:val="en-AU"/>
    </w:rPr>
  </w:style>
  <w:style w:type="character" w:customStyle="1" w:styleId="IntenseQuoteChar">
    <w:name w:val="Intense Quote Char"/>
    <w:basedOn w:val="DefaultParagraphFont"/>
    <w:link w:val="IntenseQuote"/>
    <w:uiPriority w:val="30"/>
    <w:rsid w:val="77943329"/>
    <w:rPr>
      <w:i/>
      <w:iCs/>
      <w:noProof w:val="0"/>
      <w:color w:val="4F81BD" w:themeColor="accent1"/>
      <w:lang w:val="en-AU"/>
    </w:rPr>
  </w:style>
  <w:style w:type="paragraph" w:styleId="EndnoteText">
    <w:name w:val="endnote text"/>
    <w:basedOn w:val="Normal"/>
    <w:link w:val="EndnoteTextChar"/>
    <w:uiPriority w:val="99"/>
    <w:semiHidden/>
    <w:unhideWhenUsed/>
    <w:rsid w:val="77943329"/>
    <w:rPr>
      <w:sz w:val="20"/>
      <w:szCs w:val="20"/>
    </w:rPr>
  </w:style>
  <w:style w:type="character" w:customStyle="1" w:styleId="EndnoteTextChar">
    <w:name w:val="Endnote Text Char"/>
    <w:basedOn w:val="DefaultParagraphFont"/>
    <w:link w:val="EndnoteText"/>
    <w:uiPriority w:val="99"/>
    <w:semiHidden/>
    <w:rsid w:val="77943329"/>
    <w:rPr>
      <w:noProof w:val="0"/>
      <w:sz w:val="20"/>
      <w:szCs w:val="20"/>
      <w:lang w:val="en-AU"/>
    </w:rPr>
  </w:style>
  <w:style w:type="paragraph" w:customStyle="1" w:styleId="Quote2">
    <w:name w:val="Quote 2"/>
    <w:basedOn w:val="Normal"/>
    <w:qFormat/>
    <w:rsid w:val="00D01B5D"/>
    <w:pPr>
      <w:spacing w:before="240" w:after="240" w:line="259" w:lineRule="auto"/>
      <w:jc w:val="right"/>
    </w:pPr>
    <w:rPr>
      <w:rFonts w:eastAsiaTheme="minorEastAsia"/>
      <w:b/>
      <w:bCs/>
      <w:color w:val="000000" w:themeColor="text1"/>
    </w:rPr>
  </w:style>
  <w:style w:type="paragraph" w:styleId="Caption">
    <w:name w:val="caption"/>
    <w:basedOn w:val="Normal"/>
    <w:next w:val="Normal"/>
    <w:uiPriority w:val="35"/>
    <w:unhideWhenUsed/>
    <w:qFormat/>
    <w:rsid w:val="00C70B95"/>
    <w:pPr>
      <w:spacing w:after="200"/>
    </w:pPr>
    <w:rPr>
      <w:i/>
      <w:iCs/>
      <w:color w:val="1F497D" w:themeColor="text2"/>
      <w:sz w:val="18"/>
      <w:szCs w:val="18"/>
    </w:rPr>
  </w:style>
  <w:style w:type="character" w:customStyle="1" w:styleId="apple-converted-space">
    <w:name w:val="apple-converted-space"/>
    <w:basedOn w:val="DefaultParagraphFont"/>
    <w:rsid w:val="00886962"/>
  </w:style>
  <w:style w:type="character" w:customStyle="1" w:styleId="ui-provider">
    <w:name w:val="ui-provider"/>
    <w:basedOn w:val="DefaultParagraphFont"/>
    <w:rsid w:val="00A700AD"/>
  </w:style>
  <w:style w:type="paragraph" w:customStyle="1" w:styleId="Title1">
    <w:name w:val="Title 1"/>
    <w:basedOn w:val="Normal"/>
    <w:qFormat/>
    <w:rsid w:val="00F30FE8"/>
    <w:rPr>
      <w:b/>
      <w:bCs/>
      <w:sz w:val="94"/>
      <w:szCs w:val="9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8504">
      <w:bodyDiv w:val="1"/>
      <w:marLeft w:val="0"/>
      <w:marRight w:val="0"/>
      <w:marTop w:val="0"/>
      <w:marBottom w:val="0"/>
      <w:divBdr>
        <w:top w:val="none" w:sz="0" w:space="0" w:color="auto"/>
        <w:left w:val="none" w:sz="0" w:space="0" w:color="auto"/>
        <w:bottom w:val="none" w:sz="0" w:space="0" w:color="auto"/>
        <w:right w:val="none" w:sz="0" w:space="0" w:color="auto"/>
      </w:divBdr>
    </w:div>
    <w:div w:id="51851935">
      <w:bodyDiv w:val="1"/>
      <w:marLeft w:val="0"/>
      <w:marRight w:val="0"/>
      <w:marTop w:val="0"/>
      <w:marBottom w:val="0"/>
      <w:divBdr>
        <w:top w:val="none" w:sz="0" w:space="0" w:color="auto"/>
        <w:left w:val="none" w:sz="0" w:space="0" w:color="auto"/>
        <w:bottom w:val="none" w:sz="0" w:space="0" w:color="auto"/>
        <w:right w:val="none" w:sz="0" w:space="0" w:color="auto"/>
      </w:divBdr>
      <w:divsChild>
        <w:div w:id="170460292">
          <w:marLeft w:val="0"/>
          <w:marRight w:val="0"/>
          <w:marTop w:val="0"/>
          <w:marBottom w:val="0"/>
          <w:divBdr>
            <w:top w:val="none" w:sz="0" w:space="0" w:color="auto"/>
            <w:left w:val="none" w:sz="0" w:space="0" w:color="auto"/>
            <w:bottom w:val="none" w:sz="0" w:space="0" w:color="auto"/>
            <w:right w:val="none" w:sz="0" w:space="0" w:color="auto"/>
          </w:divBdr>
          <w:divsChild>
            <w:div w:id="1953248870">
              <w:marLeft w:val="0"/>
              <w:marRight w:val="0"/>
              <w:marTop w:val="0"/>
              <w:marBottom w:val="0"/>
              <w:divBdr>
                <w:top w:val="none" w:sz="0" w:space="0" w:color="auto"/>
                <w:left w:val="none" w:sz="0" w:space="0" w:color="auto"/>
                <w:bottom w:val="none" w:sz="0" w:space="0" w:color="auto"/>
                <w:right w:val="none" w:sz="0" w:space="0" w:color="auto"/>
              </w:divBdr>
              <w:divsChild>
                <w:div w:id="227155830">
                  <w:marLeft w:val="0"/>
                  <w:marRight w:val="0"/>
                  <w:marTop w:val="0"/>
                  <w:marBottom w:val="0"/>
                  <w:divBdr>
                    <w:top w:val="none" w:sz="0" w:space="0" w:color="auto"/>
                    <w:left w:val="none" w:sz="0" w:space="0" w:color="auto"/>
                    <w:bottom w:val="none" w:sz="0" w:space="0" w:color="auto"/>
                    <w:right w:val="none" w:sz="0" w:space="0" w:color="auto"/>
                  </w:divBdr>
                  <w:divsChild>
                    <w:div w:id="359821220">
                      <w:marLeft w:val="0"/>
                      <w:marRight w:val="0"/>
                      <w:marTop w:val="0"/>
                      <w:marBottom w:val="0"/>
                      <w:divBdr>
                        <w:top w:val="none" w:sz="0" w:space="0" w:color="auto"/>
                        <w:left w:val="none" w:sz="0" w:space="0" w:color="auto"/>
                        <w:bottom w:val="none" w:sz="0" w:space="0" w:color="auto"/>
                        <w:right w:val="none" w:sz="0" w:space="0" w:color="auto"/>
                      </w:divBdr>
                      <w:divsChild>
                        <w:div w:id="1487237356">
                          <w:marLeft w:val="0"/>
                          <w:marRight w:val="0"/>
                          <w:marTop w:val="0"/>
                          <w:marBottom w:val="0"/>
                          <w:divBdr>
                            <w:top w:val="none" w:sz="0" w:space="0" w:color="auto"/>
                            <w:left w:val="none" w:sz="0" w:space="0" w:color="auto"/>
                            <w:bottom w:val="none" w:sz="0" w:space="0" w:color="auto"/>
                            <w:right w:val="none" w:sz="0" w:space="0" w:color="auto"/>
                          </w:divBdr>
                          <w:divsChild>
                            <w:div w:id="1809858343">
                              <w:marLeft w:val="0"/>
                              <w:marRight w:val="0"/>
                              <w:marTop w:val="0"/>
                              <w:marBottom w:val="0"/>
                              <w:divBdr>
                                <w:top w:val="none" w:sz="0" w:space="0" w:color="auto"/>
                                <w:left w:val="none" w:sz="0" w:space="0" w:color="auto"/>
                                <w:bottom w:val="none" w:sz="0" w:space="0" w:color="auto"/>
                                <w:right w:val="none" w:sz="0" w:space="0" w:color="auto"/>
                              </w:divBdr>
                              <w:divsChild>
                                <w:div w:id="266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2465">
                          <w:marLeft w:val="0"/>
                          <w:marRight w:val="0"/>
                          <w:marTop w:val="0"/>
                          <w:marBottom w:val="0"/>
                          <w:divBdr>
                            <w:top w:val="none" w:sz="0" w:space="0" w:color="auto"/>
                            <w:left w:val="none" w:sz="0" w:space="0" w:color="auto"/>
                            <w:bottom w:val="none" w:sz="0" w:space="0" w:color="auto"/>
                            <w:right w:val="none" w:sz="0" w:space="0" w:color="auto"/>
                          </w:divBdr>
                          <w:divsChild>
                            <w:div w:id="300355724">
                              <w:marLeft w:val="0"/>
                              <w:marRight w:val="0"/>
                              <w:marTop w:val="0"/>
                              <w:marBottom w:val="0"/>
                              <w:divBdr>
                                <w:top w:val="none" w:sz="0" w:space="0" w:color="auto"/>
                                <w:left w:val="none" w:sz="0" w:space="0" w:color="auto"/>
                                <w:bottom w:val="none" w:sz="0" w:space="0" w:color="auto"/>
                                <w:right w:val="none" w:sz="0" w:space="0" w:color="auto"/>
                              </w:divBdr>
                              <w:divsChild>
                                <w:div w:id="6220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096132">
          <w:marLeft w:val="0"/>
          <w:marRight w:val="0"/>
          <w:marTop w:val="0"/>
          <w:marBottom w:val="0"/>
          <w:divBdr>
            <w:top w:val="none" w:sz="0" w:space="0" w:color="auto"/>
            <w:left w:val="none" w:sz="0" w:space="0" w:color="auto"/>
            <w:bottom w:val="none" w:sz="0" w:space="0" w:color="auto"/>
            <w:right w:val="none" w:sz="0" w:space="0" w:color="auto"/>
          </w:divBdr>
          <w:divsChild>
            <w:div w:id="1024987257">
              <w:marLeft w:val="0"/>
              <w:marRight w:val="0"/>
              <w:marTop w:val="0"/>
              <w:marBottom w:val="0"/>
              <w:divBdr>
                <w:top w:val="none" w:sz="0" w:space="0" w:color="auto"/>
                <w:left w:val="none" w:sz="0" w:space="0" w:color="auto"/>
                <w:bottom w:val="none" w:sz="0" w:space="0" w:color="auto"/>
                <w:right w:val="none" w:sz="0" w:space="0" w:color="auto"/>
              </w:divBdr>
              <w:divsChild>
                <w:div w:id="1990284352">
                  <w:marLeft w:val="0"/>
                  <w:marRight w:val="0"/>
                  <w:marTop w:val="0"/>
                  <w:marBottom w:val="0"/>
                  <w:divBdr>
                    <w:top w:val="none" w:sz="0" w:space="0" w:color="auto"/>
                    <w:left w:val="none" w:sz="0" w:space="0" w:color="auto"/>
                    <w:bottom w:val="none" w:sz="0" w:space="0" w:color="auto"/>
                    <w:right w:val="none" w:sz="0" w:space="0" w:color="auto"/>
                  </w:divBdr>
                  <w:divsChild>
                    <w:div w:id="185288378">
                      <w:marLeft w:val="0"/>
                      <w:marRight w:val="0"/>
                      <w:marTop w:val="0"/>
                      <w:marBottom w:val="0"/>
                      <w:divBdr>
                        <w:top w:val="none" w:sz="0" w:space="0" w:color="auto"/>
                        <w:left w:val="none" w:sz="0" w:space="0" w:color="auto"/>
                        <w:bottom w:val="none" w:sz="0" w:space="0" w:color="auto"/>
                        <w:right w:val="none" w:sz="0" w:space="0" w:color="auto"/>
                      </w:divBdr>
                      <w:divsChild>
                        <w:div w:id="906185621">
                          <w:marLeft w:val="0"/>
                          <w:marRight w:val="0"/>
                          <w:marTop w:val="0"/>
                          <w:marBottom w:val="0"/>
                          <w:divBdr>
                            <w:top w:val="none" w:sz="0" w:space="0" w:color="auto"/>
                            <w:left w:val="none" w:sz="0" w:space="0" w:color="auto"/>
                            <w:bottom w:val="none" w:sz="0" w:space="0" w:color="auto"/>
                            <w:right w:val="none" w:sz="0" w:space="0" w:color="auto"/>
                          </w:divBdr>
                          <w:divsChild>
                            <w:div w:id="1787189209">
                              <w:marLeft w:val="0"/>
                              <w:marRight w:val="0"/>
                              <w:marTop w:val="0"/>
                              <w:marBottom w:val="0"/>
                              <w:divBdr>
                                <w:top w:val="none" w:sz="0" w:space="0" w:color="auto"/>
                                <w:left w:val="none" w:sz="0" w:space="0" w:color="auto"/>
                                <w:bottom w:val="none" w:sz="0" w:space="0" w:color="auto"/>
                                <w:right w:val="none" w:sz="0" w:space="0" w:color="auto"/>
                              </w:divBdr>
                              <w:divsChild>
                                <w:div w:id="3569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6629">
                          <w:marLeft w:val="0"/>
                          <w:marRight w:val="0"/>
                          <w:marTop w:val="0"/>
                          <w:marBottom w:val="0"/>
                          <w:divBdr>
                            <w:top w:val="none" w:sz="0" w:space="0" w:color="auto"/>
                            <w:left w:val="none" w:sz="0" w:space="0" w:color="auto"/>
                            <w:bottom w:val="none" w:sz="0" w:space="0" w:color="auto"/>
                            <w:right w:val="none" w:sz="0" w:space="0" w:color="auto"/>
                          </w:divBdr>
                          <w:divsChild>
                            <w:div w:id="1192497358">
                              <w:marLeft w:val="0"/>
                              <w:marRight w:val="0"/>
                              <w:marTop w:val="0"/>
                              <w:marBottom w:val="0"/>
                              <w:divBdr>
                                <w:top w:val="none" w:sz="0" w:space="0" w:color="auto"/>
                                <w:left w:val="none" w:sz="0" w:space="0" w:color="auto"/>
                                <w:bottom w:val="none" w:sz="0" w:space="0" w:color="auto"/>
                                <w:right w:val="none" w:sz="0" w:space="0" w:color="auto"/>
                              </w:divBdr>
                              <w:divsChild>
                                <w:div w:id="10253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373885">
          <w:marLeft w:val="0"/>
          <w:marRight w:val="0"/>
          <w:marTop w:val="0"/>
          <w:marBottom w:val="0"/>
          <w:divBdr>
            <w:top w:val="none" w:sz="0" w:space="0" w:color="auto"/>
            <w:left w:val="none" w:sz="0" w:space="0" w:color="auto"/>
            <w:bottom w:val="none" w:sz="0" w:space="0" w:color="auto"/>
            <w:right w:val="none" w:sz="0" w:space="0" w:color="auto"/>
          </w:divBdr>
          <w:divsChild>
            <w:div w:id="310331581">
              <w:marLeft w:val="0"/>
              <w:marRight w:val="0"/>
              <w:marTop w:val="0"/>
              <w:marBottom w:val="0"/>
              <w:divBdr>
                <w:top w:val="none" w:sz="0" w:space="0" w:color="auto"/>
                <w:left w:val="none" w:sz="0" w:space="0" w:color="auto"/>
                <w:bottom w:val="none" w:sz="0" w:space="0" w:color="auto"/>
                <w:right w:val="none" w:sz="0" w:space="0" w:color="auto"/>
              </w:divBdr>
              <w:divsChild>
                <w:div w:id="2088112099">
                  <w:marLeft w:val="0"/>
                  <w:marRight w:val="0"/>
                  <w:marTop w:val="0"/>
                  <w:marBottom w:val="0"/>
                  <w:divBdr>
                    <w:top w:val="none" w:sz="0" w:space="0" w:color="auto"/>
                    <w:left w:val="none" w:sz="0" w:space="0" w:color="auto"/>
                    <w:bottom w:val="none" w:sz="0" w:space="0" w:color="auto"/>
                    <w:right w:val="none" w:sz="0" w:space="0" w:color="auto"/>
                  </w:divBdr>
                  <w:divsChild>
                    <w:div w:id="191653258">
                      <w:marLeft w:val="0"/>
                      <w:marRight w:val="0"/>
                      <w:marTop w:val="0"/>
                      <w:marBottom w:val="0"/>
                      <w:divBdr>
                        <w:top w:val="none" w:sz="0" w:space="0" w:color="auto"/>
                        <w:left w:val="none" w:sz="0" w:space="0" w:color="auto"/>
                        <w:bottom w:val="none" w:sz="0" w:space="0" w:color="auto"/>
                        <w:right w:val="none" w:sz="0" w:space="0" w:color="auto"/>
                      </w:divBdr>
                      <w:divsChild>
                        <w:div w:id="12002547">
                          <w:marLeft w:val="0"/>
                          <w:marRight w:val="0"/>
                          <w:marTop w:val="0"/>
                          <w:marBottom w:val="0"/>
                          <w:divBdr>
                            <w:top w:val="none" w:sz="0" w:space="0" w:color="auto"/>
                            <w:left w:val="none" w:sz="0" w:space="0" w:color="auto"/>
                            <w:bottom w:val="none" w:sz="0" w:space="0" w:color="auto"/>
                            <w:right w:val="none" w:sz="0" w:space="0" w:color="auto"/>
                          </w:divBdr>
                          <w:divsChild>
                            <w:div w:id="1521165778">
                              <w:marLeft w:val="0"/>
                              <w:marRight w:val="0"/>
                              <w:marTop w:val="0"/>
                              <w:marBottom w:val="0"/>
                              <w:divBdr>
                                <w:top w:val="none" w:sz="0" w:space="0" w:color="auto"/>
                                <w:left w:val="none" w:sz="0" w:space="0" w:color="auto"/>
                                <w:bottom w:val="none" w:sz="0" w:space="0" w:color="auto"/>
                                <w:right w:val="none" w:sz="0" w:space="0" w:color="auto"/>
                              </w:divBdr>
                              <w:divsChild>
                                <w:div w:id="4341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8911">
                          <w:marLeft w:val="0"/>
                          <w:marRight w:val="0"/>
                          <w:marTop w:val="0"/>
                          <w:marBottom w:val="0"/>
                          <w:divBdr>
                            <w:top w:val="none" w:sz="0" w:space="0" w:color="auto"/>
                            <w:left w:val="none" w:sz="0" w:space="0" w:color="auto"/>
                            <w:bottom w:val="none" w:sz="0" w:space="0" w:color="auto"/>
                            <w:right w:val="none" w:sz="0" w:space="0" w:color="auto"/>
                          </w:divBdr>
                          <w:divsChild>
                            <w:div w:id="1934316842">
                              <w:marLeft w:val="0"/>
                              <w:marRight w:val="0"/>
                              <w:marTop w:val="0"/>
                              <w:marBottom w:val="0"/>
                              <w:divBdr>
                                <w:top w:val="none" w:sz="0" w:space="0" w:color="auto"/>
                                <w:left w:val="none" w:sz="0" w:space="0" w:color="auto"/>
                                <w:bottom w:val="none" w:sz="0" w:space="0" w:color="auto"/>
                                <w:right w:val="none" w:sz="0" w:space="0" w:color="auto"/>
                              </w:divBdr>
                              <w:divsChild>
                                <w:div w:id="11155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506204">
          <w:marLeft w:val="0"/>
          <w:marRight w:val="0"/>
          <w:marTop w:val="0"/>
          <w:marBottom w:val="750"/>
          <w:divBdr>
            <w:top w:val="none" w:sz="0" w:space="0" w:color="auto"/>
            <w:left w:val="none" w:sz="0" w:space="0" w:color="auto"/>
            <w:bottom w:val="none" w:sz="0" w:space="0" w:color="auto"/>
            <w:right w:val="none" w:sz="0" w:space="0" w:color="auto"/>
          </w:divBdr>
          <w:divsChild>
            <w:div w:id="128089217">
              <w:marLeft w:val="0"/>
              <w:marRight w:val="0"/>
              <w:marTop w:val="0"/>
              <w:marBottom w:val="0"/>
              <w:divBdr>
                <w:top w:val="none" w:sz="0" w:space="0" w:color="auto"/>
                <w:left w:val="none" w:sz="0" w:space="0" w:color="auto"/>
                <w:bottom w:val="none" w:sz="0" w:space="0" w:color="auto"/>
                <w:right w:val="none" w:sz="0" w:space="0" w:color="auto"/>
              </w:divBdr>
              <w:divsChild>
                <w:div w:id="1901600286">
                  <w:marLeft w:val="0"/>
                  <w:marRight w:val="0"/>
                  <w:marTop w:val="0"/>
                  <w:marBottom w:val="0"/>
                  <w:divBdr>
                    <w:top w:val="none" w:sz="0" w:space="0" w:color="auto"/>
                    <w:left w:val="none" w:sz="0" w:space="0" w:color="auto"/>
                    <w:bottom w:val="none" w:sz="0" w:space="0" w:color="auto"/>
                    <w:right w:val="none" w:sz="0" w:space="0" w:color="auto"/>
                  </w:divBdr>
                  <w:divsChild>
                    <w:div w:id="17920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9745">
              <w:marLeft w:val="0"/>
              <w:marRight w:val="0"/>
              <w:marTop w:val="0"/>
              <w:marBottom w:val="0"/>
              <w:divBdr>
                <w:top w:val="none" w:sz="0" w:space="0" w:color="auto"/>
                <w:left w:val="none" w:sz="0" w:space="0" w:color="auto"/>
                <w:bottom w:val="none" w:sz="0" w:space="0" w:color="auto"/>
                <w:right w:val="none" w:sz="0" w:space="0" w:color="auto"/>
              </w:divBdr>
              <w:divsChild>
                <w:div w:id="1818956218">
                  <w:marLeft w:val="0"/>
                  <w:marRight w:val="0"/>
                  <w:marTop w:val="0"/>
                  <w:marBottom w:val="0"/>
                  <w:divBdr>
                    <w:top w:val="none" w:sz="0" w:space="0" w:color="auto"/>
                    <w:left w:val="none" w:sz="0" w:space="0" w:color="auto"/>
                    <w:bottom w:val="none" w:sz="0" w:space="0" w:color="auto"/>
                    <w:right w:val="none" w:sz="0" w:space="0" w:color="auto"/>
                  </w:divBdr>
                  <w:divsChild>
                    <w:div w:id="41289508">
                      <w:marLeft w:val="0"/>
                      <w:marRight w:val="0"/>
                      <w:marTop w:val="0"/>
                      <w:marBottom w:val="0"/>
                      <w:divBdr>
                        <w:top w:val="none" w:sz="0" w:space="0" w:color="auto"/>
                        <w:left w:val="none" w:sz="0" w:space="0" w:color="auto"/>
                        <w:bottom w:val="none" w:sz="0" w:space="0" w:color="auto"/>
                        <w:right w:val="none" w:sz="0" w:space="0" w:color="auto"/>
                      </w:divBdr>
                      <w:divsChild>
                        <w:div w:id="534388371">
                          <w:marLeft w:val="0"/>
                          <w:marRight w:val="0"/>
                          <w:marTop w:val="0"/>
                          <w:marBottom w:val="0"/>
                          <w:divBdr>
                            <w:top w:val="none" w:sz="0" w:space="0" w:color="auto"/>
                            <w:left w:val="none" w:sz="0" w:space="0" w:color="auto"/>
                            <w:bottom w:val="none" w:sz="0" w:space="0" w:color="auto"/>
                            <w:right w:val="none" w:sz="0" w:space="0" w:color="auto"/>
                          </w:divBdr>
                          <w:divsChild>
                            <w:div w:id="799107417">
                              <w:marLeft w:val="0"/>
                              <w:marRight w:val="0"/>
                              <w:marTop w:val="0"/>
                              <w:marBottom w:val="0"/>
                              <w:divBdr>
                                <w:top w:val="none" w:sz="0" w:space="0" w:color="auto"/>
                                <w:left w:val="none" w:sz="0" w:space="0" w:color="auto"/>
                                <w:bottom w:val="none" w:sz="0" w:space="0" w:color="auto"/>
                                <w:right w:val="none" w:sz="0" w:space="0" w:color="auto"/>
                              </w:divBdr>
                              <w:divsChild>
                                <w:div w:id="3327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876">
                          <w:marLeft w:val="0"/>
                          <w:marRight w:val="0"/>
                          <w:marTop w:val="0"/>
                          <w:marBottom w:val="0"/>
                          <w:divBdr>
                            <w:top w:val="none" w:sz="0" w:space="0" w:color="auto"/>
                            <w:left w:val="none" w:sz="0" w:space="0" w:color="auto"/>
                            <w:bottom w:val="none" w:sz="0" w:space="0" w:color="auto"/>
                            <w:right w:val="none" w:sz="0" w:space="0" w:color="auto"/>
                          </w:divBdr>
                          <w:divsChild>
                            <w:div w:id="847410586">
                              <w:marLeft w:val="0"/>
                              <w:marRight w:val="0"/>
                              <w:marTop w:val="0"/>
                              <w:marBottom w:val="0"/>
                              <w:divBdr>
                                <w:top w:val="none" w:sz="0" w:space="0" w:color="auto"/>
                                <w:left w:val="none" w:sz="0" w:space="0" w:color="auto"/>
                                <w:bottom w:val="none" w:sz="0" w:space="0" w:color="auto"/>
                                <w:right w:val="none" w:sz="0" w:space="0" w:color="auto"/>
                              </w:divBdr>
                              <w:divsChild>
                                <w:div w:id="392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872624">
          <w:marLeft w:val="0"/>
          <w:marRight w:val="0"/>
          <w:marTop w:val="0"/>
          <w:marBottom w:val="0"/>
          <w:divBdr>
            <w:top w:val="none" w:sz="0" w:space="0" w:color="auto"/>
            <w:left w:val="none" w:sz="0" w:space="0" w:color="auto"/>
            <w:bottom w:val="none" w:sz="0" w:space="0" w:color="auto"/>
            <w:right w:val="none" w:sz="0" w:space="0" w:color="auto"/>
          </w:divBdr>
          <w:divsChild>
            <w:div w:id="1016224965">
              <w:marLeft w:val="0"/>
              <w:marRight w:val="0"/>
              <w:marTop w:val="0"/>
              <w:marBottom w:val="0"/>
              <w:divBdr>
                <w:top w:val="none" w:sz="0" w:space="0" w:color="auto"/>
                <w:left w:val="none" w:sz="0" w:space="0" w:color="auto"/>
                <w:bottom w:val="none" w:sz="0" w:space="0" w:color="auto"/>
                <w:right w:val="none" w:sz="0" w:space="0" w:color="auto"/>
              </w:divBdr>
              <w:divsChild>
                <w:div w:id="1932736504">
                  <w:marLeft w:val="0"/>
                  <w:marRight w:val="0"/>
                  <w:marTop w:val="0"/>
                  <w:marBottom w:val="0"/>
                  <w:divBdr>
                    <w:top w:val="none" w:sz="0" w:space="0" w:color="auto"/>
                    <w:left w:val="none" w:sz="0" w:space="0" w:color="auto"/>
                    <w:bottom w:val="none" w:sz="0" w:space="0" w:color="auto"/>
                    <w:right w:val="none" w:sz="0" w:space="0" w:color="auto"/>
                  </w:divBdr>
                  <w:divsChild>
                    <w:div w:id="1777940577">
                      <w:marLeft w:val="0"/>
                      <w:marRight w:val="0"/>
                      <w:marTop w:val="0"/>
                      <w:marBottom w:val="0"/>
                      <w:divBdr>
                        <w:top w:val="none" w:sz="0" w:space="0" w:color="auto"/>
                        <w:left w:val="none" w:sz="0" w:space="0" w:color="auto"/>
                        <w:bottom w:val="none" w:sz="0" w:space="0" w:color="auto"/>
                        <w:right w:val="none" w:sz="0" w:space="0" w:color="auto"/>
                      </w:divBdr>
                      <w:divsChild>
                        <w:div w:id="1402755019">
                          <w:marLeft w:val="0"/>
                          <w:marRight w:val="0"/>
                          <w:marTop w:val="0"/>
                          <w:marBottom w:val="0"/>
                          <w:divBdr>
                            <w:top w:val="none" w:sz="0" w:space="0" w:color="auto"/>
                            <w:left w:val="none" w:sz="0" w:space="0" w:color="auto"/>
                            <w:bottom w:val="none" w:sz="0" w:space="0" w:color="auto"/>
                            <w:right w:val="none" w:sz="0" w:space="0" w:color="auto"/>
                          </w:divBdr>
                          <w:divsChild>
                            <w:div w:id="91973124">
                              <w:marLeft w:val="0"/>
                              <w:marRight w:val="0"/>
                              <w:marTop w:val="0"/>
                              <w:marBottom w:val="0"/>
                              <w:divBdr>
                                <w:top w:val="none" w:sz="0" w:space="0" w:color="auto"/>
                                <w:left w:val="none" w:sz="0" w:space="0" w:color="auto"/>
                                <w:bottom w:val="none" w:sz="0" w:space="0" w:color="auto"/>
                                <w:right w:val="none" w:sz="0" w:space="0" w:color="auto"/>
                              </w:divBdr>
                              <w:divsChild>
                                <w:div w:id="106240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1493">
                          <w:marLeft w:val="0"/>
                          <w:marRight w:val="0"/>
                          <w:marTop w:val="0"/>
                          <w:marBottom w:val="0"/>
                          <w:divBdr>
                            <w:top w:val="none" w:sz="0" w:space="0" w:color="auto"/>
                            <w:left w:val="none" w:sz="0" w:space="0" w:color="auto"/>
                            <w:bottom w:val="none" w:sz="0" w:space="0" w:color="auto"/>
                            <w:right w:val="none" w:sz="0" w:space="0" w:color="auto"/>
                          </w:divBdr>
                          <w:divsChild>
                            <w:div w:id="1177041950">
                              <w:marLeft w:val="0"/>
                              <w:marRight w:val="0"/>
                              <w:marTop w:val="0"/>
                              <w:marBottom w:val="0"/>
                              <w:divBdr>
                                <w:top w:val="none" w:sz="0" w:space="0" w:color="auto"/>
                                <w:left w:val="none" w:sz="0" w:space="0" w:color="auto"/>
                                <w:bottom w:val="none" w:sz="0" w:space="0" w:color="auto"/>
                                <w:right w:val="none" w:sz="0" w:space="0" w:color="auto"/>
                              </w:divBdr>
                              <w:divsChild>
                                <w:div w:id="9577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3908">
          <w:marLeft w:val="0"/>
          <w:marRight w:val="0"/>
          <w:marTop w:val="0"/>
          <w:marBottom w:val="0"/>
          <w:divBdr>
            <w:top w:val="none" w:sz="0" w:space="0" w:color="auto"/>
            <w:left w:val="none" w:sz="0" w:space="0" w:color="auto"/>
            <w:bottom w:val="none" w:sz="0" w:space="0" w:color="auto"/>
            <w:right w:val="none" w:sz="0" w:space="0" w:color="auto"/>
          </w:divBdr>
          <w:divsChild>
            <w:div w:id="442529771">
              <w:marLeft w:val="0"/>
              <w:marRight w:val="0"/>
              <w:marTop w:val="0"/>
              <w:marBottom w:val="0"/>
              <w:divBdr>
                <w:top w:val="none" w:sz="0" w:space="0" w:color="auto"/>
                <w:left w:val="none" w:sz="0" w:space="0" w:color="auto"/>
                <w:bottom w:val="none" w:sz="0" w:space="0" w:color="auto"/>
                <w:right w:val="none" w:sz="0" w:space="0" w:color="auto"/>
              </w:divBdr>
              <w:divsChild>
                <w:div w:id="1973755683">
                  <w:marLeft w:val="0"/>
                  <w:marRight w:val="0"/>
                  <w:marTop w:val="0"/>
                  <w:marBottom w:val="0"/>
                  <w:divBdr>
                    <w:top w:val="none" w:sz="0" w:space="0" w:color="auto"/>
                    <w:left w:val="none" w:sz="0" w:space="0" w:color="auto"/>
                    <w:bottom w:val="none" w:sz="0" w:space="0" w:color="auto"/>
                    <w:right w:val="none" w:sz="0" w:space="0" w:color="auto"/>
                  </w:divBdr>
                  <w:divsChild>
                    <w:div w:id="203643316">
                      <w:marLeft w:val="0"/>
                      <w:marRight w:val="0"/>
                      <w:marTop w:val="0"/>
                      <w:marBottom w:val="0"/>
                      <w:divBdr>
                        <w:top w:val="none" w:sz="0" w:space="0" w:color="auto"/>
                        <w:left w:val="none" w:sz="0" w:space="0" w:color="auto"/>
                        <w:bottom w:val="none" w:sz="0" w:space="0" w:color="auto"/>
                        <w:right w:val="none" w:sz="0" w:space="0" w:color="auto"/>
                      </w:divBdr>
                      <w:divsChild>
                        <w:div w:id="802039174">
                          <w:marLeft w:val="0"/>
                          <w:marRight w:val="0"/>
                          <w:marTop w:val="0"/>
                          <w:marBottom w:val="600"/>
                          <w:divBdr>
                            <w:top w:val="single" w:sz="2" w:space="0" w:color="auto"/>
                            <w:left w:val="single" w:sz="2" w:space="0" w:color="auto"/>
                            <w:bottom w:val="single" w:sz="6" w:space="23" w:color="auto"/>
                            <w:right w:val="single" w:sz="2" w:space="0" w:color="auto"/>
                          </w:divBdr>
                        </w:div>
                      </w:divsChild>
                    </w:div>
                  </w:divsChild>
                </w:div>
              </w:divsChild>
            </w:div>
          </w:divsChild>
        </w:div>
        <w:div w:id="791247826">
          <w:marLeft w:val="0"/>
          <w:marRight w:val="0"/>
          <w:marTop w:val="0"/>
          <w:marBottom w:val="0"/>
          <w:divBdr>
            <w:top w:val="none" w:sz="0" w:space="0" w:color="auto"/>
            <w:left w:val="none" w:sz="0" w:space="0" w:color="auto"/>
            <w:bottom w:val="none" w:sz="0" w:space="0" w:color="auto"/>
            <w:right w:val="none" w:sz="0" w:space="0" w:color="auto"/>
          </w:divBdr>
          <w:divsChild>
            <w:div w:id="2090928106">
              <w:marLeft w:val="0"/>
              <w:marRight w:val="0"/>
              <w:marTop w:val="0"/>
              <w:marBottom w:val="0"/>
              <w:divBdr>
                <w:top w:val="none" w:sz="0" w:space="0" w:color="auto"/>
                <w:left w:val="none" w:sz="0" w:space="0" w:color="auto"/>
                <w:bottom w:val="none" w:sz="0" w:space="0" w:color="auto"/>
                <w:right w:val="none" w:sz="0" w:space="0" w:color="auto"/>
              </w:divBdr>
              <w:divsChild>
                <w:div w:id="961376117">
                  <w:marLeft w:val="0"/>
                  <w:marRight w:val="0"/>
                  <w:marTop w:val="0"/>
                  <w:marBottom w:val="0"/>
                  <w:divBdr>
                    <w:top w:val="none" w:sz="0" w:space="0" w:color="auto"/>
                    <w:left w:val="none" w:sz="0" w:space="0" w:color="auto"/>
                    <w:bottom w:val="none" w:sz="0" w:space="0" w:color="auto"/>
                    <w:right w:val="none" w:sz="0" w:space="0" w:color="auto"/>
                  </w:divBdr>
                  <w:divsChild>
                    <w:div w:id="309676175">
                      <w:marLeft w:val="0"/>
                      <w:marRight w:val="0"/>
                      <w:marTop w:val="0"/>
                      <w:marBottom w:val="0"/>
                      <w:divBdr>
                        <w:top w:val="none" w:sz="0" w:space="0" w:color="auto"/>
                        <w:left w:val="none" w:sz="0" w:space="0" w:color="auto"/>
                        <w:bottom w:val="none" w:sz="0" w:space="0" w:color="auto"/>
                        <w:right w:val="none" w:sz="0" w:space="0" w:color="auto"/>
                      </w:divBdr>
                      <w:divsChild>
                        <w:div w:id="562064005">
                          <w:marLeft w:val="0"/>
                          <w:marRight w:val="0"/>
                          <w:marTop w:val="0"/>
                          <w:marBottom w:val="0"/>
                          <w:divBdr>
                            <w:top w:val="none" w:sz="0" w:space="0" w:color="auto"/>
                            <w:left w:val="none" w:sz="0" w:space="0" w:color="auto"/>
                            <w:bottom w:val="none" w:sz="0" w:space="0" w:color="auto"/>
                            <w:right w:val="none" w:sz="0" w:space="0" w:color="auto"/>
                          </w:divBdr>
                          <w:divsChild>
                            <w:div w:id="278801115">
                              <w:marLeft w:val="0"/>
                              <w:marRight w:val="0"/>
                              <w:marTop w:val="0"/>
                              <w:marBottom w:val="0"/>
                              <w:divBdr>
                                <w:top w:val="none" w:sz="0" w:space="0" w:color="auto"/>
                                <w:left w:val="none" w:sz="0" w:space="0" w:color="auto"/>
                                <w:bottom w:val="none" w:sz="0" w:space="0" w:color="auto"/>
                                <w:right w:val="none" w:sz="0" w:space="0" w:color="auto"/>
                              </w:divBdr>
                              <w:divsChild>
                                <w:div w:id="4797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3536">
                          <w:marLeft w:val="0"/>
                          <w:marRight w:val="0"/>
                          <w:marTop w:val="0"/>
                          <w:marBottom w:val="0"/>
                          <w:divBdr>
                            <w:top w:val="none" w:sz="0" w:space="0" w:color="auto"/>
                            <w:left w:val="none" w:sz="0" w:space="0" w:color="auto"/>
                            <w:bottom w:val="none" w:sz="0" w:space="0" w:color="auto"/>
                            <w:right w:val="none" w:sz="0" w:space="0" w:color="auto"/>
                          </w:divBdr>
                          <w:divsChild>
                            <w:div w:id="562299553">
                              <w:marLeft w:val="0"/>
                              <w:marRight w:val="0"/>
                              <w:marTop w:val="0"/>
                              <w:marBottom w:val="0"/>
                              <w:divBdr>
                                <w:top w:val="none" w:sz="0" w:space="0" w:color="auto"/>
                                <w:left w:val="none" w:sz="0" w:space="0" w:color="auto"/>
                                <w:bottom w:val="none" w:sz="0" w:space="0" w:color="auto"/>
                                <w:right w:val="none" w:sz="0" w:space="0" w:color="auto"/>
                              </w:divBdr>
                              <w:divsChild>
                                <w:div w:id="9853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043722">
          <w:marLeft w:val="0"/>
          <w:marRight w:val="0"/>
          <w:marTop w:val="0"/>
          <w:marBottom w:val="0"/>
          <w:divBdr>
            <w:top w:val="none" w:sz="0" w:space="0" w:color="auto"/>
            <w:left w:val="none" w:sz="0" w:space="0" w:color="auto"/>
            <w:bottom w:val="none" w:sz="0" w:space="0" w:color="auto"/>
            <w:right w:val="none" w:sz="0" w:space="0" w:color="auto"/>
          </w:divBdr>
          <w:divsChild>
            <w:div w:id="1025256729">
              <w:marLeft w:val="0"/>
              <w:marRight w:val="0"/>
              <w:marTop w:val="0"/>
              <w:marBottom w:val="0"/>
              <w:divBdr>
                <w:top w:val="none" w:sz="0" w:space="0" w:color="auto"/>
                <w:left w:val="none" w:sz="0" w:space="0" w:color="auto"/>
                <w:bottom w:val="none" w:sz="0" w:space="0" w:color="auto"/>
                <w:right w:val="none" w:sz="0" w:space="0" w:color="auto"/>
              </w:divBdr>
              <w:divsChild>
                <w:div w:id="97919420">
                  <w:marLeft w:val="0"/>
                  <w:marRight w:val="0"/>
                  <w:marTop w:val="0"/>
                  <w:marBottom w:val="0"/>
                  <w:divBdr>
                    <w:top w:val="none" w:sz="0" w:space="0" w:color="auto"/>
                    <w:left w:val="none" w:sz="0" w:space="0" w:color="auto"/>
                    <w:bottom w:val="none" w:sz="0" w:space="0" w:color="auto"/>
                    <w:right w:val="none" w:sz="0" w:space="0" w:color="auto"/>
                  </w:divBdr>
                  <w:divsChild>
                    <w:div w:id="1084954596">
                      <w:marLeft w:val="0"/>
                      <w:marRight w:val="0"/>
                      <w:marTop w:val="0"/>
                      <w:marBottom w:val="0"/>
                      <w:divBdr>
                        <w:top w:val="none" w:sz="0" w:space="0" w:color="auto"/>
                        <w:left w:val="none" w:sz="0" w:space="0" w:color="auto"/>
                        <w:bottom w:val="none" w:sz="0" w:space="0" w:color="auto"/>
                        <w:right w:val="none" w:sz="0" w:space="0" w:color="auto"/>
                      </w:divBdr>
                      <w:divsChild>
                        <w:div w:id="1094126851">
                          <w:marLeft w:val="0"/>
                          <w:marRight w:val="0"/>
                          <w:marTop w:val="0"/>
                          <w:marBottom w:val="0"/>
                          <w:divBdr>
                            <w:top w:val="none" w:sz="0" w:space="0" w:color="auto"/>
                            <w:left w:val="none" w:sz="0" w:space="0" w:color="auto"/>
                            <w:bottom w:val="none" w:sz="0" w:space="0" w:color="auto"/>
                            <w:right w:val="none" w:sz="0" w:space="0" w:color="auto"/>
                          </w:divBdr>
                          <w:divsChild>
                            <w:div w:id="1862013848">
                              <w:marLeft w:val="0"/>
                              <w:marRight w:val="0"/>
                              <w:marTop w:val="0"/>
                              <w:marBottom w:val="0"/>
                              <w:divBdr>
                                <w:top w:val="none" w:sz="0" w:space="0" w:color="auto"/>
                                <w:left w:val="none" w:sz="0" w:space="0" w:color="auto"/>
                                <w:bottom w:val="none" w:sz="0" w:space="0" w:color="auto"/>
                                <w:right w:val="none" w:sz="0" w:space="0" w:color="auto"/>
                              </w:divBdr>
                              <w:divsChild>
                                <w:div w:id="100521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946">
                          <w:marLeft w:val="0"/>
                          <w:marRight w:val="0"/>
                          <w:marTop w:val="0"/>
                          <w:marBottom w:val="0"/>
                          <w:divBdr>
                            <w:top w:val="none" w:sz="0" w:space="0" w:color="auto"/>
                            <w:left w:val="none" w:sz="0" w:space="0" w:color="auto"/>
                            <w:bottom w:val="none" w:sz="0" w:space="0" w:color="auto"/>
                            <w:right w:val="none" w:sz="0" w:space="0" w:color="auto"/>
                          </w:divBdr>
                          <w:divsChild>
                            <w:div w:id="1041050375">
                              <w:marLeft w:val="0"/>
                              <w:marRight w:val="0"/>
                              <w:marTop w:val="0"/>
                              <w:marBottom w:val="0"/>
                              <w:divBdr>
                                <w:top w:val="none" w:sz="0" w:space="0" w:color="auto"/>
                                <w:left w:val="none" w:sz="0" w:space="0" w:color="auto"/>
                                <w:bottom w:val="none" w:sz="0" w:space="0" w:color="auto"/>
                                <w:right w:val="none" w:sz="0" w:space="0" w:color="auto"/>
                              </w:divBdr>
                              <w:divsChild>
                                <w:div w:id="656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414067">
          <w:marLeft w:val="0"/>
          <w:marRight w:val="0"/>
          <w:marTop w:val="0"/>
          <w:marBottom w:val="0"/>
          <w:divBdr>
            <w:top w:val="none" w:sz="0" w:space="0" w:color="auto"/>
            <w:left w:val="none" w:sz="0" w:space="0" w:color="auto"/>
            <w:bottom w:val="none" w:sz="0" w:space="0" w:color="auto"/>
            <w:right w:val="none" w:sz="0" w:space="0" w:color="auto"/>
          </w:divBdr>
          <w:divsChild>
            <w:div w:id="964625874">
              <w:marLeft w:val="0"/>
              <w:marRight w:val="0"/>
              <w:marTop w:val="0"/>
              <w:marBottom w:val="0"/>
              <w:divBdr>
                <w:top w:val="none" w:sz="0" w:space="0" w:color="auto"/>
                <w:left w:val="none" w:sz="0" w:space="0" w:color="auto"/>
                <w:bottom w:val="none" w:sz="0" w:space="0" w:color="auto"/>
                <w:right w:val="none" w:sz="0" w:space="0" w:color="auto"/>
              </w:divBdr>
              <w:divsChild>
                <w:div w:id="398090769">
                  <w:marLeft w:val="0"/>
                  <w:marRight w:val="0"/>
                  <w:marTop w:val="0"/>
                  <w:marBottom w:val="0"/>
                  <w:divBdr>
                    <w:top w:val="none" w:sz="0" w:space="0" w:color="auto"/>
                    <w:left w:val="none" w:sz="0" w:space="0" w:color="auto"/>
                    <w:bottom w:val="none" w:sz="0" w:space="0" w:color="auto"/>
                    <w:right w:val="none" w:sz="0" w:space="0" w:color="auto"/>
                  </w:divBdr>
                  <w:divsChild>
                    <w:div w:id="489055093">
                      <w:marLeft w:val="0"/>
                      <w:marRight w:val="0"/>
                      <w:marTop w:val="0"/>
                      <w:marBottom w:val="0"/>
                      <w:divBdr>
                        <w:top w:val="none" w:sz="0" w:space="0" w:color="auto"/>
                        <w:left w:val="none" w:sz="0" w:space="0" w:color="auto"/>
                        <w:bottom w:val="none" w:sz="0" w:space="0" w:color="auto"/>
                        <w:right w:val="none" w:sz="0" w:space="0" w:color="auto"/>
                      </w:divBdr>
                      <w:divsChild>
                        <w:div w:id="721947399">
                          <w:marLeft w:val="0"/>
                          <w:marRight w:val="0"/>
                          <w:marTop w:val="0"/>
                          <w:marBottom w:val="0"/>
                          <w:divBdr>
                            <w:top w:val="none" w:sz="0" w:space="0" w:color="auto"/>
                            <w:left w:val="none" w:sz="0" w:space="0" w:color="auto"/>
                            <w:bottom w:val="none" w:sz="0" w:space="0" w:color="auto"/>
                            <w:right w:val="none" w:sz="0" w:space="0" w:color="auto"/>
                          </w:divBdr>
                          <w:divsChild>
                            <w:div w:id="636764619">
                              <w:marLeft w:val="0"/>
                              <w:marRight w:val="0"/>
                              <w:marTop w:val="0"/>
                              <w:marBottom w:val="0"/>
                              <w:divBdr>
                                <w:top w:val="none" w:sz="0" w:space="0" w:color="auto"/>
                                <w:left w:val="none" w:sz="0" w:space="0" w:color="auto"/>
                                <w:bottom w:val="none" w:sz="0" w:space="0" w:color="auto"/>
                                <w:right w:val="none" w:sz="0" w:space="0" w:color="auto"/>
                              </w:divBdr>
                              <w:divsChild>
                                <w:div w:id="1099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08915">
                          <w:marLeft w:val="0"/>
                          <w:marRight w:val="0"/>
                          <w:marTop w:val="0"/>
                          <w:marBottom w:val="0"/>
                          <w:divBdr>
                            <w:top w:val="none" w:sz="0" w:space="0" w:color="auto"/>
                            <w:left w:val="none" w:sz="0" w:space="0" w:color="auto"/>
                            <w:bottom w:val="none" w:sz="0" w:space="0" w:color="auto"/>
                            <w:right w:val="none" w:sz="0" w:space="0" w:color="auto"/>
                          </w:divBdr>
                          <w:divsChild>
                            <w:div w:id="1445155824">
                              <w:marLeft w:val="0"/>
                              <w:marRight w:val="0"/>
                              <w:marTop w:val="0"/>
                              <w:marBottom w:val="0"/>
                              <w:divBdr>
                                <w:top w:val="none" w:sz="0" w:space="0" w:color="auto"/>
                                <w:left w:val="none" w:sz="0" w:space="0" w:color="auto"/>
                                <w:bottom w:val="none" w:sz="0" w:space="0" w:color="auto"/>
                                <w:right w:val="none" w:sz="0" w:space="0" w:color="auto"/>
                              </w:divBdr>
                              <w:divsChild>
                                <w:div w:id="22383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088856">
          <w:marLeft w:val="0"/>
          <w:marRight w:val="0"/>
          <w:marTop w:val="0"/>
          <w:marBottom w:val="0"/>
          <w:divBdr>
            <w:top w:val="none" w:sz="0" w:space="0" w:color="auto"/>
            <w:left w:val="none" w:sz="0" w:space="0" w:color="auto"/>
            <w:bottom w:val="none" w:sz="0" w:space="0" w:color="auto"/>
            <w:right w:val="none" w:sz="0" w:space="0" w:color="auto"/>
          </w:divBdr>
          <w:divsChild>
            <w:div w:id="629163808">
              <w:marLeft w:val="0"/>
              <w:marRight w:val="0"/>
              <w:marTop w:val="0"/>
              <w:marBottom w:val="0"/>
              <w:divBdr>
                <w:top w:val="none" w:sz="0" w:space="0" w:color="auto"/>
                <w:left w:val="none" w:sz="0" w:space="0" w:color="auto"/>
                <w:bottom w:val="none" w:sz="0" w:space="0" w:color="auto"/>
                <w:right w:val="none" w:sz="0" w:space="0" w:color="auto"/>
              </w:divBdr>
              <w:divsChild>
                <w:div w:id="1459756378">
                  <w:marLeft w:val="0"/>
                  <w:marRight w:val="0"/>
                  <w:marTop w:val="0"/>
                  <w:marBottom w:val="0"/>
                  <w:divBdr>
                    <w:top w:val="none" w:sz="0" w:space="0" w:color="auto"/>
                    <w:left w:val="none" w:sz="0" w:space="0" w:color="auto"/>
                    <w:bottom w:val="none" w:sz="0" w:space="0" w:color="auto"/>
                    <w:right w:val="none" w:sz="0" w:space="0" w:color="auto"/>
                  </w:divBdr>
                  <w:divsChild>
                    <w:div w:id="1393581091">
                      <w:marLeft w:val="0"/>
                      <w:marRight w:val="0"/>
                      <w:marTop w:val="0"/>
                      <w:marBottom w:val="0"/>
                      <w:divBdr>
                        <w:top w:val="none" w:sz="0" w:space="0" w:color="auto"/>
                        <w:left w:val="none" w:sz="0" w:space="0" w:color="auto"/>
                        <w:bottom w:val="none" w:sz="0" w:space="0" w:color="auto"/>
                        <w:right w:val="none" w:sz="0" w:space="0" w:color="auto"/>
                      </w:divBdr>
                      <w:divsChild>
                        <w:div w:id="1433285251">
                          <w:marLeft w:val="0"/>
                          <w:marRight w:val="0"/>
                          <w:marTop w:val="0"/>
                          <w:marBottom w:val="0"/>
                          <w:divBdr>
                            <w:top w:val="none" w:sz="0" w:space="0" w:color="auto"/>
                            <w:left w:val="none" w:sz="0" w:space="0" w:color="auto"/>
                            <w:bottom w:val="none" w:sz="0" w:space="0" w:color="auto"/>
                            <w:right w:val="none" w:sz="0" w:space="0" w:color="auto"/>
                          </w:divBdr>
                          <w:divsChild>
                            <w:div w:id="1175924638">
                              <w:marLeft w:val="0"/>
                              <w:marRight w:val="0"/>
                              <w:marTop w:val="0"/>
                              <w:marBottom w:val="0"/>
                              <w:divBdr>
                                <w:top w:val="none" w:sz="0" w:space="0" w:color="auto"/>
                                <w:left w:val="none" w:sz="0" w:space="0" w:color="auto"/>
                                <w:bottom w:val="none" w:sz="0" w:space="0" w:color="auto"/>
                                <w:right w:val="none" w:sz="0" w:space="0" w:color="auto"/>
                              </w:divBdr>
                              <w:divsChild>
                                <w:div w:id="1610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7746">
                          <w:marLeft w:val="0"/>
                          <w:marRight w:val="0"/>
                          <w:marTop w:val="0"/>
                          <w:marBottom w:val="0"/>
                          <w:divBdr>
                            <w:top w:val="none" w:sz="0" w:space="0" w:color="auto"/>
                            <w:left w:val="none" w:sz="0" w:space="0" w:color="auto"/>
                            <w:bottom w:val="none" w:sz="0" w:space="0" w:color="auto"/>
                            <w:right w:val="none" w:sz="0" w:space="0" w:color="auto"/>
                          </w:divBdr>
                          <w:divsChild>
                            <w:div w:id="785269764">
                              <w:marLeft w:val="0"/>
                              <w:marRight w:val="0"/>
                              <w:marTop w:val="0"/>
                              <w:marBottom w:val="0"/>
                              <w:divBdr>
                                <w:top w:val="none" w:sz="0" w:space="0" w:color="auto"/>
                                <w:left w:val="none" w:sz="0" w:space="0" w:color="auto"/>
                                <w:bottom w:val="none" w:sz="0" w:space="0" w:color="auto"/>
                                <w:right w:val="none" w:sz="0" w:space="0" w:color="auto"/>
                              </w:divBdr>
                              <w:divsChild>
                                <w:div w:id="1188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617841">
          <w:marLeft w:val="0"/>
          <w:marRight w:val="0"/>
          <w:marTop w:val="0"/>
          <w:marBottom w:val="0"/>
          <w:divBdr>
            <w:top w:val="none" w:sz="0" w:space="0" w:color="auto"/>
            <w:left w:val="none" w:sz="0" w:space="0" w:color="auto"/>
            <w:bottom w:val="none" w:sz="0" w:space="0" w:color="auto"/>
            <w:right w:val="none" w:sz="0" w:space="0" w:color="auto"/>
          </w:divBdr>
          <w:divsChild>
            <w:div w:id="709263151">
              <w:marLeft w:val="0"/>
              <w:marRight w:val="0"/>
              <w:marTop w:val="0"/>
              <w:marBottom w:val="0"/>
              <w:divBdr>
                <w:top w:val="none" w:sz="0" w:space="0" w:color="auto"/>
                <w:left w:val="none" w:sz="0" w:space="0" w:color="auto"/>
                <w:bottom w:val="none" w:sz="0" w:space="0" w:color="auto"/>
                <w:right w:val="none" w:sz="0" w:space="0" w:color="auto"/>
              </w:divBdr>
              <w:divsChild>
                <w:div w:id="207302477">
                  <w:marLeft w:val="0"/>
                  <w:marRight w:val="0"/>
                  <w:marTop w:val="0"/>
                  <w:marBottom w:val="0"/>
                  <w:divBdr>
                    <w:top w:val="none" w:sz="0" w:space="0" w:color="auto"/>
                    <w:left w:val="none" w:sz="0" w:space="0" w:color="auto"/>
                    <w:bottom w:val="none" w:sz="0" w:space="0" w:color="auto"/>
                    <w:right w:val="none" w:sz="0" w:space="0" w:color="auto"/>
                  </w:divBdr>
                  <w:divsChild>
                    <w:div w:id="1037318178">
                      <w:marLeft w:val="0"/>
                      <w:marRight w:val="0"/>
                      <w:marTop w:val="0"/>
                      <w:marBottom w:val="0"/>
                      <w:divBdr>
                        <w:top w:val="none" w:sz="0" w:space="0" w:color="auto"/>
                        <w:left w:val="none" w:sz="0" w:space="0" w:color="auto"/>
                        <w:bottom w:val="none" w:sz="0" w:space="0" w:color="auto"/>
                        <w:right w:val="none" w:sz="0" w:space="0" w:color="auto"/>
                      </w:divBdr>
                      <w:divsChild>
                        <w:div w:id="742878026">
                          <w:marLeft w:val="0"/>
                          <w:marRight w:val="0"/>
                          <w:marTop w:val="0"/>
                          <w:marBottom w:val="0"/>
                          <w:divBdr>
                            <w:top w:val="none" w:sz="0" w:space="0" w:color="auto"/>
                            <w:left w:val="none" w:sz="0" w:space="0" w:color="auto"/>
                            <w:bottom w:val="none" w:sz="0" w:space="0" w:color="auto"/>
                            <w:right w:val="none" w:sz="0" w:space="0" w:color="auto"/>
                          </w:divBdr>
                          <w:divsChild>
                            <w:div w:id="1982729491">
                              <w:marLeft w:val="0"/>
                              <w:marRight w:val="0"/>
                              <w:marTop w:val="0"/>
                              <w:marBottom w:val="0"/>
                              <w:divBdr>
                                <w:top w:val="none" w:sz="0" w:space="0" w:color="auto"/>
                                <w:left w:val="none" w:sz="0" w:space="0" w:color="auto"/>
                                <w:bottom w:val="none" w:sz="0" w:space="0" w:color="auto"/>
                                <w:right w:val="none" w:sz="0" w:space="0" w:color="auto"/>
                              </w:divBdr>
                              <w:divsChild>
                                <w:div w:id="13342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5220">
                          <w:marLeft w:val="0"/>
                          <w:marRight w:val="0"/>
                          <w:marTop w:val="0"/>
                          <w:marBottom w:val="0"/>
                          <w:divBdr>
                            <w:top w:val="none" w:sz="0" w:space="0" w:color="auto"/>
                            <w:left w:val="none" w:sz="0" w:space="0" w:color="auto"/>
                            <w:bottom w:val="none" w:sz="0" w:space="0" w:color="auto"/>
                            <w:right w:val="none" w:sz="0" w:space="0" w:color="auto"/>
                          </w:divBdr>
                          <w:divsChild>
                            <w:div w:id="1121918669">
                              <w:marLeft w:val="0"/>
                              <w:marRight w:val="0"/>
                              <w:marTop w:val="0"/>
                              <w:marBottom w:val="0"/>
                              <w:divBdr>
                                <w:top w:val="none" w:sz="0" w:space="0" w:color="auto"/>
                                <w:left w:val="none" w:sz="0" w:space="0" w:color="auto"/>
                                <w:bottom w:val="none" w:sz="0" w:space="0" w:color="auto"/>
                                <w:right w:val="none" w:sz="0" w:space="0" w:color="auto"/>
                              </w:divBdr>
                              <w:divsChild>
                                <w:div w:id="30370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291472">
          <w:marLeft w:val="0"/>
          <w:marRight w:val="0"/>
          <w:marTop w:val="0"/>
          <w:marBottom w:val="0"/>
          <w:divBdr>
            <w:top w:val="none" w:sz="0" w:space="0" w:color="auto"/>
            <w:left w:val="none" w:sz="0" w:space="0" w:color="auto"/>
            <w:bottom w:val="none" w:sz="0" w:space="0" w:color="auto"/>
            <w:right w:val="none" w:sz="0" w:space="0" w:color="auto"/>
          </w:divBdr>
          <w:divsChild>
            <w:div w:id="1766732650">
              <w:marLeft w:val="0"/>
              <w:marRight w:val="0"/>
              <w:marTop w:val="0"/>
              <w:marBottom w:val="0"/>
              <w:divBdr>
                <w:top w:val="none" w:sz="0" w:space="0" w:color="auto"/>
                <w:left w:val="none" w:sz="0" w:space="0" w:color="auto"/>
                <w:bottom w:val="none" w:sz="0" w:space="0" w:color="auto"/>
                <w:right w:val="none" w:sz="0" w:space="0" w:color="auto"/>
              </w:divBdr>
              <w:divsChild>
                <w:div w:id="442725457">
                  <w:marLeft w:val="0"/>
                  <w:marRight w:val="0"/>
                  <w:marTop w:val="0"/>
                  <w:marBottom w:val="0"/>
                  <w:divBdr>
                    <w:top w:val="none" w:sz="0" w:space="0" w:color="auto"/>
                    <w:left w:val="none" w:sz="0" w:space="0" w:color="auto"/>
                    <w:bottom w:val="none" w:sz="0" w:space="0" w:color="auto"/>
                    <w:right w:val="none" w:sz="0" w:space="0" w:color="auto"/>
                  </w:divBdr>
                  <w:divsChild>
                    <w:div w:id="347024271">
                      <w:marLeft w:val="0"/>
                      <w:marRight w:val="0"/>
                      <w:marTop w:val="0"/>
                      <w:marBottom w:val="0"/>
                      <w:divBdr>
                        <w:top w:val="none" w:sz="0" w:space="0" w:color="auto"/>
                        <w:left w:val="none" w:sz="0" w:space="0" w:color="auto"/>
                        <w:bottom w:val="none" w:sz="0" w:space="0" w:color="auto"/>
                        <w:right w:val="none" w:sz="0" w:space="0" w:color="auto"/>
                      </w:divBdr>
                      <w:divsChild>
                        <w:div w:id="287585833">
                          <w:marLeft w:val="0"/>
                          <w:marRight w:val="0"/>
                          <w:marTop w:val="0"/>
                          <w:marBottom w:val="0"/>
                          <w:divBdr>
                            <w:top w:val="none" w:sz="0" w:space="0" w:color="auto"/>
                            <w:left w:val="none" w:sz="0" w:space="0" w:color="auto"/>
                            <w:bottom w:val="none" w:sz="0" w:space="0" w:color="auto"/>
                            <w:right w:val="none" w:sz="0" w:space="0" w:color="auto"/>
                          </w:divBdr>
                          <w:divsChild>
                            <w:div w:id="425880867">
                              <w:marLeft w:val="0"/>
                              <w:marRight w:val="0"/>
                              <w:marTop w:val="0"/>
                              <w:marBottom w:val="0"/>
                              <w:divBdr>
                                <w:top w:val="none" w:sz="0" w:space="0" w:color="auto"/>
                                <w:left w:val="none" w:sz="0" w:space="0" w:color="auto"/>
                                <w:bottom w:val="none" w:sz="0" w:space="0" w:color="auto"/>
                                <w:right w:val="none" w:sz="0" w:space="0" w:color="auto"/>
                              </w:divBdr>
                              <w:divsChild>
                                <w:div w:id="25024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3215">
                          <w:marLeft w:val="0"/>
                          <w:marRight w:val="0"/>
                          <w:marTop w:val="0"/>
                          <w:marBottom w:val="0"/>
                          <w:divBdr>
                            <w:top w:val="none" w:sz="0" w:space="0" w:color="auto"/>
                            <w:left w:val="none" w:sz="0" w:space="0" w:color="auto"/>
                            <w:bottom w:val="none" w:sz="0" w:space="0" w:color="auto"/>
                            <w:right w:val="none" w:sz="0" w:space="0" w:color="auto"/>
                          </w:divBdr>
                          <w:divsChild>
                            <w:div w:id="1871255616">
                              <w:marLeft w:val="0"/>
                              <w:marRight w:val="0"/>
                              <w:marTop w:val="0"/>
                              <w:marBottom w:val="0"/>
                              <w:divBdr>
                                <w:top w:val="none" w:sz="0" w:space="0" w:color="auto"/>
                                <w:left w:val="none" w:sz="0" w:space="0" w:color="auto"/>
                                <w:bottom w:val="none" w:sz="0" w:space="0" w:color="auto"/>
                                <w:right w:val="none" w:sz="0" w:space="0" w:color="auto"/>
                              </w:divBdr>
                              <w:divsChild>
                                <w:div w:id="16515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93290">
          <w:marLeft w:val="0"/>
          <w:marRight w:val="0"/>
          <w:marTop w:val="0"/>
          <w:marBottom w:val="0"/>
          <w:divBdr>
            <w:top w:val="none" w:sz="0" w:space="0" w:color="auto"/>
            <w:left w:val="none" w:sz="0" w:space="0" w:color="auto"/>
            <w:bottom w:val="none" w:sz="0" w:space="0" w:color="auto"/>
            <w:right w:val="none" w:sz="0" w:space="0" w:color="auto"/>
          </w:divBdr>
          <w:divsChild>
            <w:div w:id="1190603231">
              <w:marLeft w:val="0"/>
              <w:marRight w:val="0"/>
              <w:marTop w:val="0"/>
              <w:marBottom w:val="0"/>
              <w:divBdr>
                <w:top w:val="none" w:sz="0" w:space="0" w:color="auto"/>
                <w:left w:val="none" w:sz="0" w:space="0" w:color="auto"/>
                <w:bottom w:val="none" w:sz="0" w:space="0" w:color="auto"/>
                <w:right w:val="none" w:sz="0" w:space="0" w:color="auto"/>
              </w:divBdr>
              <w:divsChild>
                <w:div w:id="383063747">
                  <w:marLeft w:val="0"/>
                  <w:marRight w:val="0"/>
                  <w:marTop w:val="0"/>
                  <w:marBottom w:val="0"/>
                  <w:divBdr>
                    <w:top w:val="none" w:sz="0" w:space="0" w:color="auto"/>
                    <w:left w:val="none" w:sz="0" w:space="0" w:color="auto"/>
                    <w:bottom w:val="none" w:sz="0" w:space="0" w:color="auto"/>
                    <w:right w:val="none" w:sz="0" w:space="0" w:color="auto"/>
                  </w:divBdr>
                  <w:divsChild>
                    <w:div w:id="1068267913">
                      <w:marLeft w:val="0"/>
                      <w:marRight w:val="0"/>
                      <w:marTop w:val="0"/>
                      <w:marBottom w:val="0"/>
                      <w:divBdr>
                        <w:top w:val="none" w:sz="0" w:space="0" w:color="auto"/>
                        <w:left w:val="none" w:sz="0" w:space="0" w:color="auto"/>
                        <w:bottom w:val="none" w:sz="0" w:space="0" w:color="auto"/>
                        <w:right w:val="none" w:sz="0" w:space="0" w:color="auto"/>
                      </w:divBdr>
                      <w:divsChild>
                        <w:div w:id="99377960">
                          <w:marLeft w:val="0"/>
                          <w:marRight w:val="0"/>
                          <w:marTop w:val="0"/>
                          <w:marBottom w:val="0"/>
                          <w:divBdr>
                            <w:top w:val="none" w:sz="0" w:space="0" w:color="auto"/>
                            <w:left w:val="none" w:sz="0" w:space="0" w:color="auto"/>
                            <w:bottom w:val="none" w:sz="0" w:space="0" w:color="auto"/>
                            <w:right w:val="none" w:sz="0" w:space="0" w:color="auto"/>
                          </w:divBdr>
                          <w:divsChild>
                            <w:div w:id="727537750">
                              <w:marLeft w:val="0"/>
                              <w:marRight w:val="0"/>
                              <w:marTop w:val="0"/>
                              <w:marBottom w:val="0"/>
                              <w:divBdr>
                                <w:top w:val="none" w:sz="0" w:space="0" w:color="auto"/>
                                <w:left w:val="none" w:sz="0" w:space="0" w:color="auto"/>
                                <w:bottom w:val="none" w:sz="0" w:space="0" w:color="auto"/>
                                <w:right w:val="none" w:sz="0" w:space="0" w:color="auto"/>
                              </w:divBdr>
                              <w:divsChild>
                                <w:div w:id="158683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5526">
                          <w:marLeft w:val="0"/>
                          <w:marRight w:val="0"/>
                          <w:marTop w:val="0"/>
                          <w:marBottom w:val="0"/>
                          <w:divBdr>
                            <w:top w:val="none" w:sz="0" w:space="0" w:color="auto"/>
                            <w:left w:val="none" w:sz="0" w:space="0" w:color="auto"/>
                            <w:bottom w:val="none" w:sz="0" w:space="0" w:color="auto"/>
                            <w:right w:val="none" w:sz="0" w:space="0" w:color="auto"/>
                          </w:divBdr>
                          <w:divsChild>
                            <w:div w:id="1009063333">
                              <w:marLeft w:val="0"/>
                              <w:marRight w:val="0"/>
                              <w:marTop w:val="0"/>
                              <w:marBottom w:val="0"/>
                              <w:divBdr>
                                <w:top w:val="none" w:sz="0" w:space="0" w:color="auto"/>
                                <w:left w:val="none" w:sz="0" w:space="0" w:color="auto"/>
                                <w:bottom w:val="none" w:sz="0" w:space="0" w:color="auto"/>
                                <w:right w:val="none" w:sz="0" w:space="0" w:color="auto"/>
                              </w:divBdr>
                              <w:divsChild>
                                <w:div w:id="5286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1766">
      <w:bodyDiv w:val="1"/>
      <w:marLeft w:val="0"/>
      <w:marRight w:val="0"/>
      <w:marTop w:val="0"/>
      <w:marBottom w:val="0"/>
      <w:divBdr>
        <w:top w:val="none" w:sz="0" w:space="0" w:color="auto"/>
        <w:left w:val="none" w:sz="0" w:space="0" w:color="auto"/>
        <w:bottom w:val="none" w:sz="0" w:space="0" w:color="auto"/>
        <w:right w:val="none" w:sz="0" w:space="0" w:color="auto"/>
      </w:divBdr>
      <w:divsChild>
        <w:div w:id="999651787">
          <w:marLeft w:val="0"/>
          <w:marRight w:val="0"/>
          <w:marTop w:val="0"/>
          <w:marBottom w:val="0"/>
          <w:divBdr>
            <w:top w:val="none" w:sz="0" w:space="0" w:color="auto"/>
            <w:left w:val="none" w:sz="0" w:space="0" w:color="auto"/>
            <w:bottom w:val="none" w:sz="0" w:space="0" w:color="auto"/>
            <w:right w:val="none" w:sz="0" w:space="0" w:color="auto"/>
          </w:divBdr>
          <w:divsChild>
            <w:div w:id="2063285847">
              <w:marLeft w:val="0"/>
              <w:marRight w:val="0"/>
              <w:marTop w:val="0"/>
              <w:marBottom w:val="0"/>
              <w:divBdr>
                <w:top w:val="none" w:sz="0" w:space="0" w:color="auto"/>
                <w:left w:val="none" w:sz="0" w:space="0" w:color="auto"/>
                <w:bottom w:val="none" w:sz="0" w:space="0" w:color="auto"/>
                <w:right w:val="none" w:sz="0" w:space="0" w:color="auto"/>
              </w:divBdr>
              <w:divsChild>
                <w:div w:id="13605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5869">
          <w:marLeft w:val="0"/>
          <w:marRight w:val="0"/>
          <w:marTop w:val="0"/>
          <w:marBottom w:val="0"/>
          <w:divBdr>
            <w:top w:val="none" w:sz="0" w:space="0" w:color="auto"/>
            <w:left w:val="none" w:sz="0" w:space="0" w:color="auto"/>
            <w:bottom w:val="none" w:sz="0" w:space="0" w:color="auto"/>
            <w:right w:val="none" w:sz="0" w:space="0" w:color="auto"/>
          </w:divBdr>
          <w:divsChild>
            <w:div w:id="1589921787">
              <w:marLeft w:val="0"/>
              <w:marRight w:val="0"/>
              <w:marTop w:val="0"/>
              <w:marBottom w:val="0"/>
              <w:divBdr>
                <w:top w:val="none" w:sz="0" w:space="0" w:color="auto"/>
                <w:left w:val="none" w:sz="0" w:space="0" w:color="auto"/>
                <w:bottom w:val="none" w:sz="0" w:space="0" w:color="auto"/>
                <w:right w:val="none" w:sz="0" w:space="0" w:color="auto"/>
              </w:divBdr>
              <w:divsChild>
                <w:div w:id="1758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8120">
      <w:bodyDiv w:val="1"/>
      <w:marLeft w:val="0"/>
      <w:marRight w:val="0"/>
      <w:marTop w:val="0"/>
      <w:marBottom w:val="0"/>
      <w:divBdr>
        <w:top w:val="none" w:sz="0" w:space="0" w:color="auto"/>
        <w:left w:val="none" w:sz="0" w:space="0" w:color="auto"/>
        <w:bottom w:val="none" w:sz="0" w:space="0" w:color="auto"/>
        <w:right w:val="none" w:sz="0" w:space="0" w:color="auto"/>
      </w:divBdr>
    </w:div>
    <w:div w:id="204296040">
      <w:bodyDiv w:val="1"/>
      <w:marLeft w:val="0"/>
      <w:marRight w:val="0"/>
      <w:marTop w:val="0"/>
      <w:marBottom w:val="0"/>
      <w:divBdr>
        <w:top w:val="none" w:sz="0" w:space="0" w:color="auto"/>
        <w:left w:val="none" w:sz="0" w:space="0" w:color="auto"/>
        <w:bottom w:val="none" w:sz="0" w:space="0" w:color="auto"/>
        <w:right w:val="none" w:sz="0" w:space="0" w:color="auto"/>
      </w:divBdr>
    </w:div>
    <w:div w:id="224683207">
      <w:bodyDiv w:val="1"/>
      <w:marLeft w:val="0"/>
      <w:marRight w:val="0"/>
      <w:marTop w:val="0"/>
      <w:marBottom w:val="0"/>
      <w:divBdr>
        <w:top w:val="none" w:sz="0" w:space="0" w:color="auto"/>
        <w:left w:val="none" w:sz="0" w:space="0" w:color="auto"/>
        <w:bottom w:val="none" w:sz="0" w:space="0" w:color="auto"/>
        <w:right w:val="none" w:sz="0" w:space="0" w:color="auto"/>
      </w:divBdr>
      <w:divsChild>
        <w:div w:id="11149088">
          <w:marLeft w:val="0"/>
          <w:marRight w:val="0"/>
          <w:marTop w:val="0"/>
          <w:marBottom w:val="0"/>
          <w:divBdr>
            <w:top w:val="none" w:sz="0" w:space="0" w:color="auto"/>
            <w:left w:val="none" w:sz="0" w:space="0" w:color="auto"/>
            <w:bottom w:val="none" w:sz="0" w:space="0" w:color="auto"/>
            <w:right w:val="none" w:sz="0" w:space="0" w:color="auto"/>
          </w:divBdr>
          <w:divsChild>
            <w:div w:id="314841897">
              <w:marLeft w:val="0"/>
              <w:marRight w:val="0"/>
              <w:marTop w:val="0"/>
              <w:marBottom w:val="0"/>
              <w:divBdr>
                <w:top w:val="none" w:sz="0" w:space="0" w:color="auto"/>
                <w:left w:val="none" w:sz="0" w:space="0" w:color="auto"/>
                <w:bottom w:val="none" w:sz="0" w:space="0" w:color="auto"/>
                <w:right w:val="none" w:sz="0" w:space="0" w:color="auto"/>
              </w:divBdr>
              <w:divsChild>
                <w:div w:id="17308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675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86403">
      <w:bodyDiv w:val="1"/>
      <w:marLeft w:val="0"/>
      <w:marRight w:val="0"/>
      <w:marTop w:val="0"/>
      <w:marBottom w:val="0"/>
      <w:divBdr>
        <w:top w:val="none" w:sz="0" w:space="0" w:color="auto"/>
        <w:left w:val="none" w:sz="0" w:space="0" w:color="auto"/>
        <w:bottom w:val="none" w:sz="0" w:space="0" w:color="auto"/>
        <w:right w:val="none" w:sz="0" w:space="0" w:color="auto"/>
      </w:divBdr>
      <w:divsChild>
        <w:div w:id="286469527">
          <w:marLeft w:val="0"/>
          <w:marRight w:val="0"/>
          <w:marTop w:val="0"/>
          <w:marBottom w:val="0"/>
          <w:divBdr>
            <w:top w:val="none" w:sz="0" w:space="0" w:color="auto"/>
            <w:left w:val="none" w:sz="0" w:space="0" w:color="auto"/>
            <w:bottom w:val="none" w:sz="0" w:space="0" w:color="auto"/>
            <w:right w:val="none" w:sz="0" w:space="0" w:color="auto"/>
          </w:divBdr>
        </w:div>
        <w:div w:id="510535374">
          <w:marLeft w:val="0"/>
          <w:marRight w:val="0"/>
          <w:marTop w:val="0"/>
          <w:marBottom w:val="0"/>
          <w:divBdr>
            <w:top w:val="none" w:sz="0" w:space="0" w:color="auto"/>
            <w:left w:val="none" w:sz="0" w:space="0" w:color="auto"/>
            <w:bottom w:val="none" w:sz="0" w:space="0" w:color="auto"/>
            <w:right w:val="none" w:sz="0" w:space="0" w:color="auto"/>
          </w:divBdr>
        </w:div>
        <w:div w:id="1129469071">
          <w:marLeft w:val="0"/>
          <w:marRight w:val="0"/>
          <w:marTop w:val="0"/>
          <w:marBottom w:val="0"/>
          <w:divBdr>
            <w:top w:val="none" w:sz="0" w:space="0" w:color="auto"/>
            <w:left w:val="none" w:sz="0" w:space="0" w:color="auto"/>
            <w:bottom w:val="none" w:sz="0" w:space="0" w:color="auto"/>
            <w:right w:val="none" w:sz="0" w:space="0" w:color="auto"/>
          </w:divBdr>
        </w:div>
        <w:div w:id="2105178364">
          <w:marLeft w:val="0"/>
          <w:marRight w:val="0"/>
          <w:marTop w:val="0"/>
          <w:marBottom w:val="0"/>
          <w:divBdr>
            <w:top w:val="none" w:sz="0" w:space="0" w:color="auto"/>
            <w:left w:val="none" w:sz="0" w:space="0" w:color="auto"/>
            <w:bottom w:val="none" w:sz="0" w:space="0" w:color="auto"/>
            <w:right w:val="none" w:sz="0" w:space="0" w:color="auto"/>
          </w:divBdr>
        </w:div>
      </w:divsChild>
    </w:div>
    <w:div w:id="289359857">
      <w:bodyDiv w:val="1"/>
      <w:marLeft w:val="0"/>
      <w:marRight w:val="0"/>
      <w:marTop w:val="0"/>
      <w:marBottom w:val="0"/>
      <w:divBdr>
        <w:top w:val="none" w:sz="0" w:space="0" w:color="auto"/>
        <w:left w:val="none" w:sz="0" w:space="0" w:color="auto"/>
        <w:bottom w:val="none" w:sz="0" w:space="0" w:color="auto"/>
        <w:right w:val="none" w:sz="0" w:space="0" w:color="auto"/>
      </w:divBdr>
    </w:div>
    <w:div w:id="306589741">
      <w:bodyDiv w:val="1"/>
      <w:marLeft w:val="0"/>
      <w:marRight w:val="0"/>
      <w:marTop w:val="0"/>
      <w:marBottom w:val="0"/>
      <w:divBdr>
        <w:top w:val="none" w:sz="0" w:space="0" w:color="auto"/>
        <w:left w:val="none" w:sz="0" w:space="0" w:color="auto"/>
        <w:bottom w:val="none" w:sz="0" w:space="0" w:color="auto"/>
        <w:right w:val="none" w:sz="0" w:space="0" w:color="auto"/>
      </w:divBdr>
      <w:divsChild>
        <w:div w:id="43256192">
          <w:marLeft w:val="0"/>
          <w:marRight w:val="0"/>
          <w:marTop w:val="0"/>
          <w:marBottom w:val="0"/>
          <w:divBdr>
            <w:top w:val="none" w:sz="0" w:space="0" w:color="auto"/>
            <w:left w:val="none" w:sz="0" w:space="0" w:color="auto"/>
            <w:bottom w:val="none" w:sz="0" w:space="0" w:color="auto"/>
            <w:right w:val="none" w:sz="0" w:space="0" w:color="auto"/>
          </w:divBdr>
        </w:div>
        <w:div w:id="46148433">
          <w:marLeft w:val="0"/>
          <w:marRight w:val="0"/>
          <w:marTop w:val="0"/>
          <w:marBottom w:val="0"/>
          <w:divBdr>
            <w:top w:val="none" w:sz="0" w:space="0" w:color="auto"/>
            <w:left w:val="none" w:sz="0" w:space="0" w:color="auto"/>
            <w:bottom w:val="none" w:sz="0" w:space="0" w:color="auto"/>
            <w:right w:val="none" w:sz="0" w:space="0" w:color="auto"/>
          </w:divBdr>
        </w:div>
        <w:div w:id="50665417">
          <w:marLeft w:val="0"/>
          <w:marRight w:val="0"/>
          <w:marTop w:val="0"/>
          <w:marBottom w:val="0"/>
          <w:divBdr>
            <w:top w:val="none" w:sz="0" w:space="0" w:color="auto"/>
            <w:left w:val="none" w:sz="0" w:space="0" w:color="auto"/>
            <w:bottom w:val="none" w:sz="0" w:space="0" w:color="auto"/>
            <w:right w:val="none" w:sz="0" w:space="0" w:color="auto"/>
          </w:divBdr>
        </w:div>
        <w:div w:id="61222096">
          <w:marLeft w:val="0"/>
          <w:marRight w:val="0"/>
          <w:marTop w:val="0"/>
          <w:marBottom w:val="0"/>
          <w:divBdr>
            <w:top w:val="none" w:sz="0" w:space="0" w:color="auto"/>
            <w:left w:val="none" w:sz="0" w:space="0" w:color="auto"/>
            <w:bottom w:val="none" w:sz="0" w:space="0" w:color="auto"/>
            <w:right w:val="none" w:sz="0" w:space="0" w:color="auto"/>
          </w:divBdr>
        </w:div>
        <w:div w:id="87850041">
          <w:marLeft w:val="0"/>
          <w:marRight w:val="0"/>
          <w:marTop w:val="0"/>
          <w:marBottom w:val="0"/>
          <w:divBdr>
            <w:top w:val="none" w:sz="0" w:space="0" w:color="auto"/>
            <w:left w:val="none" w:sz="0" w:space="0" w:color="auto"/>
            <w:bottom w:val="none" w:sz="0" w:space="0" w:color="auto"/>
            <w:right w:val="none" w:sz="0" w:space="0" w:color="auto"/>
          </w:divBdr>
        </w:div>
        <w:div w:id="320815850">
          <w:marLeft w:val="0"/>
          <w:marRight w:val="0"/>
          <w:marTop w:val="0"/>
          <w:marBottom w:val="0"/>
          <w:divBdr>
            <w:top w:val="none" w:sz="0" w:space="0" w:color="auto"/>
            <w:left w:val="none" w:sz="0" w:space="0" w:color="auto"/>
            <w:bottom w:val="none" w:sz="0" w:space="0" w:color="auto"/>
            <w:right w:val="none" w:sz="0" w:space="0" w:color="auto"/>
          </w:divBdr>
        </w:div>
        <w:div w:id="356666088">
          <w:marLeft w:val="0"/>
          <w:marRight w:val="0"/>
          <w:marTop w:val="0"/>
          <w:marBottom w:val="0"/>
          <w:divBdr>
            <w:top w:val="none" w:sz="0" w:space="0" w:color="auto"/>
            <w:left w:val="none" w:sz="0" w:space="0" w:color="auto"/>
            <w:bottom w:val="none" w:sz="0" w:space="0" w:color="auto"/>
            <w:right w:val="none" w:sz="0" w:space="0" w:color="auto"/>
          </w:divBdr>
        </w:div>
        <w:div w:id="431366113">
          <w:marLeft w:val="0"/>
          <w:marRight w:val="0"/>
          <w:marTop w:val="0"/>
          <w:marBottom w:val="0"/>
          <w:divBdr>
            <w:top w:val="none" w:sz="0" w:space="0" w:color="auto"/>
            <w:left w:val="none" w:sz="0" w:space="0" w:color="auto"/>
            <w:bottom w:val="none" w:sz="0" w:space="0" w:color="auto"/>
            <w:right w:val="none" w:sz="0" w:space="0" w:color="auto"/>
          </w:divBdr>
        </w:div>
        <w:div w:id="444038223">
          <w:marLeft w:val="0"/>
          <w:marRight w:val="0"/>
          <w:marTop w:val="0"/>
          <w:marBottom w:val="0"/>
          <w:divBdr>
            <w:top w:val="none" w:sz="0" w:space="0" w:color="auto"/>
            <w:left w:val="none" w:sz="0" w:space="0" w:color="auto"/>
            <w:bottom w:val="none" w:sz="0" w:space="0" w:color="auto"/>
            <w:right w:val="none" w:sz="0" w:space="0" w:color="auto"/>
          </w:divBdr>
        </w:div>
        <w:div w:id="606932134">
          <w:marLeft w:val="0"/>
          <w:marRight w:val="0"/>
          <w:marTop w:val="0"/>
          <w:marBottom w:val="0"/>
          <w:divBdr>
            <w:top w:val="none" w:sz="0" w:space="0" w:color="auto"/>
            <w:left w:val="none" w:sz="0" w:space="0" w:color="auto"/>
            <w:bottom w:val="none" w:sz="0" w:space="0" w:color="auto"/>
            <w:right w:val="none" w:sz="0" w:space="0" w:color="auto"/>
          </w:divBdr>
        </w:div>
        <w:div w:id="692805081">
          <w:marLeft w:val="0"/>
          <w:marRight w:val="0"/>
          <w:marTop w:val="0"/>
          <w:marBottom w:val="0"/>
          <w:divBdr>
            <w:top w:val="none" w:sz="0" w:space="0" w:color="auto"/>
            <w:left w:val="none" w:sz="0" w:space="0" w:color="auto"/>
            <w:bottom w:val="none" w:sz="0" w:space="0" w:color="auto"/>
            <w:right w:val="none" w:sz="0" w:space="0" w:color="auto"/>
          </w:divBdr>
        </w:div>
        <w:div w:id="710229689">
          <w:marLeft w:val="0"/>
          <w:marRight w:val="0"/>
          <w:marTop w:val="0"/>
          <w:marBottom w:val="0"/>
          <w:divBdr>
            <w:top w:val="none" w:sz="0" w:space="0" w:color="auto"/>
            <w:left w:val="none" w:sz="0" w:space="0" w:color="auto"/>
            <w:bottom w:val="none" w:sz="0" w:space="0" w:color="auto"/>
            <w:right w:val="none" w:sz="0" w:space="0" w:color="auto"/>
          </w:divBdr>
        </w:div>
        <w:div w:id="777410185">
          <w:marLeft w:val="0"/>
          <w:marRight w:val="0"/>
          <w:marTop w:val="0"/>
          <w:marBottom w:val="0"/>
          <w:divBdr>
            <w:top w:val="none" w:sz="0" w:space="0" w:color="auto"/>
            <w:left w:val="none" w:sz="0" w:space="0" w:color="auto"/>
            <w:bottom w:val="none" w:sz="0" w:space="0" w:color="auto"/>
            <w:right w:val="none" w:sz="0" w:space="0" w:color="auto"/>
          </w:divBdr>
        </w:div>
        <w:div w:id="801122317">
          <w:marLeft w:val="0"/>
          <w:marRight w:val="0"/>
          <w:marTop w:val="0"/>
          <w:marBottom w:val="0"/>
          <w:divBdr>
            <w:top w:val="none" w:sz="0" w:space="0" w:color="auto"/>
            <w:left w:val="none" w:sz="0" w:space="0" w:color="auto"/>
            <w:bottom w:val="none" w:sz="0" w:space="0" w:color="auto"/>
            <w:right w:val="none" w:sz="0" w:space="0" w:color="auto"/>
          </w:divBdr>
        </w:div>
        <w:div w:id="813568931">
          <w:marLeft w:val="0"/>
          <w:marRight w:val="0"/>
          <w:marTop w:val="0"/>
          <w:marBottom w:val="0"/>
          <w:divBdr>
            <w:top w:val="none" w:sz="0" w:space="0" w:color="auto"/>
            <w:left w:val="none" w:sz="0" w:space="0" w:color="auto"/>
            <w:bottom w:val="none" w:sz="0" w:space="0" w:color="auto"/>
            <w:right w:val="none" w:sz="0" w:space="0" w:color="auto"/>
          </w:divBdr>
        </w:div>
        <w:div w:id="850290661">
          <w:marLeft w:val="0"/>
          <w:marRight w:val="0"/>
          <w:marTop w:val="0"/>
          <w:marBottom w:val="0"/>
          <w:divBdr>
            <w:top w:val="none" w:sz="0" w:space="0" w:color="auto"/>
            <w:left w:val="none" w:sz="0" w:space="0" w:color="auto"/>
            <w:bottom w:val="none" w:sz="0" w:space="0" w:color="auto"/>
            <w:right w:val="none" w:sz="0" w:space="0" w:color="auto"/>
          </w:divBdr>
        </w:div>
        <w:div w:id="915092026">
          <w:marLeft w:val="0"/>
          <w:marRight w:val="0"/>
          <w:marTop w:val="0"/>
          <w:marBottom w:val="0"/>
          <w:divBdr>
            <w:top w:val="none" w:sz="0" w:space="0" w:color="auto"/>
            <w:left w:val="none" w:sz="0" w:space="0" w:color="auto"/>
            <w:bottom w:val="none" w:sz="0" w:space="0" w:color="auto"/>
            <w:right w:val="none" w:sz="0" w:space="0" w:color="auto"/>
          </w:divBdr>
        </w:div>
        <w:div w:id="1104299256">
          <w:marLeft w:val="0"/>
          <w:marRight w:val="0"/>
          <w:marTop w:val="0"/>
          <w:marBottom w:val="0"/>
          <w:divBdr>
            <w:top w:val="none" w:sz="0" w:space="0" w:color="auto"/>
            <w:left w:val="none" w:sz="0" w:space="0" w:color="auto"/>
            <w:bottom w:val="none" w:sz="0" w:space="0" w:color="auto"/>
            <w:right w:val="none" w:sz="0" w:space="0" w:color="auto"/>
          </w:divBdr>
        </w:div>
        <w:div w:id="1289625816">
          <w:marLeft w:val="0"/>
          <w:marRight w:val="0"/>
          <w:marTop w:val="0"/>
          <w:marBottom w:val="0"/>
          <w:divBdr>
            <w:top w:val="none" w:sz="0" w:space="0" w:color="auto"/>
            <w:left w:val="none" w:sz="0" w:space="0" w:color="auto"/>
            <w:bottom w:val="none" w:sz="0" w:space="0" w:color="auto"/>
            <w:right w:val="none" w:sz="0" w:space="0" w:color="auto"/>
          </w:divBdr>
        </w:div>
        <w:div w:id="1312171982">
          <w:marLeft w:val="0"/>
          <w:marRight w:val="0"/>
          <w:marTop w:val="0"/>
          <w:marBottom w:val="0"/>
          <w:divBdr>
            <w:top w:val="none" w:sz="0" w:space="0" w:color="auto"/>
            <w:left w:val="none" w:sz="0" w:space="0" w:color="auto"/>
            <w:bottom w:val="none" w:sz="0" w:space="0" w:color="auto"/>
            <w:right w:val="none" w:sz="0" w:space="0" w:color="auto"/>
          </w:divBdr>
        </w:div>
        <w:div w:id="1484543999">
          <w:marLeft w:val="0"/>
          <w:marRight w:val="0"/>
          <w:marTop w:val="0"/>
          <w:marBottom w:val="0"/>
          <w:divBdr>
            <w:top w:val="none" w:sz="0" w:space="0" w:color="auto"/>
            <w:left w:val="none" w:sz="0" w:space="0" w:color="auto"/>
            <w:bottom w:val="none" w:sz="0" w:space="0" w:color="auto"/>
            <w:right w:val="none" w:sz="0" w:space="0" w:color="auto"/>
          </w:divBdr>
        </w:div>
        <w:div w:id="1543177720">
          <w:marLeft w:val="0"/>
          <w:marRight w:val="0"/>
          <w:marTop w:val="0"/>
          <w:marBottom w:val="0"/>
          <w:divBdr>
            <w:top w:val="none" w:sz="0" w:space="0" w:color="auto"/>
            <w:left w:val="none" w:sz="0" w:space="0" w:color="auto"/>
            <w:bottom w:val="none" w:sz="0" w:space="0" w:color="auto"/>
            <w:right w:val="none" w:sz="0" w:space="0" w:color="auto"/>
          </w:divBdr>
        </w:div>
        <w:div w:id="1645233492">
          <w:marLeft w:val="0"/>
          <w:marRight w:val="0"/>
          <w:marTop w:val="0"/>
          <w:marBottom w:val="0"/>
          <w:divBdr>
            <w:top w:val="none" w:sz="0" w:space="0" w:color="auto"/>
            <w:left w:val="none" w:sz="0" w:space="0" w:color="auto"/>
            <w:bottom w:val="none" w:sz="0" w:space="0" w:color="auto"/>
            <w:right w:val="none" w:sz="0" w:space="0" w:color="auto"/>
          </w:divBdr>
        </w:div>
        <w:div w:id="1706715948">
          <w:marLeft w:val="0"/>
          <w:marRight w:val="0"/>
          <w:marTop w:val="0"/>
          <w:marBottom w:val="0"/>
          <w:divBdr>
            <w:top w:val="none" w:sz="0" w:space="0" w:color="auto"/>
            <w:left w:val="none" w:sz="0" w:space="0" w:color="auto"/>
            <w:bottom w:val="none" w:sz="0" w:space="0" w:color="auto"/>
            <w:right w:val="none" w:sz="0" w:space="0" w:color="auto"/>
          </w:divBdr>
        </w:div>
        <w:div w:id="1721324617">
          <w:marLeft w:val="0"/>
          <w:marRight w:val="0"/>
          <w:marTop w:val="0"/>
          <w:marBottom w:val="0"/>
          <w:divBdr>
            <w:top w:val="none" w:sz="0" w:space="0" w:color="auto"/>
            <w:left w:val="none" w:sz="0" w:space="0" w:color="auto"/>
            <w:bottom w:val="none" w:sz="0" w:space="0" w:color="auto"/>
            <w:right w:val="none" w:sz="0" w:space="0" w:color="auto"/>
          </w:divBdr>
        </w:div>
        <w:div w:id="1784760520">
          <w:marLeft w:val="0"/>
          <w:marRight w:val="0"/>
          <w:marTop w:val="0"/>
          <w:marBottom w:val="0"/>
          <w:divBdr>
            <w:top w:val="none" w:sz="0" w:space="0" w:color="auto"/>
            <w:left w:val="none" w:sz="0" w:space="0" w:color="auto"/>
            <w:bottom w:val="none" w:sz="0" w:space="0" w:color="auto"/>
            <w:right w:val="none" w:sz="0" w:space="0" w:color="auto"/>
          </w:divBdr>
        </w:div>
        <w:div w:id="1867019418">
          <w:marLeft w:val="0"/>
          <w:marRight w:val="0"/>
          <w:marTop w:val="0"/>
          <w:marBottom w:val="0"/>
          <w:divBdr>
            <w:top w:val="none" w:sz="0" w:space="0" w:color="auto"/>
            <w:left w:val="none" w:sz="0" w:space="0" w:color="auto"/>
            <w:bottom w:val="none" w:sz="0" w:space="0" w:color="auto"/>
            <w:right w:val="none" w:sz="0" w:space="0" w:color="auto"/>
          </w:divBdr>
        </w:div>
        <w:div w:id="1952857476">
          <w:marLeft w:val="0"/>
          <w:marRight w:val="0"/>
          <w:marTop w:val="0"/>
          <w:marBottom w:val="0"/>
          <w:divBdr>
            <w:top w:val="none" w:sz="0" w:space="0" w:color="auto"/>
            <w:left w:val="none" w:sz="0" w:space="0" w:color="auto"/>
            <w:bottom w:val="none" w:sz="0" w:space="0" w:color="auto"/>
            <w:right w:val="none" w:sz="0" w:space="0" w:color="auto"/>
          </w:divBdr>
        </w:div>
        <w:div w:id="1965958304">
          <w:marLeft w:val="0"/>
          <w:marRight w:val="0"/>
          <w:marTop w:val="0"/>
          <w:marBottom w:val="0"/>
          <w:divBdr>
            <w:top w:val="none" w:sz="0" w:space="0" w:color="auto"/>
            <w:left w:val="none" w:sz="0" w:space="0" w:color="auto"/>
            <w:bottom w:val="none" w:sz="0" w:space="0" w:color="auto"/>
            <w:right w:val="none" w:sz="0" w:space="0" w:color="auto"/>
          </w:divBdr>
        </w:div>
        <w:div w:id="2142839735">
          <w:marLeft w:val="0"/>
          <w:marRight w:val="0"/>
          <w:marTop w:val="0"/>
          <w:marBottom w:val="0"/>
          <w:divBdr>
            <w:top w:val="none" w:sz="0" w:space="0" w:color="auto"/>
            <w:left w:val="none" w:sz="0" w:space="0" w:color="auto"/>
            <w:bottom w:val="none" w:sz="0" w:space="0" w:color="auto"/>
            <w:right w:val="none" w:sz="0" w:space="0" w:color="auto"/>
          </w:divBdr>
        </w:div>
      </w:divsChild>
    </w:div>
    <w:div w:id="693700892">
      <w:bodyDiv w:val="1"/>
      <w:marLeft w:val="0"/>
      <w:marRight w:val="0"/>
      <w:marTop w:val="0"/>
      <w:marBottom w:val="0"/>
      <w:divBdr>
        <w:top w:val="none" w:sz="0" w:space="0" w:color="auto"/>
        <w:left w:val="none" w:sz="0" w:space="0" w:color="auto"/>
        <w:bottom w:val="none" w:sz="0" w:space="0" w:color="auto"/>
        <w:right w:val="none" w:sz="0" w:space="0" w:color="auto"/>
      </w:divBdr>
    </w:div>
    <w:div w:id="717627681">
      <w:bodyDiv w:val="1"/>
      <w:marLeft w:val="0"/>
      <w:marRight w:val="0"/>
      <w:marTop w:val="0"/>
      <w:marBottom w:val="0"/>
      <w:divBdr>
        <w:top w:val="none" w:sz="0" w:space="0" w:color="auto"/>
        <w:left w:val="none" w:sz="0" w:space="0" w:color="auto"/>
        <w:bottom w:val="none" w:sz="0" w:space="0" w:color="auto"/>
        <w:right w:val="none" w:sz="0" w:space="0" w:color="auto"/>
      </w:divBdr>
    </w:div>
    <w:div w:id="797796596">
      <w:bodyDiv w:val="1"/>
      <w:marLeft w:val="0"/>
      <w:marRight w:val="0"/>
      <w:marTop w:val="0"/>
      <w:marBottom w:val="0"/>
      <w:divBdr>
        <w:top w:val="none" w:sz="0" w:space="0" w:color="auto"/>
        <w:left w:val="none" w:sz="0" w:space="0" w:color="auto"/>
        <w:bottom w:val="none" w:sz="0" w:space="0" w:color="auto"/>
        <w:right w:val="none" w:sz="0" w:space="0" w:color="auto"/>
      </w:divBdr>
    </w:div>
    <w:div w:id="818618078">
      <w:bodyDiv w:val="1"/>
      <w:marLeft w:val="0"/>
      <w:marRight w:val="0"/>
      <w:marTop w:val="0"/>
      <w:marBottom w:val="0"/>
      <w:divBdr>
        <w:top w:val="none" w:sz="0" w:space="0" w:color="auto"/>
        <w:left w:val="none" w:sz="0" w:space="0" w:color="auto"/>
        <w:bottom w:val="none" w:sz="0" w:space="0" w:color="auto"/>
        <w:right w:val="none" w:sz="0" w:space="0" w:color="auto"/>
      </w:divBdr>
    </w:div>
    <w:div w:id="821581926">
      <w:bodyDiv w:val="1"/>
      <w:marLeft w:val="0"/>
      <w:marRight w:val="0"/>
      <w:marTop w:val="0"/>
      <w:marBottom w:val="0"/>
      <w:divBdr>
        <w:top w:val="none" w:sz="0" w:space="0" w:color="auto"/>
        <w:left w:val="none" w:sz="0" w:space="0" w:color="auto"/>
        <w:bottom w:val="none" w:sz="0" w:space="0" w:color="auto"/>
        <w:right w:val="none" w:sz="0" w:space="0" w:color="auto"/>
      </w:divBdr>
      <w:divsChild>
        <w:div w:id="875049412">
          <w:marLeft w:val="0"/>
          <w:marRight w:val="0"/>
          <w:marTop w:val="0"/>
          <w:marBottom w:val="0"/>
          <w:divBdr>
            <w:top w:val="none" w:sz="0" w:space="0" w:color="auto"/>
            <w:left w:val="none" w:sz="0" w:space="0" w:color="auto"/>
            <w:bottom w:val="none" w:sz="0" w:space="0" w:color="auto"/>
            <w:right w:val="none" w:sz="0" w:space="0" w:color="auto"/>
          </w:divBdr>
          <w:divsChild>
            <w:div w:id="1862429054">
              <w:marLeft w:val="0"/>
              <w:marRight w:val="0"/>
              <w:marTop w:val="0"/>
              <w:marBottom w:val="0"/>
              <w:divBdr>
                <w:top w:val="none" w:sz="0" w:space="0" w:color="auto"/>
                <w:left w:val="none" w:sz="0" w:space="0" w:color="auto"/>
                <w:bottom w:val="none" w:sz="0" w:space="0" w:color="auto"/>
                <w:right w:val="none" w:sz="0" w:space="0" w:color="auto"/>
              </w:divBdr>
              <w:divsChild>
                <w:div w:id="878905100">
                  <w:marLeft w:val="0"/>
                  <w:marRight w:val="0"/>
                  <w:marTop w:val="0"/>
                  <w:marBottom w:val="0"/>
                  <w:divBdr>
                    <w:top w:val="none" w:sz="0" w:space="0" w:color="auto"/>
                    <w:left w:val="none" w:sz="0" w:space="0" w:color="auto"/>
                    <w:bottom w:val="none" w:sz="0" w:space="0" w:color="auto"/>
                    <w:right w:val="none" w:sz="0" w:space="0" w:color="auto"/>
                  </w:divBdr>
                  <w:divsChild>
                    <w:div w:id="14827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727528">
      <w:bodyDiv w:val="1"/>
      <w:marLeft w:val="0"/>
      <w:marRight w:val="0"/>
      <w:marTop w:val="0"/>
      <w:marBottom w:val="0"/>
      <w:divBdr>
        <w:top w:val="none" w:sz="0" w:space="0" w:color="auto"/>
        <w:left w:val="none" w:sz="0" w:space="0" w:color="auto"/>
        <w:bottom w:val="none" w:sz="0" w:space="0" w:color="auto"/>
        <w:right w:val="none" w:sz="0" w:space="0" w:color="auto"/>
      </w:divBdr>
      <w:divsChild>
        <w:div w:id="378627381">
          <w:marLeft w:val="0"/>
          <w:marRight w:val="0"/>
          <w:marTop w:val="0"/>
          <w:marBottom w:val="0"/>
          <w:divBdr>
            <w:top w:val="none" w:sz="0" w:space="0" w:color="auto"/>
            <w:left w:val="none" w:sz="0" w:space="0" w:color="auto"/>
            <w:bottom w:val="none" w:sz="0" w:space="0" w:color="auto"/>
            <w:right w:val="none" w:sz="0" w:space="0" w:color="auto"/>
          </w:divBdr>
          <w:divsChild>
            <w:div w:id="1096100617">
              <w:marLeft w:val="0"/>
              <w:marRight w:val="0"/>
              <w:marTop w:val="0"/>
              <w:marBottom w:val="0"/>
              <w:divBdr>
                <w:top w:val="none" w:sz="0" w:space="0" w:color="auto"/>
                <w:left w:val="none" w:sz="0" w:space="0" w:color="auto"/>
                <w:bottom w:val="none" w:sz="0" w:space="0" w:color="auto"/>
                <w:right w:val="none" w:sz="0" w:space="0" w:color="auto"/>
              </w:divBdr>
              <w:divsChild>
                <w:div w:id="2455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860402">
          <w:marLeft w:val="0"/>
          <w:marRight w:val="0"/>
          <w:marTop w:val="0"/>
          <w:marBottom w:val="0"/>
          <w:divBdr>
            <w:top w:val="none" w:sz="0" w:space="0" w:color="auto"/>
            <w:left w:val="none" w:sz="0" w:space="0" w:color="auto"/>
            <w:bottom w:val="none" w:sz="0" w:space="0" w:color="auto"/>
            <w:right w:val="none" w:sz="0" w:space="0" w:color="auto"/>
          </w:divBdr>
          <w:divsChild>
            <w:div w:id="869758276">
              <w:marLeft w:val="0"/>
              <w:marRight w:val="0"/>
              <w:marTop w:val="0"/>
              <w:marBottom w:val="0"/>
              <w:divBdr>
                <w:top w:val="none" w:sz="0" w:space="0" w:color="auto"/>
                <w:left w:val="none" w:sz="0" w:space="0" w:color="auto"/>
                <w:bottom w:val="none" w:sz="0" w:space="0" w:color="auto"/>
                <w:right w:val="none" w:sz="0" w:space="0" w:color="auto"/>
              </w:divBdr>
              <w:divsChild>
                <w:div w:id="15206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12203">
      <w:bodyDiv w:val="1"/>
      <w:marLeft w:val="0"/>
      <w:marRight w:val="0"/>
      <w:marTop w:val="0"/>
      <w:marBottom w:val="0"/>
      <w:divBdr>
        <w:top w:val="none" w:sz="0" w:space="0" w:color="auto"/>
        <w:left w:val="none" w:sz="0" w:space="0" w:color="auto"/>
        <w:bottom w:val="none" w:sz="0" w:space="0" w:color="auto"/>
        <w:right w:val="none" w:sz="0" w:space="0" w:color="auto"/>
      </w:divBdr>
      <w:divsChild>
        <w:div w:id="1367363568">
          <w:marLeft w:val="0"/>
          <w:marRight w:val="0"/>
          <w:marTop w:val="0"/>
          <w:marBottom w:val="0"/>
          <w:divBdr>
            <w:top w:val="none" w:sz="0" w:space="0" w:color="auto"/>
            <w:left w:val="none" w:sz="0" w:space="0" w:color="auto"/>
            <w:bottom w:val="none" w:sz="0" w:space="0" w:color="auto"/>
            <w:right w:val="none" w:sz="0" w:space="0" w:color="auto"/>
          </w:divBdr>
          <w:divsChild>
            <w:div w:id="1692027624">
              <w:marLeft w:val="0"/>
              <w:marRight w:val="0"/>
              <w:marTop w:val="0"/>
              <w:marBottom w:val="0"/>
              <w:divBdr>
                <w:top w:val="none" w:sz="0" w:space="0" w:color="auto"/>
                <w:left w:val="none" w:sz="0" w:space="0" w:color="auto"/>
                <w:bottom w:val="none" w:sz="0" w:space="0" w:color="auto"/>
                <w:right w:val="none" w:sz="0" w:space="0" w:color="auto"/>
              </w:divBdr>
              <w:divsChild>
                <w:div w:id="1804957120">
                  <w:marLeft w:val="0"/>
                  <w:marRight w:val="0"/>
                  <w:marTop w:val="0"/>
                  <w:marBottom w:val="0"/>
                  <w:divBdr>
                    <w:top w:val="none" w:sz="0" w:space="0" w:color="auto"/>
                    <w:left w:val="none" w:sz="0" w:space="0" w:color="auto"/>
                    <w:bottom w:val="none" w:sz="0" w:space="0" w:color="auto"/>
                    <w:right w:val="none" w:sz="0" w:space="0" w:color="auto"/>
                  </w:divBdr>
                  <w:divsChild>
                    <w:div w:id="20617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40802">
      <w:bodyDiv w:val="1"/>
      <w:marLeft w:val="0"/>
      <w:marRight w:val="0"/>
      <w:marTop w:val="0"/>
      <w:marBottom w:val="0"/>
      <w:divBdr>
        <w:top w:val="none" w:sz="0" w:space="0" w:color="auto"/>
        <w:left w:val="none" w:sz="0" w:space="0" w:color="auto"/>
        <w:bottom w:val="none" w:sz="0" w:space="0" w:color="auto"/>
        <w:right w:val="none" w:sz="0" w:space="0" w:color="auto"/>
      </w:divBdr>
    </w:div>
    <w:div w:id="1256128865">
      <w:bodyDiv w:val="1"/>
      <w:marLeft w:val="0"/>
      <w:marRight w:val="0"/>
      <w:marTop w:val="0"/>
      <w:marBottom w:val="0"/>
      <w:divBdr>
        <w:top w:val="none" w:sz="0" w:space="0" w:color="auto"/>
        <w:left w:val="none" w:sz="0" w:space="0" w:color="auto"/>
        <w:bottom w:val="none" w:sz="0" w:space="0" w:color="auto"/>
        <w:right w:val="none" w:sz="0" w:space="0" w:color="auto"/>
      </w:divBdr>
      <w:divsChild>
        <w:div w:id="1252592182">
          <w:marLeft w:val="0"/>
          <w:marRight w:val="0"/>
          <w:marTop w:val="0"/>
          <w:marBottom w:val="0"/>
          <w:divBdr>
            <w:top w:val="none" w:sz="0" w:space="0" w:color="auto"/>
            <w:left w:val="none" w:sz="0" w:space="0" w:color="auto"/>
            <w:bottom w:val="none" w:sz="0" w:space="0" w:color="auto"/>
            <w:right w:val="none" w:sz="0" w:space="0" w:color="auto"/>
          </w:divBdr>
          <w:divsChild>
            <w:div w:id="39019612">
              <w:marLeft w:val="0"/>
              <w:marRight w:val="0"/>
              <w:marTop w:val="0"/>
              <w:marBottom w:val="0"/>
              <w:divBdr>
                <w:top w:val="none" w:sz="0" w:space="0" w:color="auto"/>
                <w:left w:val="none" w:sz="0" w:space="0" w:color="auto"/>
                <w:bottom w:val="none" w:sz="0" w:space="0" w:color="auto"/>
                <w:right w:val="none" w:sz="0" w:space="0" w:color="auto"/>
              </w:divBdr>
              <w:divsChild>
                <w:div w:id="510876698">
                  <w:marLeft w:val="0"/>
                  <w:marRight w:val="0"/>
                  <w:marTop w:val="0"/>
                  <w:marBottom w:val="0"/>
                  <w:divBdr>
                    <w:top w:val="none" w:sz="0" w:space="0" w:color="auto"/>
                    <w:left w:val="none" w:sz="0" w:space="0" w:color="auto"/>
                    <w:bottom w:val="none" w:sz="0" w:space="0" w:color="auto"/>
                    <w:right w:val="none" w:sz="0" w:space="0" w:color="auto"/>
                  </w:divBdr>
                  <w:divsChild>
                    <w:div w:id="7166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170">
      <w:bodyDiv w:val="1"/>
      <w:marLeft w:val="0"/>
      <w:marRight w:val="0"/>
      <w:marTop w:val="0"/>
      <w:marBottom w:val="0"/>
      <w:divBdr>
        <w:top w:val="none" w:sz="0" w:space="0" w:color="auto"/>
        <w:left w:val="none" w:sz="0" w:space="0" w:color="auto"/>
        <w:bottom w:val="none" w:sz="0" w:space="0" w:color="auto"/>
        <w:right w:val="none" w:sz="0" w:space="0" w:color="auto"/>
      </w:divBdr>
    </w:div>
    <w:div w:id="1394307212">
      <w:bodyDiv w:val="1"/>
      <w:marLeft w:val="0"/>
      <w:marRight w:val="0"/>
      <w:marTop w:val="0"/>
      <w:marBottom w:val="0"/>
      <w:divBdr>
        <w:top w:val="none" w:sz="0" w:space="0" w:color="auto"/>
        <w:left w:val="none" w:sz="0" w:space="0" w:color="auto"/>
        <w:bottom w:val="none" w:sz="0" w:space="0" w:color="auto"/>
        <w:right w:val="none" w:sz="0" w:space="0" w:color="auto"/>
      </w:divBdr>
    </w:div>
    <w:div w:id="1414742861">
      <w:bodyDiv w:val="1"/>
      <w:marLeft w:val="0"/>
      <w:marRight w:val="0"/>
      <w:marTop w:val="0"/>
      <w:marBottom w:val="0"/>
      <w:divBdr>
        <w:top w:val="none" w:sz="0" w:space="0" w:color="auto"/>
        <w:left w:val="none" w:sz="0" w:space="0" w:color="auto"/>
        <w:bottom w:val="none" w:sz="0" w:space="0" w:color="auto"/>
        <w:right w:val="none" w:sz="0" w:space="0" w:color="auto"/>
      </w:divBdr>
    </w:div>
    <w:div w:id="1425803750">
      <w:bodyDiv w:val="1"/>
      <w:marLeft w:val="0"/>
      <w:marRight w:val="0"/>
      <w:marTop w:val="0"/>
      <w:marBottom w:val="0"/>
      <w:divBdr>
        <w:top w:val="none" w:sz="0" w:space="0" w:color="auto"/>
        <w:left w:val="none" w:sz="0" w:space="0" w:color="auto"/>
        <w:bottom w:val="none" w:sz="0" w:space="0" w:color="auto"/>
        <w:right w:val="none" w:sz="0" w:space="0" w:color="auto"/>
      </w:divBdr>
      <w:divsChild>
        <w:div w:id="847477677">
          <w:marLeft w:val="0"/>
          <w:marRight w:val="0"/>
          <w:marTop w:val="0"/>
          <w:marBottom w:val="0"/>
          <w:divBdr>
            <w:top w:val="none" w:sz="0" w:space="0" w:color="auto"/>
            <w:left w:val="none" w:sz="0" w:space="0" w:color="auto"/>
            <w:bottom w:val="none" w:sz="0" w:space="0" w:color="auto"/>
            <w:right w:val="none" w:sz="0" w:space="0" w:color="auto"/>
          </w:divBdr>
          <w:divsChild>
            <w:div w:id="996345344">
              <w:marLeft w:val="0"/>
              <w:marRight w:val="0"/>
              <w:marTop w:val="0"/>
              <w:marBottom w:val="0"/>
              <w:divBdr>
                <w:top w:val="none" w:sz="0" w:space="0" w:color="auto"/>
                <w:left w:val="none" w:sz="0" w:space="0" w:color="auto"/>
                <w:bottom w:val="none" w:sz="0" w:space="0" w:color="auto"/>
                <w:right w:val="none" w:sz="0" w:space="0" w:color="auto"/>
              </w:divBdr>
              <w:divsChild>
                <w:div w:id="1075325966">
                  <w:marLeft w:val="0"/>
                  <w:marRight w:val="0"/>
                  <w:marTop w:val="0"/>
                  <w:marBottom w:val="0"/>
                  <w:divBdr>
                    <w:top w:val="none" w:sz="0" w:space="0" w:color="auto"/>
                    <w:left w:val="none" w:sz="0" w:space="0" w:color="auto"/>
                    <w:bottom w:val="none" w:sz="0" w:space="0" w:color="auto"/>
                    <w:right w:val="none" w:sz="0" w:space="0" w:color="auto"/>
                  </w:divBdr>
                  <w:divsChild>
                    <w:div w:id="3729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79289">
      <w:bodyDiv w:val="1"/>
      <w:marLeft w:val="0"/>
      <w:marRight w:val="0"/>
      <w:marTop w:val="0"/>
      <w:marBottom w:val="0"/>
      <w:divBdr>
        <w:top w:val="none" w:sz="0" w:space="0" w:color="auto"/>
        <w:left w:val="none" w:sz="0" w:space="0" w:color="auto"/>
        <w:bottom w:val="none" w:sz="0" w:space="0" w:color="auto"/>
        <w:right w:val="none" w:sz="0" w:space="0" w:color="auto"/>
      </w:divBdr>
      <w:divsChild>
        <w:div w:id="1642810045">
          <w:marLeft w:val="0"/>
          <w:marRight w:val="0"/>
          <w:marTop w:val="0"/>
          <w:marBottom w:val="0"/>
          <w:divBdr>
            <w:top w:val="none" w:sz="0" w:space="0" w:color="auto"/>
            <w:left w:val="none" w:sz="0" w:space="0" w:color="auto"/>
            <w:bottom w:val="none" w:sz="0" w:space="0" w:color="auto"/>
            <w:right w:val="none" w:sz="0" w:space="0" w:color="auto"/>
          </w:divBdr>
          <w:divsChild>
            <w:div w:id="880483346">
              <w:marLeft w:val="0"/>
              <w:marRight w:val="0"/>
              <w:marTop w:val="0"/>
              <w:marBottom w:val="0"/>
              <w:divBdr>
                <w:top w:val="none" w:sz="0" w:space="0" w:color="auto"/>
                <w:left w:val="none" w:sz="0" w:space="0" w:color="auto"/>
                <w:bottom w:val="none" w:sz="0" w:space="0" w:color="auto"/>
                <w:right w:val="none" w:sz="0" w:space="0" w:color="auto"/>
              </w:divBdr>
              <w:divsChild>
                <w:div w:id="301469488">
                  <w:marLeft w:val="0"/>
                  <w:marRight w:val="0"/>
                  <w:marTop w:val="0"/>
                  <w:marBottom w:val="0"/>
                  <w:divBdr>
                    <w:top w:val="none" w:sz="0" w:space="0" w:color="auto"/>
                    <w:left w:val="none" w:sz="0" w:space="0" w:color="auto"/>
                    <w:bottom w:val="none" w:sz="0" w:space="0" w:color="auto"/>
                    <w:right w:val="none" w:sz="0" w:space="0" w:color="auto"/>
                  </w:divBdr>
                  <w:divsChild>
                    <w:div w:id="17945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993399">
      <w:bodyDiv w:val="1"/>
      <w:marLeft w:val="0"/>
      <w:marRight w:val="0"/>
      <w:marTop w:val="0"/>
      <w:marBottom w:val="0"/>
      <w:divBdr>
        <w:top w:val="none" w:sz="0" w:space="0" w:color="auto"/>
        <w:left w:val="none" w:sz="0" w:space="0" w:color="auto"/>
        <w:bottom w:val="none" w:sz="0" w:space="0" w:color="auto"/>
        <w:right w:val="none" w:sz="0" w:space="0" w:color="auto"/>
      </w:divBdr>
    </w:div>
    <w:div w:id="1559782867">
      <w:bodyDiv w:val="1"/>
      <w:marLeft w:val="0"/>
      <w:marRight w:val="0"/>
      <w:marTop w:val="0"/>
      <w:marBottom w:val="0"/>
      <w:divBdr>
        <w:top w:val="none" w:sz="0" w:space="0" w:color="auto"/>
        <w:left w:val="none" w:sz="0" w:space="0" w:color="auto"/>
        <w:bottom w:val="none" w:sz="0" w:space="0" w:color="auto"/>
        <w:right w:val="none" w:sz="0" w:space="0" w:color="auto"/>
      </w:divBdr>
      <w:divsChild>
        <w:div w:id="686759226">
          <w:blockQuote w:val="1"/>
          <w:marLeft w:val="150"/>
          <w:marRight w:val="150"/>
          <w:marTop w:val="0"/>
          <w:marBottom w:val="0"/>
          <w:divBdr>
            <w:top w:val="none" w:sz="0" w:space="0" w:color="auto"/>
            <w:left w:val="none" w:sz="0" w:space="0" w:color="auto"/>
            <w:bottom w:val="none" w:sz="0" w:space="0" w:color="auto"/>
            <w:right w:val="none" w:sz="0" w:space="0" w:color="auto"/>
          </w:divBdr>
          <w:divsChild>
            <w:div w:id="563181631">
              <w:marLeft w:val="0"/>
              <w:marRight w:val="0"/>
              <w:marTop w:val="0"/>
              <w:marBottom w:val="0"/>
              <w:divBdr>
                <w:top w:val="none" w:sz="0" w:space="0" w:color="auto"/>
                <w:left w:val="none" w:sz="0" w:space="0" w:color="auto"/>
                <w:bottom w:val="none" w:sz="0" w:space="0" w:color="auto"/>
                <w:right w:val="none" w:sz="0" w:space="0" w:color="auto"/>
              </w:divBdr>
              <w:divsChild>
                <w:div w:id="160782990">
                  <w:marLeft w:val="0"/>
                  <w:marRight w:val="0"/>
                  <w:marTop w:val="0"/>
                  <w:marBottom w:val="0"/>
                  <w:divBdr>
                    <w:top w:val="none" w:sz="0" w:space="0" w:color="auto"/>
                    <w:left w:val="none" w:sz="0" w:space="0" w:color="auto"/>
                    <w:bottom w:val="none" w:sz="0" w:space="0" w:color="auto"/>
                    <w:right w:val="none" w:sz="0" w:space="0" w:color="auto"/>
                  </w:divBdr>
                  <w:divsChild>
                    <w:div w:id="1576014209">
                      <w:marLeft w:val="0"/>
                      <w:marRight w:val="0"/>
                      <w:marTop w:val="0"/>
                      <w:marBottom w:val="0"/>
                      <w:divBdr>
                        <w:top w:val="none" w:sz="0" w:space="0" w:color="auto"/>
                        <w:left w:val="none" w:sz="0" w:space="0" w:color="auto"/>
                        <w:bottom w:val="none" w:sz="0" w:space="0" w:color="auto"/>
                        <w:right w:val="none" w:sz="0" w:space="0" w:color="auto"/>
                      </w:divBdr>
                      <w:divsChild>
                        <w:div w:id="1143931142">
                          <w:marLeft w:val="0"/>
                          <w:marRight w:val="0"/>
                          <w:marTop w:val="0"/>
                          <w:marBottom w:val="0"/>
                          <w:divBdr>
                            <w:top w:val="none" w:sz="0" w:space="0" w:color="auto"/>
                            <w:left w:val="none" w:sz="0" w:space="0" w:color="auto"/>
                            <w:bottom w:val="none" w:sz="0" w:space="0" w:color="auto"/>
                            <w:right w:val="none" w:sz="0" w:space="0" w:color="auto"/>
                          </w:divBdr>
                          <w:divsChild>
                            <w:div w:id="1618021262">
                              <w:marLeft w:val="0"/>
                              <w:marRight w:val="0"/>
                              <w:marTop w:val="0"/>
                              <w:marBottom w:val="0"/>
                              <w:divBdr>
                                <w:top w:val="none" w:sz="0" w:space="0" w:color="auto"/>
                                <w:left w:val="none" w:sz="0" w:space="0" w:color="auto"/>
                                <w:bottom w:val="none" w:sz="0" w:space="0" w:color="auto"/>
                                <w:right w:val="none" w:sz="0" w:space="0" w:color="auto"/>
                              </w:divBdr>
                              <w:divsChild>
                                <w:div w:id="1475171580">
                                  <w:marLeft w:val="0"/>
                                  <w:marRight w:val="0"/>
                                  <w:marTop w:val="0"/>
                                  <w:marBottom w:val="0"/>
                                  <w:divBdr>
                                    <w:top w:val="none" w:sz="0" w:space="0" w:color="auto"/>
                                    <w:left w:val="none" w:sz="0" w:space="0" w:color="auto"/>
                                    <w:bottom w:val="none" w:sz="0" w:space="0" w:color="auto"/>
                                    <w:right w:val="none" w:sz="0" w:space="0" w:color="auto"/>
                                  </w:divBdr>
                                  <w:divsChild>
                                    <w:div w:id="162017672">
                                      <w:marLeft w:val="0"/>
                                      <w:marRight w:val="0"/>
                                      <w:marTop w:val="0"/>
                                      <w:marBottom w:val="0"/>
                                      <w:divBdr>
                                        <w:top w:val="none" w:sz="0" w:space="0" w:color="auto"/>
                                        <w:left w:val="none" w:sz="0" w:space="0" w:color="auto"/>
                                        <w:bottom w:val="none" w:sz="0" w:space="0" w:color="auto"/>
                                        <w:right w:val="none" w:sz="0" w:space="0" w:color="auto"/>
                                      </w:divBdr>
                                      <w:divsChild>
                                        <w:div w:id="1368721182">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12493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0820961">
      <w:bodyDiv w:val="1"/>
      <w:marLeft w:val="0"/>
      <w:marRight w:val="0"/>
      <w:marTop w:val="0"/>
      <w:marBottom w:val="0"/>
      <w:divBdr>
        <w:top w:val="none" w:sz="0" w:space="0" w:color="auto"/>
        <w:left w:val="none" w:sz="0" w:space="0" w:color="auto"/>
        <w:bottom w:val="none" w:sz="0" w:space="0" w:color="auto"/>
        <w:right w:val="none" w:sz="0" w:space="0" w:color="auto"/>
      </w:divBdr>
      <w:divsChild>
        <w:div w:id="2015375749">
          <w:marLeft w:val="0"/>
          <w:marRight w:val="0"/>
          <w:marTop w:val="0"/>
          <w:marBottom w:val="0"/>
          <w:divBdr>
            <w:top w:val="none" w:sz="0" w:space="0" w:color="auto"/>
            <w:left w:val="none" w:sz="0" w:space="0" w:color="auto"/>
            <w:bottom w:val="none" w:sz="0" w:space="0" w:color="auto"/>
            <w:right w:val="none" w:sz="0" w:space="0" w:color="auto"/>
          </w:divBdr>
          <w:divsChild>
            <w:div w:id="2138334899">
              <w:marLeft w:val="0"/>
              <w:marRight w:val="0"/>
              <w:marTop w:val="0"/>
              <w:marBottom w:val="0"/>
              <w:divBdr>
                <w:top w:val="none" w:sz="0" w:space="0" w:color="auto"/>
                <w:left w:val="none" w:sz="0" w:space="0" w:color="auto"/>
                <w:bottom w:val="none" w:sz="0" w:space="0" w:color="auto"/>
                <w:right w:val="none" w:sz="0" w:space="0" w:color="auto"/>
              </w:divBdr>
              <w:divsChild>
                <w:div w:id="1311668599">
                  <w:marLeft w:val="0"/>
                  <w:marRight w:val="0"/>
                  <w:marTop w:val="0"/>
                  <w:marBottom w:val="0"/>
                  <w:divBdr>
                    <w:top w:val="none" w:sz="0" w:space="0" w:color="auto"/>
                    <w:left w:val="none" w:sz="0" w:space="0" w:color="auto"/>
                    <w:bottom w:val="none" w:sz="0" w:space="0" w:color="auto"/>
                    <w:right w:val="none" w:sz="0" w:space="0" w:color="auto"/>
                  </w:divBdr>
                  <w:divsChild>
                    <w:div w:id="12159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55893">
      <w:bodyDiv w:val="1"/>
      <w:marLeft w:val="0"/>
      <w:marRight w:val="0"/>
      <w:marTop w:val="0"/>
      <w:marBottom w:val="0"/>
      <w:divBdr>
        <w:top w:val="none" w:sz="0" w:space="0" w:color="auto"/>
        <w:left w:val="none" w:sz="0" w:space="0" w:color="auto"/>
        <w:bottom w:val="none" w:sz="0" w:space="0" w:color="auto"/>
        <w:right w:val="none" w:sz="0" w:space="0" w:color="auto"/>
      </w:divBdr>
    </w:div>
    <w:div w:id="1691102043">
      <w:bodyDiv w:val="1"/>
      <w:marLeft w:val="0"/>
      <w:marRight w:val="0"/>
      <w:marTop w:val="0"/>
      <w:marBottom w:val="0"/>
      <w:divBdr>
        <w:top w:val="none" w:sz="0" w:space="0" w:color="auto"/>
        <w:left w:val="none" w:sz="0" w:space="0" w:color="auto"/>
        <w:bottom w:val="none" w:sz="0" w:space="0" w:color="auto"/>
        <w:right w:val="none" w:sz="0" w:space="0" w:color="auto"/>
      </w:divBdr>
    </w:div>
    <w:div w:id="1722098137">
      <w:bodyDiv w:val="1"/>
      <w:marLeft w:val="0"/>
      <w:marRight w:val="0"/>
      <w:marTop w:val="0"/>
      <w:marBottom w:val="0"/>
      <w:divBdr>
        <w:top w:val="none" w:sz="0" w:space="0" w:color="auto"/>
        <w:left w:val="none" w:sz="0" w:space="0" w:color="auto"/>
        <w:bottom w:val="none" w:sz="0" w:space="0" w:color="auto"/>
        <w:right w:val="none" w:sz="0" w:space="0" w:color="auto"/>
      </w:divBdr>
    </w:div>
    <w:div w:id="1731994923">
      <w:bodyDiv w:val="1"/>
      <w:marLeft w:val="0"/>
      <w:marRight w:val="0"/>
      <w:marTop w:val="0"/>
      <w:marBottom w:val="0"/>
      <w:divBdr>
        <w:top w:val="none" w:sz="0" w:space="0" w:color="auto"/>
        <w:left w:val="none" w:sz="0" w:space="0" w:color="auto"/>
        <w:bottom w:val="none" w:sz="0" w:space="0" w:color="auto"/>
        <w:right w:val="none" w:sz="0" w:space="0" w:color="auto"/>
      </w:divBdr>
      <w:divsChild>
        <w:div w:id="80570465">
          <w:marLeft w:val="0"/>
          <w:marRight w:val="0"/>
          <w:marTop w:val="0"/>
          <w:marBottom w:val="0"/>
          <w:divBdr>
            <w:top w:val="none" w:sz="0" w:space="0" w:color="auto"/>
            <w:left w:val="none" w:sz="0" w:space="0" w:color="auto"/>
            <w:bottom w:val="none" w:sz="0" w:space="0" w:color="auto"/>
            <w:right w:val="none" w:sz="0" w:space="0" w:color="auto"/>
          </w:divBdr>
          <w:divsChild>
            <w:div w:id="1790583343">
              <w:marLeft w:val="0"/>
              <w:marRight w:val="0"/>
              <w:marTop w:val="0"/>
              <w:marBottom w:val="0"/>
              <w:divBdr>
                <w:top w:val="none" w:sz="0" w:space="0" w:color="auto"/>
                <w:left w:val="none" w:sz="0" w:space="0" w:color="auto"/>
                <w:bottom w:val="none" w:sz="0" w:space="0" w:color="auto"/>
                <w:right w:val="none" w:sz="0" w:space="0" w:color="auto"/>
              </w:divBdr>
              <w:divsChild>
                <w:div w:id="635183709">
                  <w:marLeft w:val="0"/>
                  <w:marRight w:val="0"/>
                  <w:marTop w:val="0"/>
                  <w:marBottom w:val="0"/>
                  <w:divBdr>
                    <w:top w:val="none" w:sz="0" w:space="0" w:color="auto"/>
                    <w:left w:val="none" w:sz="0" w:space="0" w:color="auto"/>
                    <w:bottom w:val="none" w:sz="0" w:space="0" w:color="auto"/>
                    <w:right w:val="none" w:sz="0" w:space="0" w:color="auto"/>
                  </w:divBdr>
                  <w:divsChild>
                    <w:div w:id="3884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4752">
      <w:bodyDiv w:val="1"/>
      <w:marLeft w:val="0"/>
      <w:marRight w:val="0"/>
      <w:marTop w:val="0"/>
      <w:marBottom w:val="0"/>
      <w:divBdr>
        <w:top w:val="none" w:sz="0" w:space="0" w:color="auto"/>
        <w:left w:val="none" w:sz="0" w:space="0" w:color="auto"/>
        <w:bottom w:val="none" w:sz="0" w:space="0" w:color="auto"/>
        <w:right w:val="none" w:sz="0" w:space="0" w:color="auto"/>
      </w:divBdr>
      <w:divsChild>
        <w:div w:id="970017188">
          <w:marLeft w:val="0"/>
          <w:marRight w:val="0"/>
          <w:marTop w:val="0"/>
          <w:marBottom w:val="0"/>
          <w:divBdr>
            <w:top w:val="none" w:sz="0" w:space="0" w:color="auto"/>
            <w:left w:val="none" w:sz="0" w:space="0" w:color="auto"/>
            <w:bottom w:val="none" w:sz="0" w:space="0" w:color="auto"/>
            <w:right w:val="none" w:sz="0" w:space="0" w:color="auto"/>
          </w:divBdr>
        </w:div>
        <w:div w:id="1195801191">
          <w:marLeft w:val="0"/>
          <w:marRight w:val="0"/>
          <w:marTop w:val="0"/>
          <w:marBottom w:val="0"/>
          <w:divBdr>
            <w:top w:val="none" w:sz="0" w:space="0" w:color="auto"/>
            <w:left w:val="none" w:sz="0" w:space="0" w:color="auto"/>
            <w:bottom w:val="none" w:sz="0" w:space="0" w:color="auto"/>
            <w:right w:val="none" w:sz="0" w:space="0" w:color="auto"/>
          </w:divBdr>
        </w:div>
      </w:divsChild>
    </w:div>
    <w:div w:id="1753089043">
      <w:bodyDiv w:val="1"/>
      <w:marLeft w:val="0"/>
      <w:marRight w:val="0"/>
      <w:marTop w:val="0"/>
      <w:marBottom w:val="0"/>
      <w:divBdr>
        <w:top w:val="none" w:sz="0" w:space="0" w:color="auto"/>
        <w:left w:val="none" w:sz="0" w:space="0" w:color="auto"/>
        <w:bottom w:val="none" w:sz="0" w:space="0" w:color="auto"/>
        <w:right w:val="none" w:sz="0" w:space="0" w:color="auto"/>
      </w:divBdr>
      <w:divsChild>
        <w:div w:id="1983389971">
          <w:marLeft w:val="0"/>
          <w:marRight w:val="0"/>
          <w:marTop w:val="0"/>
          <w:marBottom w:val="0"/>
          <w:divBdr>
            <w:top w:val="none" w:sz="0" w:space="0" w:color="auto"/>
            <w:left w:val="none" w:sz="0" w:space="0" w:color="auto"/>
            <w:bottom w:val="none" w:sz="0" w:space="0" w:color="auto"/>
            <w:right w:val="none" w:sz="0" w:space="0" w:color="auto"/>
          </w:divBdr>
          <w:divsChild>
            <w:div w:id="379788777">
              <w:marLeft w:val="0"/>
              <w:marRight w:val="0"/>
              <w:marTop w:val="0"/>
              <w:marBottom w:val="0"/>
              <w:divBdr>
                <w:top w:val="none" w:sz="0" w:space="0" w:color="auto"/>
                <w:left w:val="none" w:sz="0" w:space="0" w:color="auto"/>
                <w:bottom w:val="none" w:sz="0" w:space="0" w:color="auto"/>
                <w:right w:val="none" w:sz="0" w:space="0" w:color="auto"/>
              </w:divBdr>
              <w:divsChild>
                <w:div w:id="659576809">
                  <w:marLeft w:val="0"/>
                  <w:marRight w:val="0"/>
                  <w:marTop w:val="0"/>
                  <w:marBottom w:val="0"/>
                  <w:divBdr>
                    <w:top w:val="none" w:sz="0" w:space="0" w:color="auto"/>
                    <w:left w:val="none" w:sz="0" w:space="0" w:color="auto"/>
                    <w:bottom w:val="none" w:sz="0" w:space="0" w:color="auto"/>
                    <w:right w:val="none" w:sz="0" w:space="0" w:color="auto"/>
                  </w:divBdr>
                  <w:divsChild>
                    <w:div w:id="1168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540778">
      <w:bodyDiv w:val="1"/>
      <w:marLeft w:val="0"/>
      <w:marRight w:val="0"/>
      <w:marTop w:val="0"/>
      <w:marBottom w:val="0"/>
      <w:divBdr>
        <w:top w:val="none" w:sz="0" w:space="0" w:color="auto"/>
        <w:left w:val="none" w:sz="0" w:space="0" w:color="auto"/>
        <w:bottom w:val="none" w:sz="0" w:space="0" w:color="auto"/>
        <w:right w:val="none" w:sz="0" w:space="0" w:color="auto"/>
      </w:divBdr>
    </w:div>
    <w:div w:id="1781605191">
      <w:bodyDiv w:val="1"/>
      <w:marLeft w:val="0"/>
      <w:marRight w:val="0"/>
      <w:marTop w:val="0"/>
      <w:marBottom w:val="0"/>
      <w:divBdr>
        <w:top w:val="none" w:sz="0" w:space="0" w:color="auto"/>
        <w:left w:val="none" w:sz="0" w:space="0" w:color="auto"/>
        <w:bottom w:val="none" w:sz="0" w:space="0" w:color="auto"/>
        <w:right w:val="none" w:sz="0" w:space="0" w:color="auto"/>
      </w:divBdr>
    </w:div>
    <w:div w:id="1830514495">
      <w:bodyDiv w:val="1"/>
      <w:marLeft w:val="0"/>
      <w:marRight w:val="0"/>
      <w:marTop w:val="0"/>
      <w:marBottom w:val="0"/>
      <w:divBdr>
        <w:top w:val="none" w:sz="0" w:space="0" w:color="auto"/>
        <w:left w:val="none" w:sz="0" w:space="0" w:color="auto"/>
        <w:bottom w:val="none" w:sz="0" w:space="0" w:color="auto"/>
        <w:right w:val="none" w:sz="0" w:space="0" w:color="auto"/>
      </w:divBdr>
    </w:div>
    <w:div w:id="1895044253">
      <w:bodyDiv w:val="1"/>
      <w:marLeft w:val="0"/>
      <w:marRight w:val="0"/>
      <w:marTop w:val="0"/>
      <w:marBottom w:val="0"/>
      <w:divBdr>
        <w:top w:val="none" w:sz="0" w:space="0" w:color="auto"/>
        <w:left w:val="none" w:sz="0" w:space="0" w:color="auto"/>
        <w:bottom w:val="none" w:sz="0" w:space="0" w:color="auto"/>
        <w:right w:val="none" w:sz="0" w:space="0" w:color="auto"/>
      </w:divBdr>
    </w:div>
    <w:div w:id="1913004551">
      <w:bodyDiv w:val="1"/>
      <w:marLeft w:val="0"/>
      <w:marRight w:val="0"/>
      <w:marTop w:val="0"/>
      <w:marBottom w:val="0"/>
      <w:divBdr>
        <w:top w:val="none" w:sz="0" w:space="0" w:color="auto"/>
        <w:left w:val="none" w:sz="0" w:space="0" w:color="auto"/>
        <w:bottom w:val="none" w:sz="0" w:space="0" w:color="auto"/>
        <w:right w:val="none" w:sz="0" w:space="0" w:color="auto"/>
      </w:divBdr>
    </w:div>
    <w:div w:id="1939219707">
      <w:bodyDiv w:val="1"/>
      <w:marLeft w:val="0"/>
      <w:marRight w:val="0"/>
      <w:marTop w:val="0"/>
      <w:marBottom w:val="0"/>
      <w:divBdr>
        <w:top w:val="none" w:sz="0" w:space="0" w:color="auto"/>
        <w:left w:val="none" w:sz="0" w:space="0" w:color="auto"/>
        <w:bottom w:val="none" w:sz="0" w:space="0" w:color="auto"/>
        <w:right w:val="none" w:sz="0" w:space="0" w:color="auto"/>
      </w:divBdr>
      <w:divsChild>
        <w:div w:id="270431112">
          <w:marLeft w:val="0"/>
          <w:marRight w:val="0"/>
          <w:marTop w:val="0"/>
          <w:marBottom w:val="0"/>
          <w:divBdr>
            <w:top w:val="none" w:sz="0" w:space="0" w:color="auto"/>
            <w:left w:val="none" w:sz="0" w:space="0" w:color="auto"/>
            <w:bottom w:val="none" w:sz="0" w:space="0" w:color="auto"/>
            <w:right w:val="none" w:sz="0" w:space="0" w:color="auto"/>
          </w:divBdr>
        </w:div>
        <w:div w:id="1293484208">
          <w:marLeft w:val="0"/>
          <w:marRight w:val="0"/>
          <w:marTop w:val="0"/>
          <w:marBottom w:val="0"/>
          <w:divBdr>
            <w:top w:val="none" w:sz="0" w:space="0" w:color="auto"/>
            <w:left w:val="none" w:sz="0" w:space="0" w:color="auto"/>
            <w:bottom w:val="none" w:sz="0" w:space="0" w:color="auto"/>
            <w:right w:val="none" w:sz="0" w:space="0" w:color="auto"/>
          </w:divBdr>
        </w:div>
        <w:div w:id="1378624635">
          <w:marLeft w:val="0"/>
          <w:marRight w:val="0"/>
          <w:marTop w:val="0"/>
          <w:marBottom w:val="0"/>
          <w:divBdr>
            <w:top w:val="none" w:sz="0" w:space="0" w:color="auto"/>
            <w:left w:val="none" w:sz="0" w:space="0" w:color="auto"/>
            <w:bottom w:val="none" w:sz="0" w:space="0" w:color="auto"/>
            <w:right w:val="none" w:sz="0" w:space="0" w:color="auto"/>
          </w:divBdr>
        </w:div>
        <w:div w:id="2040087879">
          <w:marLeft w:val="0"/>
          <w:marRight w:val="0"/>
          <w:marTop w:val="0"/>
          <w:marBottom w:val="0"/>
          <w:divBdr>
            <w:top w:val="none" w:sz="0" w:space="0" w:color="auto"/>
            <w:left w:val="none" w:sz="0" w:space="0" w:color="auto"/>
            <w:bottom w:val="none" w:sz="0" w:space="0" w:color="auto"/>
            <w:right w:val="none" w:sz="0" w:space="0" w:color="auto"/>
          </w:divBdr>
        </w:div>
      </w:divsChild>
    </w:div>
    <w:div w:id="2049524141">
      <w:bodyDiv w:val="1"/>
      <w:marLeft w:val="0"/>
      <w:marRight w:val="0"/>
      <w:marTop w:val="0"/>
      <w:marBottom w:val="0"/>
      <w:divBdr>
        <w:top w:val="none" w:sz="0" w:space="0" w:color="auto"/>
        <w:left w:val="none" w:sz="0" w:space="0" w:color="auto"/>
        <w:bottom w:val="none" w:sz="0" w:space="0" w:color="auto"/>
        <w:right w:val="none" w:sz="0" w:space="0" w:color="auto"/>
      </w:divBdr>
      <w:divsChild>
        <w:div w:id="477571675">
          <w:marLeft w:val="0"/>
          <w:marRight w:val="0"/>
          <w:marTop w:val="0"/>
          <w:marBottom w:val="0"/>
          <w:divBdr>
            <w:top w:val="none" w:sz="0" w:space="0" w:color="auto"/>
            <w:left w:val="none" w:sz="0" w:space="0" w:color="auto"/>
            <w:bottom w:val="none" w:sz="0" w:space="0" w:color="auto"/>
            <w:right w:val="none" w:sz="0" w:space="0" w:color="auto"/>
          </w:divBdr>
          <w:divsChild>
            <w:div w:id="643197516">
              <w:marLeft w:val="0"/>
              <w:marRight w:val="0"/>
              <w:marTop w:val="0"/>
              <w:marBottom w:val="0"/>
              <w:divBdr>
                <w:top w:val="none" w:sz="0" w:space="0" w:color="auto"/>
                <w:left w:val="none" w:sz="0" w:space="0" w:color="auto"/>
                <w:bottom w:val="none" w:sz="0" w:space="0" w:color="auto"/>
                <w:right w:val="none" w:sz="0" w:space="0" w:color="auto"/>
              </w:divBdr>
              <w:divsChild>
                <w:div w:id="18342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5279">
          <w:marLeft w:val="0"/>
          <w:marRight w:val="0"/>
          <w:marTop w:val="0"/>
          <w:marBottom w:val="0"/>
          <w:divBdr>
            <w:top w:val="none" w:sz="0" w:space="0" w:color="auto"/>
            <w:left w:val="none" w:sz="0" w:space="0" w:color="auto"/>
            <w:bottom w:val="none" w:sz="0" w:space="0" w:color="auto"/>
            <w:right w:val="none" w:sz="0" w:space="0" w:color="auto"/>
          </w:divBdr>
          <w:divsChild>
            <w:div w:id="723530494">
              <w:marLeft w:val="0"/>
              <w:marRight w:val="0"/>
              <w:marTop w:val="0"/>
              <w:marBottom w:val="0"/>
              <w:divBdr>
                <w:top w:val="none" w:sz="0" w:space="0" w:color="auto"/>
                <w:left w:val="none" w:sz="0" w:space="0" w:color="auto"/>
                <w:bottom w:val="none" w:sz="0" w:space="0" w:color="auto"/>
                <w:right w:val="none" w:sz="0" w:space="0" w:color="auto"/>
              </w:divBdr>
              <w:divsChild>
                <w:div w:id="7521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23985">
      <w:bodyDiv w:val="1"/>
      <w:marLeft w:val="0"/>
      <w:marRight w:val="0"/>
      <w:marTop w:val="0"/>
      <w:marBottom w:val="0"/>
      <w:divBdr>
        <w:top w:val="none" w:sz="0" w:space="0" w:color="auto"/>
        <w:left w:val="none" w:sz="0" w:space="0" w:color="auto"/>
        <w:bottom w:val="none" w:sz="0" w:space="0" w:color="auto"/>
        <w:right w:val="none" w:sz="0" w:space="0" w:color="auto"/>
      </w:divBdr>
      <w:divsChild>
        <w:div w:id="952593392">
          <w:marLeft w:val="0"/>
          <w:marRight w:val="0"/>
          <w:marTop w:val="0"/>
          <w:marBottom w:val="0"/>
          <w:divBdr>
            <w:top w:val="none" w:sz="0" w:space="0" w:color="auto"/>
            <w:left w:val="none" w:sz="0" w:space="0" w:color="auto"/>
            <w:bottom w:val="none" w:sz="0" w:space="0" w:color="auto"/>
            <w:right w:val="none" w:sz="0" w:space="0" w:color="auto"/>
          </w:divBdr>
          <w:divsChild>
            <w:div w:id="1511337702">
              <w:marLeft w:val="0"/>
              <w:marRight w:val="0"/>
              <w:marTop w:val="0"/>
              <w:marBottom w:val="0"/>
              <w:divBdr>
                <w:top w:val="none" w:sz="0" w:space="0" w:color="auto"/>
                <w:left w:val="none" w:sz="0" w:space="0" w:color="auto"/>
                <w:bottom w:val="none" w:sz="0" w:space="0" w:color="auto"/>
                <w:right w:val="none" w:sz="0" w:space="0" w:color="auto"/>
              </w:divBdr>
              <w:divsChild>
                <w:div w:id="2023168351">
                  <w:marLeft w:val="0"/>
                  <w:marRight w:val="0"/>
                  <w:marTop w:val="0"/>
                  <w:marBottom w:val="0"/>
                  <w:divBdr>
                    <w:top w:val="none" w:sz="0" w:space="0" w:color="auto"/>
                    <w:left w:val="none" w:sz="0" w:space="0" w:color="auto"/>
                    <w:bottom w:val="none" w:sz="0" w:space="0" w:color="auto"/>
                    <w:right w:val="none" w:sz="0" w:space="0" w:color="auto"/>
                  </w:divBdr>
                  <w:divsChild>
                    <w:div w:id="3055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tna.org.au/modern-awards-review-submissions-by-tna/" TargetMode="External"/><Relationship Id="rId42" Type="http://schemas.openxmlformats.org/officeDocument/2006/relationships/footer" Target="footer6.xml"/><Relationship Id="rId47" Type="http://schemas.openxmlformats.org/officeDocument/2006/relationships/hyperlink" Target="https://www.apaf.com.au/apaf-2023/documentation/" TargetMode="External"/><Relationship Id="rId63" Type="http://schemas.openxmlformats.org/officeDocument/2006/relationships/image" Target="media/image17.png"/><Relationship Id="rId68" Type="http://schemas.openxmlformats.org/officeDocument/2006/relationships/hyperlink" Target="http://www.tna.org.au" TargetMode="External"/><Relationship Id="rId16" Type="http://schemas.openxmlformats.org/officeDocument/2006/relationships/hyperlink" Target="https://www.aph.gov.au/Parliamentary_Business/Committees/Senate/Environment_and_Communications/NationalCultural47/Submissions" TargetMode="External"/><Relationship Id="rId11" Type="http://schemas.openxmlformats.org/officeDocument/2006/relationships/image" Target="media/image1.jpeg"/><Relationship Id="rId24" Type="http://schemas.openxmlformats.org/officeDocument/2006/relationships/hyperlink" Target="https://tna.org.au/about/equity-action-plan/" TargetMode="External"/><Relationship Id="rId32" Type="http://schemas.openxmlformats.org/officeDocument/2006/relationships/image" Target="media/image8.jpeg"/><Relationship Id="rId37" Type="http://schemas.openxmlformats.org/officeDocument/2006/relationships/hyperlink" Target="https://tna.org.au/wp-content/uploads/2023/06/Parenting-in-Circus-.pdf" TargetMode="External"/><Relationship Id="rId40" Type="http://schemas.openxmlformats.org/officeDocument/2006/relationships/footer" Target="footer4.xml"/><Relationship Id="rId45" Type="http://schemas.openxmlformats.org/officeDocument/2006/relationships/hyperlink" Target="https://www.apaf.com.au/apaf-2023/program/" TargetMode="External"/><Relationship Id="rId53" Type="http://schemas.openxmlformats.org/officeDocument/2006/relationships/hyperlink" Target="https://tna.org.au/our-work/databases/policy-database/" TargetMode="External"/><Relationship Id="rId58" Type="http://schemas.openxmlformats.org/officeDocument/2006/relationships/hyperlink" Target="https://tna.org.au/our-work/databases/designers-database/" TargetMode="External"/><Relationship Id="rId66" Type="http://schemas.openxmlformats.org/officeDocument/2006/relationships/image" Target="media/image20.png"/><Relationship Id="rId74"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s://tna.org.au/our-people/members-list/" TargetMode="External"/><Relationship Id="rId19" Type="http://schemas.openxmlformats.org/officeDocument/2006/relationships/hyperlink" Target="https://www.arts.gov.au/cultural-data-online/government-cultural-funding-and-participation/cultural-funding-and-participation-national-overview"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s://tna.org.au/tnas-producing-fundamentals-program-announced/" TargetMode="External"/><Relationship Id="rId30" Type="http://schemas.openxmlformats.org/officeDocument/2006/relationships/footer" Target="footer3.xml"/><Relationship Id="rId35" Type="http://schemas.openxmlformats.org/officeDocument/2006/relationships/hyperlink" Target="https://tna.org.au/diverse-new-capt-riggers/" TargetMode="External"/><Relationship Id="rId43" Type="http://schemas.openxmlformats.org/officeDocument/2006/relationships/hyperlink" Target="https://tna.cmail19.com/t/r-l-tttuiuhl-bkiikjhduh-h/" TargetMode="External"/><Relationship Id="rId48" Type="http://schemas.openxmlformats.org/officeDocument/2006/relationships/hyperlink" Target="https://www.artshub.com.au/news/features/australian-performing-arts-forum-2023-an-overview-and-summary-2673776/" TargetMode="External"/><Relationship Id="rId56" Type="http://schemas.openxmlformats.org/officeDocument/2006/relationships/hyperlink" Target="https://tna.org.au/our-work/databases/performance-with-for-by-young-people-companies/" TargetMode="External"/><Relationship Id="rId64" Type="http://schemas.openxmlformats.org/officeDocument/2006/relationships/image" Target="media/image18.jpeg"/><Relationship Id="rId69" Type="http://schemas.openxmlformats.org/officeDocument/2006/relationships/hyperlink" Target="https://www.facebook.com/TheatreNetworkAustralia"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hyperlink" Target="mailto:info@tna.org.a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tna.org.au/wp-content/uploads/2023/08/TNA-OFY-Federal-Youth-Engagement-Strategy-Response-Paper.pdf" TargetMode="External"/><Relationship Id="rId25" Type="http://schemas.openxmlformats.org/officeDocument/2006/relationships/hyperlink" Target="https://tna.org.au/wp-content/uploads/2022/11/Veronica-Pardo-CSLP.pdf" TargetMode="External"/><Relationship Id="rId33" Type="http://schemas.openxmlformats.org/officeDocument/2006/relationships/hyperlink" Target="https://tna.org.au/australian-capt-first-nations-circle/" TargetMode="External"/><Relationship Id="rId38" Type="http://schemas.openxmlformats.org/officeDocument/2006/relationships/image" Target="media/image10.jpeg"/><Relationship Id="rId46" Type="http://schemas.openxmlformats.org/officeDocument/2006/relationships/image" Target="media/image11.jpeg"/><Relationship Id="rId59" Type="http://schemas.openxmlformats.org/officeDocument/2006/relationships/hyperlink" Target="https://tna.org.au/our-work/research-resources/resources/" TargetMode="External"/><Relationship Id="rId67" Type="http://schemas.openxmlformats.org/officeDocument/2006/relationships/image" Target="media/image21.jpeg"/><Relationship Id="rId20" Type="http://schemas.openxmlformats.org/officeDocument/2006/relationships/hyperlink" Target="https://tna.org.au/tasmanian-state-budget-tna-submission/" TargetMode="External"/><Relationship Id="rId41" Type="http://schemas.openxmlformats.org/officeDocument/2006/relationships/footer" Target="footer5.xml"/><Relationship Id="rId54" Type="http://schemas.openxmlformats.org/officeDocument/2006/relationships/hyperlink" Target="https://tna.org.au/our-work/databases/capt-performing-companies/" TargetMode="External"/><Relationship Id="rId62" Type="http://schemas.openxmlformats.org/officeDocument/2006/relationships/image" Target="media/image16.png"/><Relationship Id="rId70" Type="http://schemas.openxmlformats.org/officeDocument/2006/relationships/hyperlink" Target="https://www.instagram.com/theatrenetworkaustralia/"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hyperlink" Target="https://tna.org.au/wp-content/uploads/2023/04/TNA-Equity-Action-Plan-2023.pdf" TargetMode="External"/><Relationship Id="rId28" Type="http://schemas.openxmlformats.org/officeDocument/2006/relationships/footer" Target="footer1.xml"/><Relationship Id="rId36" Type="http://schemas.openxmlformats.org/officeDocument/2006/relationships/hyperlink" Target="https://tna.org.au/wp-content/uploads/2024/01/TNA-Arts-Law-Guide-Sheet-2023-links-fixed.pdf" TargetMode="External"/><Relationship Id="rId49" Type="http://schemas.openxmlformats.org/officeDocument/2006/relationships/image" Target="media/image12.jpeg"/><Relationship Id="rId57" Type="http://schemas.openxmlformats.org/officeDocument/2006/relationships/hyperlink" Target="https://tna.org.au/our-work/databases/producers-database/" TargetMode="External"/><Relationship Id="rId10" Type="http://schemas.openxmlformats.org/officeDocument/2006/relationships/endnotes" Target="endnotes.xml"/><Relationship Id="rId31" Type="http://schemas.openxmlformats.org/officeDocument/2006/relationships/hyperlink" Target="https://tna.org.au/our-work/programs/capt/cipi/emerging-producers-lab-cipi/" TargetMode="External"/><Relationship Id="rId44" Type="http://schemas.openxmlformats.org/officeDocument/2006/relationships/hyperlink" Target="https://youthdanceaus.com/" TargetMode="External"/><Relationship Id="rId52" Type="http://schemas.openxmlformats.org/officeDocument/2006/relationships/image" Target="media/image15.png"/><Relationship Id="rId60" Type="http://schemas.openxmlformats.org/officeDocument/2006/relationships/hyperlink" Target="https://tna.org.au/our-work/research-resources/capt-resources/" TargetMode="External"/><Relationship Id="rId65" Type="http://schemas.openxmlformats.org/officeDocument/2006/relationships/image" Target="media/image19.jpeg"/><Relationship Id="rId73" Type="http://schemas.openxmlformats.org/officeDocument/2006/relationships/footer" Target="footer7.xml"/><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tna.org.au/anzsco-review-submission-by-tna/" TargetMode="External"/><Relationship Id="rId39" Type="http://schemas.openxmlformats.org/officeDocument/2006/relationships/hyperlink" Target="https://tna.org.au/our-work/databases/performance-with-for-by-young-people-companies/" TargetMode="External"/><Relationship Id="rId34" Type="http://schemas.openxmlformats.org/officeDocument/2006/relationships/image" Target="media/image9.jpeg"/><Relationship Id="rId50" Type="http://schemas.openxmlformats.org/officeDocument/2006/relationships/image" Target="media/image13.png"/><Relationship Id="rId55" Type="http://schemas.openxmlformats.org/officeDocument/2006/relationships/hyperlink" Target="https://tna.org.au/our-work/databases/australian-youth-circus-sector-aycs-sector-training-centre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linkedin.com/company/theatre-network-australia" TargetMode="External"/><Relationship Id="rId2" Type="http://schemas.openxmlformats.org/officeDocument/2006/relationships/customXml" Target="../customXml/item2.xml"/><Relationship Id="rId2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AC194225-B80C-446F-9C29-02E6F53CB4BC}">
    <t:Anchor>
      <t:Comment id="667332556"/>
    </t:Anchor>
    <t:History>
      <t:Event id="{9FEDAE83-0E37-4D63-A38C-A18D55927058}" time="2023-03-29T07:32:31.856Z">
        <t:Attribution userId="S::melinda@tna.org.au::b1234a65-9fef-490d-b415-2e298ad916a9" userProvider="AD" userName="Melinda Hetzel"/>
        <t:Anchor>
          <t:Comment id="1986892208"/>
        </t:Anchor>
        <t:Create/>
      </t:Event>
      <t:Event id="{AA154DBF-57A0-42E4-8C06-77F27DB7AF05}" time="2023-03-29T07:32:31.856Z">
        <t:Attribution userId="S::melinda@tna.org.au::b1234a65-9fef-490d-b415-2e298ad916a9" userProvider="AD" userName="Melinda Hetzel"/>
        <t:Anchor>
          <t:Comment id="1986892208"/>
        </t:Anchor>
        <t:Assign userId="S::josh@tna.org.au::bad0b748-c3db-4b94-827c-3fcbf4f1efbc" userProvider="AD" userName="Joshua Lowe"/>
      </t:Event>
      <t:Event id="{26EFC665-0049-4FCB-87AD-E53BEF105266}" time="2023-03-29T07:32:31.856Z">
        <t:Attribution userId="S::melinda@tna.org.au::b1234a65-9fef-490d-b415-2e298ad916a9" userProvider="AD" userName="Melinda Hetzel"/>
        <t:Anchor>
          <t:Comment id="1986892208"/>
        </t:Anchor>
        <t:SetTitle title="@Joshua Lowe can you update the source/ date please?"/>
      </t:Event>
    </t:History>
  </t:Task>
  <t:Task id="{39D4614F-DE8B-43C5-91EB-875A41C73936}">
    <t:Anchor>
      <t:Comment id="1573002829"/>
    </t:Anchor>
    <t:History>
      <t:Event id="{2ABBEC3E-6DDD-4931-AF41-AC105E8FD6FF}" time="2023-03-29T07:24:47.488Z">
        <t:Attribution userId="S::melinda@tna.org.au::b1234a65-9fef-490d-b415-2e298ad916a9" userProvider="AD" userName="Melinda Hetzel"/>
        <t:Anchor>
          <t:Comment id="552537902"/>
        </t:Anchor>
        <t:Create/>
      </t:Event>
      <t:Event id="{88F3AEC9-048C-4467-8AF9-BA4742128CF7}" time="2023-03-29T07:24:47.488Z">
        <t:Attribution userId="S::melinda@tna.org.au::b1234a65-9fef-490d-b415-2e298ad916a9" userProvider="AD" userName="Melinda Hetzel"/>
        <t:Anchor>
          <t:Comment id="552537902"/>
        </t:Anchor>
        <t:Assign userId="S::josh@tna.org.au::bad0b748-c3db-4b94-827c-3fcbf4f1efbc" userProvider="AD" userName="Joshua Lowe"/>
      </t:Event>
      <t:Event id="{587728A5-0C69-457A-8865-F760FA1A1977}" time="2023-03-29T07:24:47.488Z">
        <t:Attribution userId="S::melinda@tna.org.au::b1234a65-9fef-490d-b415-2e298ad916a9" userProvider="AD" userName="Melinda Hetzel"/>
        <t:Anchor>
          <t:Comment id="552537902"/>
        </t:Anchor>
        <t:SetTitle title="@Joshua Lowe Can you take a look at this list? This includes VIPI, State forums and 'non-creatives' in the workforce attributes, but I could only find Zac under the bibu delegation and couldn't find Mabu Mabu listed..."/>
      </t:Event>
    </t:History>
  </t:Task>
  <t:Task id="{2AE2E73A-7BFE-42A2-88ED-6929BBE68F8F}">
    <t:Anchor>
      <t:Comment id="2140929418"/>
    </t:Anchor>
    <t:History>
      <t:Event id="{2E8A1D28-922F-4D39-8C6C-623A839BBC72}" time="2023-04-11T01:41:33.964Z">
        <t:Attribution userId="S::melinda@tna.org.au::b1234a65-9fef-490d-b415-2e298ad916a9" userProvider="AD" userName="Melinda Hetzel"/>
        <t:Anchor>
          <t:Comment id="2140929418"/>
        </t:Anchor>
        <t:Create/>
      </t:Event>
      <t:Event id="{DD9FAC9B-0110-4E96-881C-0E592C3368C0}" time="2023-04-11T01:41:33.964Z">
        <t:Attribution userId="S::melinda@tna.org.au::b1234a65-9fef-490d-b415-2e298ad916a9" userProvider="AD" userName="Melinda Hetzel"/>
        <t:Anchor>
          <t:Comment id="2140929418"/>
        </t:Anchor>
        <t:Assign userId="S::josh@tna.org.au::bad0b748-c3db-4b94-827c-3fcbf4f1efbc" userProvider="AD" userName="Joshua Lowe"/>
      </t:Event>
      <t:Event id="{43333A6B-A63E-4C01-AA71-2CA6CD40625A}" time="2023-04-11T01:41:33.964Z">
        <t:Attribution userId="S::melinda@tna.org.au::b1234a65-9fef-490d-b415-2e298ad916a9" userProvider="AD" userName="Melinda Hetzel"/>
        <t:Anchor>
          <t:Comment id="2140929418"/>
        </t:Anchor>
        <t:SetTitle title="@Joshua Lowe can you insert link: https://atyp.com.au/youth-performing-arts-summit/ I don't know why, but it won't let m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c59ba5-c64d-4921-b411-73679d1c5127" xsi:nil="true"/>
    <_Flow_SignoffStatus xmlns="aa0bcfeb-45c6-42f6-b49d-88f2aff16566" xsi:nil="true"/>
    <lcf76f155ced4ddcb4097134ff3c332f xmlns="aa0bcfeb-45c6-42f6-b49d-88f2aff1656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9DCEC8B64BA449A2FAECC0D886EB4E" ma:contentTypeVersion="16" ma:contentTypeDescription="Create a new document." ma:contentTypeScope="" ma:versionID="9488a083ddb8af0108b060cb6e20abb1">
  <xsd:schema xmlns:xsd="http://www.w3.org/2001/XMLSchema" xmlns:xs="http://www.w3.org/2001/XMLSchema" xmlns:p="http://schemas.microsoft.com/office/2006/metadata/properties" xmlns:ns2="aa0bcfeb-45c6-42f6-b49d-88f2aff16566" xmlns:ns3="66c59ba5-c64d-4921-b411-73679d1c5127" targetNamespace="http://schemas.microsoft.com/office/2006/metadata/properties" ma:root="true" ma:fieldsID="68de3c6e94c182390bf60b40343a8a15" ns2:_="" ns3:_="">
    <xsd:import namespace="aa0bcfeb-45c6-42f6-b49d-88f2aff16566"/>
    <xsd:import namespace="66c59ba5-c64d-4921-b411-73679d1c51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bcfeb-45c6-42f6-b49d-88f2aff16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Sign-off status" ma:internalName="Sign_x002d_off_x0020_status">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5687873-b36b-4595-bfb2-8324d1d9280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c59ba5-c64d-4921-b411-73679d1c512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cb2453f-e09b-41ab-ab53-668acded3c93}" ma:internalName="TaxCatchAll" ma:showField="CatchAllData" ma:web="66c59ba5-c64d-4921-b411-73679d1c512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DCE483-B95D-4B50-8E9B-11C13C879231}">
  <ds:schemaRefs>
    <ds:schemaRef ds:uri="http://schemas.microsoft.com/office/2006/metadata/properties"/>
    <ds:schemaRef ds:uri="http://schemas.microsoft.com/office/infopath/2007/PartnerControls"/>
    <ds:schemaRef ds:uri="66c59ba5-c64d-4921-b411-73679d1c5127"/>
    <ds:schemaRef ds:uri="aa0bcfeb-45c6-42f6-b49d-88f2aff16566"/>
  </ds:schemaRefs>
</ds:datastoreItem>
</file>

<file path=customXml/itemProps2.xml><?xml version="1.0" encoding="utf-8"?>
<ds:datastoreItem xmlns:ds="http://schemas.openxmlformats.org/officeDocument/2006/customXml" ds:itemID="{0409EEDF-3D73-BA42-B133-48411F214411}">
  <ds:schemaRefs>
    <ds:schemaRef ds:uri="http://schemas.openxmlformats.org/officeDocument/2006/bibliography"/>
  </ds:schemaRefs>
</ds:datastoreItem>
</file>

<file path=customXml/itemProps3.xml><?xml version="1.0" encoding="utf-8"?>
<ds:datastoreItem xmlns:ds="http://schemas.openxmlformats.org/officeDocument/2006/customXml" ds:itemID="{A94A8F79-15FB-40C1-9706-673771C57883}">
  <ds:schemaRefs>
    <ds:schemaRef ds:uri="http://schemas.microsoft.com/sharepoint/v3/contenttype/forms"/>
  </ds:schemaRefs>
</ds:datastoreItem>
</file>

<file path=customXml/itemProps4.xml><?xml version="1.0" encoding="utf-8"?>
<ds:datastoreItem xmlns:ds="http://schemas.openxmlformats.org/officeDocument/2006/customXml" ds:itemID="{F7923B99-70AA-4C08-A1D1-0C28CF539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bcfeb-45c6-42f6-b49d-88f2aff16566"/>
    <ds:schemaRef ds:uri="66c59ba5-c64d-4921-b411-73679d1c5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8171</Words>
  <Characters>46577</Characters>
  <Application>Microsoft Office Word</Application>
  <DocSecurity>0</DocSecurity>
  <Lines>388</Lines>
  <Paragraphs>109</Paragraphs>
  <ScaleCrop>false</ScaleCrop>
  <Company/>
  <LinksUpToDate>false</LinksUpToDate>
  <CharactersWithSpaces>54639</CharactersWithSpaces>
  <SharedDoc>false</SharedDoc>
  <HLinks>
    <vt:vector size="330" baseType="variant">
      <vt:variant>
        <vt:i4>4456503</vt:i4>
      </vt:variant>
      <vt:variant>
        <vt:i4>177</vt:i4>
      </vt:variant>
      <vt:variant>
        <vt:i4>0</vt:i4>
      </vt:variant>
      <vt:variant>
        <vt:i4>5</vt:i4>
      </vt:variant>
      <vt:variant>
        <vt:lpwstr>mailto:info@tna.org.au</vt:lpwstr>
      </vt:variant>
      <vt:variant>
        <vt:lpwstr/>
      </vt:variant>
      <vt:variant>
        <vt:i4>458834</vt:i4>
      </vt:variant>
      <vt:variant>
        <vt:i4>174</vt:i4>
      </vt:variant>
      <vt:variant>
        <vt:i4>0</vt:i4>
      </vt:variant>
      <vt:variant>
        <vt:i4>5</vt:i4>
      </vt:variant>
      <vt:variant>
        <vt:lpwstr>http://www.linkedin.com/company/theatre-network-australia</vt:lpwstr>
      </vt:variant>
      <vt:variant>
        <vt:lpwstr/>
      </vt:variant>
      <vt:variant>
        <vt:i4>7929895</vt:i4>
      </vt:variant>
      <vt:variant>
        <vt:i4>171</vt:i4>
      </vt:variant>
      <vt:variant>
        <vt:i4>0</vt:i4>
      </vt:variant>
      <vt:variant>
        <vt:i4>5</vt:i4>
      </vt:variant>
      <vt:variant>
        <vt:lpwstr>https://www.instagram.com/theatrenetworkaustralia/</vt:lpwstr>
      </vt:variant>
      <vt:variant>
        <vt:lpwstr/>
      </vt:variant>
      <vt:variant>
        <vt:i4>4915274</vt:i4>
      </vt:variant>
      <vt:variant>
        <vt:i4>168</vt:i4>
      </vt:variant>
      <vt:variant>
        <vt:i4>0</vt:i4>
      </vt:variant>
      <vt:variant>
        <vt:i4>5</vt:i4>
      </vt:variant>
      <vt:variant>
        <vt:lpwstr>https://www.facebook.com/TheatreNetworkAustralia</vt:lpwstr>
      </vt:variant>
      <vt:variant>
        <vt:lpwstr/>
      </vt:variant>
      <vt:variant>
        <vt:i4>7864377</vt:i4>
      </vt:variant>
      <vt:variant>
        <vt:i4>165</vt:i4>
      </vt:variant>
      <vt:variant>
        <vt:i4>0</vt:i4>
      </vt:variant>
      <vt:variant>
        <vt:i4>5</vt:i4>
      </vt:variant>
      <vt:variant>
        <vt:lpwstr>http://www.tna.org.au/</vt:lpwstr>
      </vt:variant>
      <vt:variant>
        <vt:lpwstr/>
      </vt:variant>
      <vt:variant>
        <vt:i4>8126514</vt:i4>
      </vt:variant>
      <vt:variant>
        <vt:i4>162</vt:i4>
      </vt:variant>
      <vt:variant>
        <vt:i4>0</vt:i4>
      </vt:variant>
      <vt:variant>
        <vt:i4>5</vt:i4>
      </vt:variant>
      <vt:variant>
        <vt:lpwstr>https://tna.org.au/our-people/members-list/</vt:lpwstr>
      </vt:variant>
      <vt:variant>
        <vt:lpwstr/>
      </vt:variant>
      <vt:variant>
        <vt:i4>3997730</vt:i4>
      </vt:variant>
      <vt:variant>
        <vt:i4>159</vt:i4>
      </vt:variant>
      <vt:variant>
        <vt:i4>0</vt:i4>
      </vt:variant>
      <vt:variant>
        <vt:i4>5</vt:i4>
      </vt:variant>
      <vt:variant>
        <vt:lpwstr>https://tna.org.au/our-work/research-resources/capt-resources/</vt:lpwstr>
      </vt:variant>
      <vt:variant>
        <vt:lpwstr/>
      </vt:variant>
      <vt:variant>
        <vt:i4>5570638</vt:i4>
      </vt:variant>
      <vt:variant>
        <vt:i4>156</vt:i4>
      </vt:variant>
      <vt:variant>
        <vt:i4>0</vt:i4>
      </vt:variant>
      <vt:variant>
        <vt:i4>5</vt:i4>
      </vt:variant>
      <vt:variant>
        <vt:lpwstr>https://tna.org.au/our-work/research-resources/resources/</vt:lpwstr>
      </vt:variant>
      <vt:variant>
        <vt:lpwstr/>
      </vt:variant>
      <vt:variant>
        <vt:i4>6094938</vt:i4>
      </vt:variant>
      <vt:variant>
        <vt:i4>153</vt:i4>
      </vt:variant>
      <vt:variant>
        <vt:i4>0</vt:i4>
      </vt:variant>
      <vt:variant>
        <vt:i4>5</vt:i4>
      </vt:variant>
      <vt:variant>
        <vt:lpwstr>https://tna.org.au/our-work/databases/designers-database/</vt:lpwstr>
      </vt:variant>
      <vt:variant>
        <vt:lpwstr/>
      </vt:variant>
      <vt:variant>
        <vt:i4>4849728</vt:i4>
      </vt:variant>
      <vt:variant>
        <vt:i4>150</vt:i4>
      </vt:variant>
      <vt:variant>
        <vt:i4>0</vt:i4>
      </vt:variant>
      <vt:variant>
        <vt:i4>5</vt:i4>
      </vt:variant>
      <vt:variant>
        <vt:lpwstr>https://tna.org.au/our-work/databases/producers-database/</vt:lpwstr>
      </vt:variant>
      <vt:variant>
        <vt:lpwstr/>
      </vt:variant>
      <vt:variant>
        <vt:i4>4784130</vt:i4>
      </vt:variant>
      <vt:variant>
        <vt:i4>147</vt:i4>
      </vt:variant>
      <vt:variant>
        <vt:i4>0</vt:i4>
      </vt:variant>
      <vt:variant>
        <vt:i4>5</vt:i4>
      </vt:variant>
      <vt:variant>
        <vt:lpwstr>https://tna.org.au/our-work/databases/performance-with-for-by-young-people-companies/</vt:lpwstr>
      </vt:variant>
      <vt:variant>
        <vt:lpwstr/>
      </vt:variant>
      <vt:variant>
        <vt:i4>6422561</vt:i4>
      </vt:variant>
      <vt:variant>
        <vt:i4>144</vt:i4>
      </vt:variant>
      <vt:variant>
        <vt:i4>0</vt:i4>
      </vt:variant>
      <vt:variant>
        <vt:i4>5</vt:i4>
      </vt:variant>
      <vt:variant>
        <vt:lpwstr>https://tna.org.au/our-work/databases/australian-youth-circus-sector-aycs-sector-training-centres/</vt:lpwstr>
      </vt:variant>
      <vt:variant>
        <vt:lpwstr/>
      </vt:variant>
      <vt:variant>
        <vt:i4>589833</vt:i4>
      </vt:variant>
      <vt:variant>
        <vt:i4>141</vt:i4>
      </vt:variant>
      <vt:variant>
        <vt:i4>0</vt:i4>
      </vt:variant>
      <vt:variant>
        <vt:i4>5</vt:i4>
      </vt:variant>
      <vt:variant>
        <vt:lpwstr>https://tna.org.au/our-work/databases/capt-performing-companies/</vt:lpwstr>
      </vt:variant>
      <vt:variant>
        <vt:lpwstr/>
      </vt:variant>
      <vt:variant>
        <vt:i4>3473515</vt:i4>
      </vt:variant>
      <vt:variant>
        <vt:i4>138</vt:i4>
      </vt:variant>
      <vt:variant>
        <vt:i4>0</vt:i4>
      </vt:variant>
      <vt:variant>
        <vt:i4>5</vt:i4>
      </vt:variant>
      <vt:variant>
        <vt:lpwstr>https://tna.org.au/our-work/databases/policy-database/</vt:lpwstr>
      </vt:variant>
      <vt:variant>
        <vt:lpwstr/>
      </vt:variant>
      <vt:variant>
        <vt:i4>6422572</vt:i4>
      </vt:variant>
      <vt:variant>
        <vt:i4>135</vt:i4>
      </vt:variant>
      <vt:variant>
        <vt:i4>0</vt:i4>
      </vt:variant>
      <vt:variant>
        <vt:i4>5</vt:i4>
      </vt:variant>
      <vt:variant>
        <vt:lpwstr>https://www.artshub.com.au/news/features/australian-performing-arts-forum-2023-an-overview-and-summary-2673776/</vt:lpwstr>
      </vt:variant>
      <vt:variant>
        <vt:lpwstr/>
      </vt:variant>
      <vt:variant>
        <vt:i4>1572886</vt:i4>
      </vt:variant>
      <vt:variant>
        <vt:i4>132</vt:i4>
      </vt:variant>
      <vt:variant>
        <vt:i4>0</vt:i4>
      </vt:variant>
      <vt:variant>
        <vt:i4>5</vt:i4>
      </vt:variant>
      <vt:variant>
        <vt:lpwstr>https://www.apaf.com.au/apaf-2023/documentation/</vt:lpwstr>
      </vt:variant>
      <vt:variant>
        <vt:lpwstr/>
      </vt:variant>
      <vt:variant>
        <vt:i4>8126580</vt:i4>
      </vt:variant>
      <vt:variant>
        <vt:i4>129</vt:i4>
      </vt:variant>
      <vt:variant>
        <vt:i4>0</vt:i4>
      </vt:variant>
      <vt:variant>
        <vt:i4>5</vt:i4>
      </vt:variant>
      <vt:variant>
        <vt:lpwstr>https://www.apaf.com.au/apaf-2023/program/</vt:lpwstr>
      </vt:variant>
      <vt:variant>
        <vt:lpwstr/>
      </vt:variant>
      <vt:variant>
        <vt:i4>8257594</vt:i4>
      </vt:variant>
      <vt:variant>
        <vt:i4>126</vt:i4>
      </vt:variant>
      <vt:variant>
        <vt:i4>0</vt:i4>
      </vt:variant>
      <vt:variant>
        <vt:i4>5</vt:i4>
      </vt:variant>
      <vt:variant>
        <vt:lpwstr>https://youthdanceaus.com/</vt:lpwstr>
      </vt:variant>
      <vt:variant>
        <vt:lpwstr/>
      </vt:variant>
      <vt:variant>
        <vt:i4>4325446</vt:i4>
      </vt:variant>
      <vt:variant>
        <vt:i4>123</vt:i4>
      </vt:variant>
      <vt:variant>
        <vt:i4>0</vt:i4>
      </vt:variant>
      <vt:variant>
        <vt:i4>5</vt:i4>
      </vt:variant>
      <vt:variant>
        <vt:lpwstr>https://tna.cmail19.com/t/r-l-tttuiuhl-bkiikjhduh-h/</vt:lpwstr>
      </vt:variant>
      <vt:variant>
        <vt:lpwstr/>
      </vt:variant>
      <vt:variant>
        <vt:i4>4784130</vt:i4>
      </vt:variant>
      <vt:variant>
        <vt:i4>120</vt:i4>
      </vt:variant>
      <vt:variant>
        <vt:i4>0</vt:i4>
      </vt:variant>
      <vt:variant>
        <vt:i4>5</vt:i4>
      </vt:variant>
      <vt:variant>
        <vt:lpwstr>https://tna.org.au/our-work/databases/performance-with-for-by-young-people-companies/</vt:lpwstr>
      </vt:variant>
      <vt:variant>
        <vt:lpwstr/>
      </vt:variant>
      <vt:variant>
        <vt:i4>3276920</vt:i4>
      </vt:variant>
      <vt:variant>
        <vt:i4>117</vt:i4>
      </vt:variant>
      <vt:variant>
        <vt:i4>0</vt:i4>
      </vt:variant>
      <vt:variant>
        <vt:i4>5</vt:i4>
      </vt:variant>
      <vt:variant>
        <vt:lpwstr>https://tna.org.au/wp-content/uploads/2023/06/Parenting-in-Circus-.pdf</vt:lpwstr>
      </vt:variant>
      <vt:variant>
        <vt:lpwstr/>
      </vt:variant>
      <vt:variant>
        <vt:i4>2293871</vt:i4>
      </vt:variant>
      <vt:variant>
        <vt:i4>114</vt:i4>
      </vt:variant>
      <vt:variant>
        <vt:i4>0</vt:i4>
      </vt:variant>
      <vt:variant>
        <vt:i4>5</vt:i4>
      </vt:variant>
      <vt:variant>
        <vt:lpwstr>https://tna.org.au/wp-content/uploads/2024/01/TNA-Arts-Law-Guide-Sheet-2023-links-fixed.pdf</vt:lpwstr>
      </vt:variant>
      <vt:variant>
        <vt:lpwstr/>
      </vt:variant>
      <vt:variant>
        <vt:i4>589855</vt:i4>
      </vt:variant>
      <vt:variant>
        <vt:i4>111</vt:i4>
      </vt:variant>
      <vt:variant>
        <vt:i4>0</vt:i4>
      </vt:variant>
      <vt:variant>
        <vt:i4>5</vt:i4>
      </vt:variant>
      <vt:variant>
        <vt:lpwstr>https://tna.org.au/diverse-new-capt-riggers/</vt:lpwstr>
      </vt:variant>
      <vt:variant>
        <vt:lpwstr/>
      </vt:variant>
      <vt:variant>
        <vt:i4>1638489</vt:i4>
      </vt:variant>
      <vt:variant>
        <vt:i4>108</vt:i4>
      </vt:variant>
      <vt:variant>
        <vt:i4>0</vt:i4>
      </vt:variant>
      <vt:variant>
        <vt:i4>5</vt:i4>
      </vt:variant>
      <vt:variant>
        <vt:lpwstr>https://tna.org.au/australian-capt-first-nations-circle/</vt:lpwstr>
      </vt:variant>
      <vt:variant>
        <vt:lpwstr/>
      </vt:variant>
      <vt:variant>
        <vt:i4>3539001</vt:i4>
      </vt:variant>
      <vt:variant>
        <vt:i4>105</vt:i4>
      </vt:variant>
      <vt:variant>
        <vt:i4>0</vt:i4>
      </vt:variant>
      <vt:variant>
        <vt:i4>5</vt:i4>
      </vt:variant>
      <vt:variant>
        <vt:lpwstr>https://tna.org.au/our-work/programs/capt/cipi/emerging-producers-lab-cipi/</vt:lpwstr>
      </vt:variant>
      <vt:variant>
        <vt:lpwstr/>
      </vt:variant>
      <vt:variant>
        <vt:i4>720896</vt:i4>
      </vt:variant>
      <vt:variant>
        <vt:i4>102</vt:i4>
      </vt:variant>
      <vt:variant>
        <vt:i4>0</vt:i4>
      </vt:variant>
      <vt:variant>
        <vt:i4>5</vt:i4>
      </vt:variant>
      <vt:variant>
        <vt:lpwstr>https://tna.org.au/tnas-producing-fundamentals-program-announced/</vt:lpwstr>
      </vt:variant>
      <vt:variant>
        <vt:lpwstr/>
      </vt:variant>
      <vt:variant>
        <vt:i4>1703957</vt:i4>
      </vt:variant>
      <vt:variant>
        <vt:i4>99</vt:i4>
      </vt:variant>
      <vt:variant>
        <vt:i4>0</vt:i4>
      </vt:variant>
      <vt:variant>
        <vt:i4>5</vt:i4>
      </vt:variant>
      <vt:variant>
        <vt:lpwstr>https://tna.org.au/wp-content/uploads/2022/11/Veronica-Pardo-CSLP.pdf</vt:lpwstr>
      </vt:variant>
      <vt:variant>
        <vt:lpwstr/>
      </vt:variant>
      <vt:variant>
        <vt:i4>1114143</vt:i4>
      </vt:variant>
      <vt:variant>
        <vt:i4>96</vt:i4>
      </vt:variant>
      <vt:variant>
        <vt:i4>0</vt:i4>
      </vt:variant>
      <vt:variant>
        <vt:i4>5</vt:i4>
      </vt:variant>
      <vt:variant>
        <vt:lpwstr>https://tna.org.au/about/equity-action-plan/</vt:lpwstr>
      </vt:variant>
      <vt:variant>
        <vt:lpwstr/>
      </vt:variant>
      <vt:variant>
        <vt:i4>851992</vt:i4>
      </vt:variant>
      <vt:variant>
        <vt:i4>93</vt:i4>
      </vt:variant>
      <vt:variant>
        <vt:i4>0</vt:i4>
      </vt:variant>
      <vt:variant>
        <vt:i4>5</vt:i4>
      </vt:variant>
      <vt:variant>
        <vt:lpwstr>https://tna.org.au/wp-content/uploads/2023/04/TNA-Equity-Action-Plan-2023.pdf</vt:lpwstr>
      </vt:variant>
      <vt:variant>
        <vt:lpwstr/>
      </vt:variant>
      <vt:variant>
        <vt:i4>3735667</vt:i4>
      </vt:variant>
      <vt:variant>
        <vt:i4>90</vt:i4>
      </vt:variant>
      <vt:variant>
        <vt:i4>0</vt:i4>
      </vt:variant>
      <vt:variant>
        <vt:i4>5</vt:i4>
      </vt:variant>
      <vt:variant>
        <vt:lpwstr>https://tna.org.au/modern-awards-review-submissions-by-tna/</vt:lpwstr>
      </vt:variant>
      <vt:variant>
        <vt:lpwstr/>
      </vt:variant>
      <vt:variant>
        <vt:i4>983047</vt:i4>
      </vt:variant>
      <vt:variant>
        <vt:i4>87</vt:i4>
      </vt:variant>
      <vt:variant>
        <vt:i4>0</vt:i4>
      </vt:variant>
      <vt:variant>
        <vt:i4>5</vt:i4>
      </vt:variant>
      <vt:variant>
        <vt:lpwstr>https://tna.org.au/tasmanian-state-budget-tna-submission/</vt:lpwstr>
      </vt:variant>
      <vt:variant>
        <vt:lpwstr/>
      </vt:variant>
      <vt:variant>
        <vt:i4>6750327</vt:i4>
      </vt:variant>
      <vt:variant>
        <vt:i4>84</vt:i4>
      </vt:variant>
      <vt:variant>
        <vt:i4>0</vt:i4>
      </vt:variant>
      <vt:variant>
        <vt:i4>5</vt:i4>
      </vt:variant>
      <vt:variant>
        <vt:lpwstr>https://www.arts.gov.au/cultural-data-online/government-cultural-funding-and-participation/cultural-funding-and-participation-national-overview</vt:lpwstr>
      </vt:variant>
      <vt:variant>
        <vt:lpwstr/>
      </vt:variant>
      <vt:variant>
        <vt:i4>7536736</vt:i4>
      </vt:variant>
      <vt:variant>
        <vt:i4>81</vt:i4>
      </vt:variant>
      <vt:variant>
        <vt:i4>0</vt:i4>
      </vt:variant>
      <vt:variant>
        <vt:i4>5</vt:i4>
      </vt:variant>
      <vt:variant>
        <vt:lpwstr>https://tna.org.au/anzsco-review-submission-by-tna/</vt:lpwstr>
      </vt:variant>
      <vt:variant>
        <vt:lpwstr/>
      </vt:variant>
      <vt:variant>
        <vt:i4>8126500</vt:i4>
      </vt:variant>
      <vt:variant>
        <vt:i4>78</vt:i4>
      </vt:variant>
      <vt:variant>
        <vt:i4>0</vt:i4>
      </vt:variant>
      <vt:variant>
        <vt:i4>5</vt:i4>
      </vt:variant>
      <vt:variant>
        <vt:lpwstr>https://tna.org.au/wp-content/uploads/2023/08/TNA-OFY-Federal-Youth-Engagement-Strategy-Response-Paper.pdf</vt:lpwstr>
      </vt:variant>
      <vt:variant>
        <vt:lpwstr/>
      </vt:variant>
      <vt:variant>
        <vt:i4>5046386</vt:i4>
      </vt:variant>
      <vt:variant>
        <vt:i4>75</vt:i4>
      </vt:variant>
      <vt:variant>
        <vt:i4>0</vt:i4>
      </vt:variant>
      <vt:variant>
        <vt:i4>5</vt:i4>
      </vt:variant>
      <vt:variant>
        <vt:lpwstr>https://www.aph.gov.au/Parliamentary_Business/Committees/Senate/Environment_and_Communications/NationalCultural47/Submissions</vt:lpwstr>
      </vt:variant>
      <vt:variant>
        <vt:lpwstr/>
      </vt:variant>
      <vt:variant>
        <vt:i4>1114160</vt:i4>
      </vt:variant>
      <vt:variant>
        <vt:i4>68</vt:i4>
      </vt:variant>
      <vt:variant>
        <vt:i4>0</vt:i4>
      </vt:variant>
      <vt:variant>
        <vt:i4>5</vt:i4>
      </vt:variant>
      <vt:variant>
        <vt:lpwstr/>
      </vt:variant>
      <vt:variant>
        <vt:lpwstr>_Toc164850080</vt:lpwstr>
      </vt:variant>
      <vt:variant>
        <vt:i4>1966128</vt:i4>
      </vt:variant>
      <vt:variant>
        <vt:i4>62</vt:i4>
      </vt:variant>
      <vt:variant>
        <vt:i4>0</vt:i4>
      </vt:variant>
      <vt:variant>
        <vt:i4>5</vt:i4>
      </vt:variant>
      <vt:variant>
        <vt:lpwstr/>
      </vt:variant>
      <vt:variant>
        <vt:lpwstr>_Toc164850079</vt:lpwstr>
      </vt:variant>
      <vt:variant>
        <vt:i4>1966128</vt:i4>
      </vt:variant>
      <vt:variant>
        <vt:i4>56</vt:i4>
      </vt:variant>
      <vt:variant>
        <vt:i4>0</vt:i4>
      </vt:variant>
      <vt:variant>
        <vt:i4>5</vt:i4>
      </vt:variant>
      <vt:variant>
        <vt:lpwstr/>
      </vt:variant>
      <vt:variant>
        <vt:lpwstr>_Toc164850078</vt:lpwstr>
      </vt:variant>
      <vt:variant>
        <vt:i4>1966128</vt:i4>
      </vt:variant>
      <vt:variant>
        <vt:i4>50</vt:i4>
      </vt:variant>
      <vt:variant>
        <vt:i4>0</vt:i4>
      </vt:variant>
      <vt:variant>
        <vt:i4>5</vt:i4>
      </vt:variant>
      <vt:variant>
        <vt:lpwstr/>
      </vt:variant>
      <vt:variant>
        <vt:lpwstr>_Toc164850077</vt:lpwstr>
      </vt:variant>
      <vt:variant>
        <vt:i4>1966128</vt:i4>
      </vt:variant>
      <vt:variant>
        <vt:i4>44</vt:i4>
      </vt:variant>
      <vt:variant>
        <vt:i4>0</vt:i4>
      </vt:variant>
      <vt:variant>
        <vt:i4>5</vt:i4>
      </vt:variant>
      <vt:variant>
        <vt:lpwstr/>
      </vt:variant>
      <vt:variant>
        <vt:lpwstr>_Toc164850076</vt:lpwstr>
      </vt:variant>
      <vt:variant>
        <vt:i4>1966128</vt:i4>
      </vt:variant>
      <vt:variant>
        <vt:i4>38</vt:i4>
      </vt:variant>
      <vt:variant>
        <vt:i4>0</vt:i4>
      </vt:variant>
      <vt:variant>
        <vt:i4>5</vt:i4>
      </vt:variant>
      <vt:variant>
        <vt:lpwstr/>
      </vt:variant>
      <vt:variant>
        <vt:lpwstr>_Toc164850075</vt:lpwstr>
      </vt:variant>
      <vt:variant>
        <vt:i4>1966128</vt:i4>
      </vt:variant>
      <vt:variant>
        <vt:i4>32</vt:i4>
      </vt:variant>
      <vt:variant>
        <vt:i4>0</vt:i4>
      </vt:variant>
      <vt:variant>
        <vt:i4>5</vt:i4>
      </vt:variant>
      <vt:variant>
        <vt:lpwstr/>
      </vt:variant>
      <vt:variant>
        <vt:lpwstr>_Toc164850074</vt:lpwstr>
      </vt:variant>
      <vt:variant>
        <vt:i4>1966128</vt:i4>
      </vt:variant>
      <vt:variant>
        <vt:i4>26</vt:i4>
      </vt:variant>
      <vt:variant>
        <vt:i4>0</vt:i4>
      </vt:variant>
      <vt:variant>
        <vt:i4>5</vt:i4>
      </vt:variant>
      <vt:variant>
        <vt:lpwstr/>
      </vt:variant>
      <vt:variant>
        <vt:lpwstr>_Toc164850073</vt:lpwstr>
      </vt:variant>
      <vt:variant>
        <vt:i4>1966128</vt:i4>
      </vt:variant>
      <vt:variant>
        <vt:i4>20</vt:i4>
      </vt:variant>
      <vt:variant>
        <vt:i4>0</vt:i4>
      </vt:variant>
      <vt:variant>
        <vt:i4>5</vt:i4>
      </vt:variant>
      <vt:variant>
        <vt:lpwstr/>
      </vt:variant>
      <vt:variant>
        <vt:lpwstr>_Toc164850072</vt:lpwstr>
      </vt:variant>
      <vt:variant>
        <vt:i4>1966128</vt:i4>
      </vt:variant>
      <vt:variant>
        <vt:i4>14</vt:i4>
      </vt:variant>
      <vt:variant>
        <vt:i4>0</vt:i4>
      </vt:variant>
      <vt:variant>
        <vt:i4>5</vt:i4>
      </vt:variant>
      <vt:variant>
        <vt:lpwstr/>
      </vt:variant>
      <vt:variant>
        <vt:lpwstr>_Toc164850071</vt:lpwstr>
      </vt:variant>
      <vt:variant>
        <vt:i4>1966128</vt:i4>
      </vt:variant>
      <vt:variant>
        <vt:i4>8</vt:i4>
      </vt:variant>
      <vt:variant>
        <vt:i4>0</vt:i4>
      </vt:variant>
      <vt:variant>
        <vt:i4>5</vt:i4>
      </vt:variant>
      <vt:variant>
        <vt:lpwstr/>
      </vt:variant>
      <vt:variant>
        <vt:lpwstr>_Toc164850070</vt:lpwstr>
      </vt:variant>
      <vt:variant>
        <vt:i4>2031664</vt:i4>
      </vt:variant>
      <vt:variant>
        <vt:i4>2</vt:i4>
      </vt:variant>
      <vt:variant>
        <vt:i4>0</vt:i4>
      </vt:variant>
      <vt:variant>
        <vt:i4>5</vt:i4>
      </vt:variant>
      <vt:variant>
        <vt:lpwstr/>
      </vt:variant>
      <vt:variant>
        <vt:lpwstr>_Toc164850069</vt:lpwstr>
      </vt:variant>
      <vt:variant>
        <vt:i4>5374001</vt:i4>
      </vt:variant>
      <vt:variant>
        <vt:i4>21</vt:i4>
      </vt:variant>
      <vt:variant>
        <vt:i4>0</vt:i4>
      </vt:variant>
      <vt:variant>
        <vt:i4>5</vt:i4>
      </vt:variant>
      <vt:variant>
        <vt:lpwstr>mailto:josh@tna.org.au</vt:lpwstr>
      </vt:variant>
      <vt:variant>
        <vt:lpwstr/>
      </vt:variant>
      <vt:variant>
        <vt:i4>5374001</vt:i4>
      </vt:variant>
      <vt:variant>
        <vt:i4>18</vt:i4>
      </vt:variant>
      <vt:variant>
        <vt:i4>0</vt:i4>
      </vt:variant>
      <vt:variant>
        <vt:i4>5</vt:i4>
      </vt:variant>
      <vt:variant>
        <vt:lpwstr>mailto:josh@tna.org.au</vt:lpwstr>
      </vt:variant>
      <vt:variant>
        <vt:lpwstr/>
      </vt:variant>
      <vt:variant>
        <vt:i4>6160409</vt:i4>
      </vt:variant>
      <vt:variant>
        <vt:i4>15</vt:i4>
      </vt:variant>
      <vt:variant>
        <vt:i4>0</vt:i4>
      </vt:variant>
      <vt:variant>
        <vt:i4>5</vt:i4>
      </vt:variant>
      <vt:variant>
        <vt:lpwstr>https://tnaorgau189.sharepoint.com/:x:/s/TNA/EU4-jIzxKdpFjhZJUaasllAB35hqrSmbqAZr0MnZn5xPZA?e=Ey1dgd</vt:lpwstr>
      </vt:variant>
      <vt:variant>
        <vt:lpwstr/>
      </vt:variant>
      <vt:variant>
        <vt:i4>5374001</vt:i4>
      </vt:variant>
      <vt:variant>
        <vt:i4>12</vt:i4>
      </vt:variant>
      <vt:variant>
        <vt:i4>0</vt:i4>
      </vt:variant>
      <vt:variant>
        <vt:i4>5</vt:i4>
      </vt:variant>
      <vt:variant>
        <vt:lpwstr>mailto:josh@tna.org.au</vt:lpwstr>
      </vt:variant>
      <vt:variant>
        <vt:lpwstr/>
      </vt:variant>
      <vt:variant>
        <vt:i4>6684694</vt:i4>
      </vt:variant>
      <vt:variant>
        <vt:i4>9</vt:i4>
      </vt:variant>
      <vt:variant>
        <vt:i4>0</vt:i4>
      </vt:variant>
      <vt:variant>
        <vt:i4>5</vt:i4>
      </vt:variant>
      <vt:variant>
        <vt:lpwstr>mailto:yuhui@tna.org.au</vt:lpwstr>
      </vt:variant>
      <vt:variant>
        <vt:lpwstr/>
      </vt:variant>
      <vt:variant>
        <vt:i4>6684694</vt:i4>
      </vt:variant>
      <vt:variant>
        <vt:i4>6</vt:i4>
      </vt:variant>
      <vt:variant>
        <vt:i4>0</vt:i4>
      </vt:variant>
      <vt:variant>
        <vt:i4>5</vt:i4>
      </vt:variant>
      <vt:variant>
        <vt:lpwstr>mailto:yuhui@tna.org.au</vt:lpwstr>
      </vt:variant>
      <vt:variant>
        <vt:lpwstr/>
      </vt:variant>
      <vt:variant>
        <vt:i4>6684741</vt:i4>
      </vt:variant>
      <vt:variant>
        <vt:i4>3</vt:i4>
      </vt:variant>
      <vt:variant>
        <vt:i4>0</vt:i4>
      </vt:variant>
      <vt:variant>
        <vt:i4>5</vt:i4>
      </vt:variant>
      <vt:variant>
        <vt:lpwstr>mailto:wen-juenn@tna.org.au</vt:lpwstr>
      </vt:variant>
      <vt:variant>
        <vt:lpwstr/>
      </vt:variant>
      <vt:variant>
        <vt:i4>5374001</vt:i4>
      </vt:variant>
      <vt:variant>
        <vt:i4>0</vt:i4>
      </vt:variant>
      <vt:variant>
        <vt:i4>0</vt:i4>
      </vt:variant>
      <vt:variant>
        <vt:i4>5</vt:i4>
      </vt:variant>
      <vt:variant>
        <vt:lpwstr>mailto:josh@tna.org.au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Joshua Lowe</cp:lastModifiedBy>
  <cp:revision>4</cp:revision>
  <dcterms:created xsi:type="dcterms:W3CDTF">2024-04-29T06:04:00Z</dcterms:created>
  <dcterms:modified xsi:type="dcterms:W3CDTF">2024-05-03T04:07:00Z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0x010100B59DCEC8B64BA449A2FAECC0D886EB4E</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{"FileActivityType":"28","FileActivityTimeStamp":"2024-03-19T03:35:22.167Z","FileActivityUsersOnPage":[{"DisplayName":"Wen-Juenn Lee","Id":"wen-juenn@tna.org.au"},{"DisplayName":"Joshua Lowe","Id":"josh@tna.org.au"}],"FileActivityNavigationId":null}</vt:lpwstr>
  </property>
  <property fmtid="{D5CDD505-2E9C-101B-9397-08002B2CF9AE}" pid="8" name="TriggerFlowInfo">
    <vt:lpwstr/>
  </property>
  <property fmtid="{D5CDD505-2E9C-101B-9397-08002B2CF9AE}" pid="9" name="MediaServiceImageTags">
    <vt:lpwstr/>
  </property>
</Properties>
</file>